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4A" w:rsidRPr="00D6254A" w:rsidRDefault="00D6254A" w:rsidP="008124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zapytania </w:t>
      </w:r>
      <w:r>
        <w:rPr>
          <w:rFonts w:ascii="Times New Roman" w:hAnsi="Times New Roman"/>
          <w:b/>
          <w:sz w:val="24"/>
          <w:szCs w:val="24"/>
        </w:rPr>
        <w:t>ofertowego nr WOF.261.11.2015.AA</w:t>
      </w:r>
    </w:p>
    <w:p w:rsidR="00F94DB7" w:rsidRPr="0027710C" w:rsidRDefault="0027710C" w:rsidP="00812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0C">
        <w:rPr>
          <w:rFonts w:ascii="Times New Roman" w:hAnsi="Times New Roman" w:cs="Times New Roman"/>
          <w:b/>
          <w:sz w:val="24"/>
          <w:szCs w:val="24"/>
        </w:rPr>
        <w:t>Zadanie</w:t>
      </w:r>
      <w:r w:rsidR="008124B4" w:rsidRPr="0027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4B4" w:rsidRPr="0027710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03BD4" w:rsidRPr="00987D76">
        <w:rPr>
          <w:rFonts w:ascii="Times New Roman" w:hAnsi="Times New Roman" w:cs="Times New Roman"/>
          <w:b/>
          <w:sz w:val="24"/>
          <w:szCs w:val="24"/>
        </w:rPr>
        <w:t>Monitoring natężenia spływów kajakowych  i analiza wpływu turystyki wodnej oraz innej aktywności człowieka w obszarze na gatunki ptaków stanowiące przedmiot ochrony obszaru Natura 2000 Bagienna Dolina Drwęcy PLB040002</w:t>
      </w:r>
      <w:r w:rsidR="00A82669">
        <w:rPr>
          <w:rFonts w:ascii="Times New Roman" w:hAnsi="Times New Roman" w:cs="Times New Roman"/>
          <w:b/>
          <w:sz w:val="24"/>
          <w:szCs w:val="24"/>
        </w:rPr>
        <w:t>”</w:t>
      </w:r>
      <w:r w:rsidR="00E74D06" w:rsidRPr="002771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14E9" w:rsidRDefault="00AC14E9" w:rsidP="00D625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709" w:hanging="731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6254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Wymogi w zakresie formy dokumentacji:</w:t>
      </w:r>
    </w:p>
    <w:p w:rsidR="00D6254A" w:rsidRPr="00365B9D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365B9D">
        <w:rPr>
          <w:rFonts w:ascii="Times New Roman" w:eastAsiaTheme="minorHAnsi" w:hAnsi="Times New Roman" w:cs="Times New Roman"/>
          <w:sz w:val="24"/>
          <w:szCs w:val="24"/>
          <w:lang w:eastAsia="en-US"/>
        </w:rPr>
        <w:t>okumentację należy wykonać w 2 jednakowych egzemplarzach drukowanych wraz z wersją elektroniczną na płytach CD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liczba ta dotyczy dokumentacji ostatecznej,</w:t>
      </w:r>
    </w:p>
    <w:p w:rsidR="00D6254A" w:rsidRPr="00AC14E9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napisana</w:t>
      </w: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języku polskim,</w:t>
      </w:r>
    </w:p>
    <w:p w:rsidR="00D6254A" w:rsidRPr="00374488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3744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rozmiar</w:t>
      </w:r>
      <w:proofErr w:type="spellEnd"/>
      <w:r w:rsidRPr="003744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744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czcionki</w:t>
      </w:r>
      <w:proofErr w:type="spellEnd"/>
      <w:r w:rsidRPr="003744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12, </w:t>
      </w:r>
      <w:proofErr w:type="spellStart"/>
      <w:r w:rsidRPr="003744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czcionka</w:t>
      </w:r>
      <w:proofErr w:type="spellEnd"/>
      <w:r w:rsidRPr="0037448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– Times New Roman,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podobne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takim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samym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stopniu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czytelności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</w:p>
    <w:p w:rsidR="00D6254A" w:rsidRPr="00AC14E9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format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wydruku raportu </w:t>
      </w: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>A4,</w:t>
      </w:r>
    </w:p>
    <w:p w:rsidR="00D6254A" w:rsidRPr="00AC14E9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dokumentacja trwale zbindowana z okładką zawierającą podpis: „….”, logo Regionalnej Dyrekcji Ochrony Środowiska w Bydgoszczy, Wojewódzkiego Funduszu Ochrony Środowiska i Gospodarki Wodnej w Toruniu (udostępnia Zamawiający),</w:t>
      </w:r>
    </w:p>
    <w:p w:rsidR="00D6254A" w:rsidRPr="00AC14E9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4E9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wersji elektronicznej</w:t>
      </w: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formacie PDF i DOC;</w:t>
      </w:r>
    </w:p>
    <w:p w:rsidR="00D6254A" w:rsidRPr="00466A2D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048D1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 </w:t>
      </w:r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mapy tematyczne w formacie JPG 300 </w:t>
      </w:r>
      <w:proofErr w:type="spellStart"/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>dpi</w:t>
      </w:r>
      <w:proofErr w:type="spellEnd"/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>. oraz SHP oraz tabelaryczne dane wejściowe w postaci pliku arkusza kalkulacyjnego.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137F">
        <w:rPr>
          <w:rFonts w:ascii="Times New Roman" w:hAnsi="Times New Roman"/>
          <w:sz w:val="24"/>
          <w:szCs w:val="24"/>
        </w:rPr>
        <w:t>Mapy tematyczne, będące integralną częścią dokumentacji, sporządza się w formie cyfrowej z wykorzystaniem systemu informacji przestrzennej GIS oraz w formie wydruków w skali 1:5 000 lub innej zapewniającej czytelność przedstawionych danych po uzgodnieniu z Regionalnym Dyrektorem Ochrony Środowiska w Bydgoszczy.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54A" w:rsidRDefault="00D6254A" w:rsidP="00D6254A">
      <w:pPr>
        <w:pStyle w:val="Akapitzlist"/>
        <w:autoSpaceDE w:val="0"/>
        <w:autoSpaceDN w:val="0"/>
        <w:adjustRightInd w:val="0"/>
        <w:spacing w:after="24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66A2D">
        <w:rPr>
          <w:rFonts w:ascii="Times New Roman" w:hAnsi="Times New Roman"/>
          <w:sz w:val="24"/>
          <w:szCs w:val="24"/>
        </w:rPr>
        <w:t xml:space="preserve">Wykonawca wraz z ostateczną wersją </w:t>
      </w:r>
      <w:r>
        <w:rPr>
          <w:rFonts w:ascii="Times New Roman" w:hAnsi="Times New Roman"/>
          <w:sz w:val="24"/>
          <w:szCs w:val="24"/>
        </w:rPr>
        <w:t>dokumentacji</w:t>
      </w:r>
      <w:r w:rsidRPr="00466A2D">
        <w:rPr>
          <w:rFonts w:ascii="Times New Roman" w:hAnsi="Times New Roman"/>
          <w:sz w:val="24"/>
          <w:szCs w:val="24"/>
        </w:rPr>
        <w:t xml:space="preserve"> przekaże </w:t>
      </w:r>
      <w:r>
        <w:rPr>
          <w:rFonts w:ascii="Times New Roman" w:hAnsi="Times New Roman"/>
          <w:sz w:val="24"/>
          <w:szCs w:val="24"/>
        </w:rPr>
        <w:t>z</w:t>
      </w:r>
      <w:r w:rsidRPr="00466A2D">
        <w:rPr>
          <w:rFonts w:ascii="Times New Roman" w:hAnsi="Times New Roman"/>
          <w:sz w:val="24"/>
          <w:szCs w:val="24"/>
        </w:rPr>
        <w:t xml:space="preserve">amawiającemu warstwy mapy numerycznej sporządzone na potrzeby inwentaryzacji w układzie współrzędnych PUWG 1992, format ESRI </w:t>
      </w:r>
      <w:proofErr w:type="spellStart"/>
      <w:r w:rsidRPr="00466A2D">
        <w:rPr>
          <w:rFonts w:ascii="Times New Roman" w:hAnsi="Times New Roman"/>
          <w:sz w:val="24"/>
          <w:szCs w:val="24"/>
        </w:rPr>
        <w:t>shapefile</w:t>
      </w:r>
      <w:proofErr w:type="spellEnd"/>
      <w:r w:rsidRPr="00466A2D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466A2D">
        <w:rPr>
          <w:rFonts w:ascii="Times New Roman" w:hAnsi="Times New Roman"/>
          <w:sz w:val="24"/>
          <w:szCs w:val="24"/>
        </w:rPr>
        <w:t>shp</w:t>
      </w:r>
      <w:proofErr w:type="spellEnd"/>
      <w:r w:rsidRPr="00466A2D">
        <w:rPr>
          <w:rFonts w:ascii="Times New Roman" w:hAnsi="Times New Roman"/>
          <w:sz w:val="24"/>
          <w:szCs w:val="24"/>
        </w:rPr>
        <w:t>). Dodatkowo Wykonawca przygotuje wykazy zawierające opracowane w ramach inwentaryzacji klasy obiektów GIS. Wykaz ma uwzględniać następujące informacje: nazwa pliku *.</w:t>
      </w:r>
      <w:proofErr w:type="spellStart"/>
      <w:r w:rsidRPr="00466A2D">
        <w:rPr>
          <w:rFonts w:ascii="Times New Roman" w:hAnsi="Times New Roman"/>
          <w:sz w:val="24"/>
          <w:szCs w:val="24"/>
        </w:rPr>
        <w:t>shp</w:t>
      </w:r>
      <w:proofErr w:type="spellEnd"/>
      <w:r w:rsidRPr="00466A2D">
        <w:rPr>
          <w:rFonts w:ascii="Times New Roman" w:hAnsi="Times New Roman"/>
          <w:sz w:val="24"/>
          <w:szCs w:val="24"/>
        </w:rPr>
        <w:t xml:space="preserve">, opis zawartości pliku, źródło danych (np. </w:t>
      </w:r>
      <w:proofErr w:type="spellStart"/>
      <w:r w:rsidRPr="00466A2D">
        <w:rPr>
          <w:rFonts w:ascii="Times New Roman" w:hAnsi="Times New Roman"/>
          <w:sz w:val="24"/>
          <w:szCs w:val="24"/>
        </w:rPr>
        <w:t>ortofotomapa</w:t>
      </w:r>
      <w:proofErr w:type="spellEnd"/>
      <w:r w:rsidRPr="00466A2D">
        <w:rPr>
          <w:rFonts w:ascii="Times New Roman" w:hAnsi="Times New Roman"/>
          <w:sz w:val="24"/>
          <w:szCs w:val="24"/>
        </w:rPr>
        <w:t xml:space="preserve">, pomiary GPS itp.). </w:t>
      </w:r>
    </w:p>
    <w:p w:rsidR="00D6254A" w:rsidRDefault="00D6254A" w:rsidP="00D625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oddzielne</w:t>
      </w:r>
      <w:r w:rsidRPr="00703BD4">
        <w:rPr>
          <w:rFonts w:ascii="Times New Roman" w:hAnsi="Times New Roman"/>
          <w:sz w:val="24"/>
          <w:szCs w:val="24"/>
        </w:rPr>
        <w:t xml:space="preserve"> mapy z zagrożeniami i proponowanymi działaniami ochronnymi (jeśli takie zostaną zaproponowane);</w:t>
      </w:r>
    </w:p>
    <w:p w:rsidR="00D6254A" w:rsidRDefault="00D6254A" w:rsidP="00D6254A">
      <w:pPr>
        <w:pStyle w:val="Akapitzlist"/>
        <w:autoSpaceDE w:val="0"/>
        <w:autoSpaceDN w:val="0"/>
        <w:adjustRightInd w:val="0"/>
        <w:spacing w:after="240" w:line="240" w:lineRule="auto"/>
        <w:ind w:left="709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6254A" w:rsidRDefault="000D1819" w:rsidP="00D625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709" w:hanging="731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6254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Wymogi względem oznakowania dokumentacji:</w:t>
      </w:r>
    </w:p>
    <w:p w:rsidR="00D6254A" w:rsidRPr="00D6254A" w:rsidRDefault="00D6254A" w:rsidP="00D6254A">
      <w:pPr>
        <w:pStyle w:val="Akapitzlist"/>
        <w:autoSpaceDE w:val="0"/>
        <w:autoSpaceDN w:val="0"/>
        <w:adjustRightInd w:val="0"/>
        <w:spacing w:after="240" w:line="240" w:lineRule="auto"/>
        <w:ind w:left="709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0D1819" w:rsidRDefault="000D1819" w:rsidP="00D6254A">
      <w:pPr>
        <w:pStyle w:val="Akapitzlist"/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1.  </w:t>
      </w:r>
      <w:r w:rsidRPr="000F474C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0F474C">
        <w:rPr>
          <w:rFonts w:ascii="Times New Roman" w:hAnsi="Times New Roman"/>
          <w:sz w:val="24"/>
          <w:szCs w:val="24"/>
        </w:rPr>
        <w:t>WFOŚiGW</w:t>
      </w:r>
      <w:proofErr w:type="spellEnd"/>
      <w:r w:rsidR="00D6254A">
        <w:rPr>
          <w:rFonts w:ascii="Times New Roman" w:hAnsi="Times New Roman"/>
          <w:sz w:val="24"/>
          <w:szCs w:val="24"/>
        </w:rPr>
        <w:t xml:space="preserve"> </w:t>
      </w:r>
      <w:r w:rsidRPr="000F474C">
        <w:rPr>
          <w:rFonts w:ascii="Times New Roman" w:hAnsi="Times New Roman"/>
          <w:sz w:val="24"/>
          <w:szCs w:val="24"/>
        </w:rPr>
        <w:t>w Toru</w:t>
      </w:r>
      <w:r>
        <w:rPr>
          <w:rFonts w:ascii="Times New Roman" w:hAnsi="Times New Roman"/>
          <w:sz w:val="24"/>
          <w:szCs w:val="24"/>
        </w:rPr>
        <w:t>niu oraz,</w:t>
      </w:r>
      <w:r w:rsidRPr="000F474C">
        <w:rPr>
          <w:rFonts w:ascii="Times New Roman" w:hAnsi="Times New Roman"/>
          <w:sz w:val="24"/>
          <w:szCs w:val="24"/>
        </w:rPr>
        <w:t xml:space="preserve"> w informację o źródle finansowania w brzmieniu: „Dofinansowano ze środków Wojewódzkiego Fundu</w:t>
      </w:r>
      <w:bookmarkStart w:id="0" w:name="_GoBack"/>
      <w:bookmarkEnd w:id="0"/>
      <w:r w:rsidRPr="000F474C">
        <w:rPr>
          <w:rFonts w:ascii="Times New Roman" w:hAnsi="Times New Roman"/>
          <w:sz w:val="24"/>
          <w:szCs w:val="24"/>
        </w:rPr>
        <w:t>szu Ochrony Środowiska i Gospodarki Wodnej w Toruniu".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2. Miejsce umieszczenia logo z informacją:  </w:t>
      </w:r>
    </w:p>
    <w:p w:rsidR="000D1819" w:rsidRPr="004A6B13" w:rsidRDefault="000D1819" w:rsidP="000D1819">
      <w:pPr>
        <w:pStyle w:val="Akapitzlist"/>
        <w:numPr>
          <w:ilvl w:val="2"/>
          <w:numId w:val="9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publikacje - na okładce lub na stronie technicznej (druga strona strony tytułowej),  </w:t>
      </w:r>
    </w:p>
    <w:p w:rsidR="000D1819" w:rsidRPr="004A6B13" w:rsidRDefault="000D1819" w:rsidP="000D1819">
      <w:pPr>
        <w:pStyle w:val="Akapitzlist"/>
        <w:numPr>
          <w:ilvl w:val="2"/>
          <w:numId w:val="9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płyty CD, itp. - na opakowaniach,  </w:t>
      </w:r>
    </w:p>
    <w:p w:rsidR="000D1819" w:rsidRPr="004A6B13" w:rsidRDefault="000D1819" w:rsidP="000D1819">
      <w:pPr>
        <w:pStyle w:val="Akapitzlist"/>
        <w:numPr>
          <w:ilvl w:val="2"/>
          <w:numId w:val="9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inne produkty o charakterze reklamowo-promocyjnym - na wyrobach. 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3.   Wymaganie, jakie musi spełnia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logo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Toruniu:  </w:t>
      </w:r>
    </w:p>
    <w:p w:rsidR="000D1819" w:rsidRPr="004A6B13" w:rsidRDefault="000D1819" w:rsidP="000D1819">
      <w:pPr>
        <w:pStyle w:val="Akapitzlist"/>
        <w:numPr>
          <w:ilvl w:val="2"/>
          <w:numId w:val="10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rodzaj czcionki: Antykwa Połtawskiego TTF 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Bold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0D1819" w:rsidRPr="004A6B13" w:rsidRDefault="000D1819" w:rsidP="000D1819">
      <w:pPr>
        <w:pStyle w:val="Akapitzlist"/>
        <w:numPr>
          <w:ilvl w:val="2"/>
          <w:numId w:val="10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kolor: biały (C: 0, M:0, Y:0, K:0), kolor zielony (C:100 M: 0 Y:80 K:40), </w:t>
      </w:r>
    </w:p>
    <w:p w:rsidR="000D1819" w:rsidRPr="004A6B13" w:rsidRDefault="000D1819" w:rsidP="000D1819">
      <w:pPr>
        <w:pStyle w:val="Akapitzlist"/>
        <w:numPr>
          <w:ilvl w:val="2"/>
          <w:numId w:val="10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standardowym  tłem  dla  logo  jest  kolor  biały,  przy  czym  dopuszcza  się</w:t>
      </w:r>
      <w:r>
        <w:rPr>
          <w:rFonts w:ascii="Times New Roman" w:hAnsi="Times New Roman"/>
          <w:sz w:val="24"/>
          <w:szCs w:val="24"/>
        </w:rPr>
        <w:br/>
      </w:r>
      <w:r w:rsidRPr="004A6B13">
        <w:rPr>
          <w:rFonts w:ascii="Times New Roman" w:hAnsi="Times New Roman"/>
          <w:sz w:val="24"/>
          <w:szCs w:val="24"/>
        </w:rPr>
        <w:t xml:space="preserve">w  uzasadnionych przypadkach stosowanie innego koloru tła niż biały, 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lastRenderedPageBreak/>
        <w:t xml:space="preserve">4. Wzory logo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0D1819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933262" wp14:editId="5F00B40A">
            <wp:extent cx="5591175" cy="2247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07C6B0" wp14:editId="7A5E2CB8">
            <wp:extent cx="4410075" cy="409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5.  W  przypadku materiałów  reklamowych  i  promocyjnych oraz  artykułów  sponsorowanych stosuje  się logo ze skrótem: „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972EC4">
        <w:rPr>
          <w:rFonts w:ascii="Times New Roman" w:hAnsi="Times New Roman"/>
          <w:sz w:val="24"/>
          <w:szCs w:val="24"/>
        </w:rPr>
        <w:t>Bold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972EC4">
        <w:rPr>
          <w:rFonts w:ascii="Times New Roman" w:hAnsi="Times New Roman"/>
          <w:sz w:val="24"/>
          <w:szCs w:val="24"/>
        </w:rPr>
        <w:t>Bold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). </w:t>
      </w:r>
    </w:p>
    <w:p w:rsidR="000D1819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E6866F" wp14:editId="6BBFFFE7">
            <wp:extent cx="1285875" cy="68555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20" cy="6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6.  W  miarę  możliwości  logo  powinno  by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 przedstawione  w  wersji  kolorowej.  Standardowym  kolorem jest: 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Zielony: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C927DF" wp14:editId="230B5FAB">
            <wp:extent cx="828675" cy="209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C:100, M: 0, Y:80, K:40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EC4">
        <w:rPr>
          <w:rFonts w:ascii="Times New Roman" w:hAnsi="Times New Roman"/>
          <w:sz w:val="24"/>
          <w:szCs w:val="24"/>
        </w:rPr>
        <w:t>Pantone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: 349 C/U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7.  Reprodukcja  w  skali  szarości  powinna  zachowa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 wszystkie  procentowe  proporcje  znaku  opisane powyżej. Zastosowane barwy to: podstawa - 100 % czerni lub szaroś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- 70 % wysycenia czerni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61EBCE" wp14:editId="759FF8A7">
            <wp:extent cx="5760720" cy="80696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130F10" wp14:editId="17359DF9">
            <wp:extent cx="5760720" cy="80696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0D1819" w:rsidRPr="00972EC4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0D1819" w:rsidRPr="001658E5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8. W uzasadnionych przypadkach, po konsultacji z pracownikiem </w:t>
      </w:r>
      <w:r>
        <w:rPr>
          <w:rFonts w:ascii="Times New Roman" w:hAnsi="Times New Roman"/>
          <w:sz w:val="24"/>
          <w:szCs w:val="24"/>
        </w:rPr>
        <w:t>Regionalnej Dyrekcji Ochrony Środowiska w Bydgoszczy</w:t>
      </w:r>
      <w:r w:rsidRPr="00972EC4">
        <w:rPr>
          <w:rFonts w:ascii="Times New Roman" w:hAnsi="Times New Roman"/>
          <w:sz w:val="24"/>
          <w:szCs w:val="24"/>
        </w:rPr>
        <w:t>, koordynującym realizację umowy, dopuszczalne jest zastosowanie rozwiąza</w:t>
      </w:r>
      <w:r>
        <w:rPr>
          <w:rFonts w:ascii="Times New Roman" w:hAnsi="Times New Roman"/>
          <w:sz w:val="24"/>
          <w:szCs w:val="24"/>
        </w:rPr>
        <w:t>ń</w:t>
      </w:r>
      <w:r w:rsidRPr="00972EC4">
        <w:rPr>
          <w:rFonts w:ascii="Times New Roman" w:hAnsi="Times New Roman"/>
          <w:sz w:val="24"/>
          <w:szCs w:val="24"/>
        </w:rPr>
        <w:t xml:space="preserve"> innych niż wskazane  </w:t>
      </w:r>
      <w:r>
        <w:rPr>
          <w:rFonts w:ascii="Times New Roman" w:hAnsi="Times New Roman"/>
          <w:sz w:val="24"/>
          <w:szCs w:val="24"/>
        </w:rPr>
        <w:t xml:space="preserve">powyżej, </w:t>
      </w:r>
      <w:r w:rsidRPr="00972EC4">
        <w:rPr>
          <w:rFonts w:ascii="Times New Roman" w:hAnsi="Times New Roman"/>
          <w:sz w:val="24"/>
          <w:szCs w:val="24"/>
        </w:rPr>
        <w:t xml:space="preserve">zapewniających skuteczną promocję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Toruniu.</w:t>
      </w:r>
    </w:p>
    <w:p w:rsidR="000D1819" w:rsidRDefault="000D1819" w:rsidP="000D1819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D1819" w:rsidRPr="001658E5" w:rsidRDefault="000D1819" w:rsidP="00520E8F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0D1819" w:rsidRPr="001658E5" w:rsidSect="00F9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1F"/>
    <w:multiLevelType w:val="hybridMultilevel"/>
    <w:tmpl w:val="D99CCA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93C75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7F3FD0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B45AFC"/>
    <w:multiLevelType w:val="hybridMultilevel"/>
    <w:tmpl w:val="06E01788"/>
    <w:lvl w:ilvl="0" w:tplc="5F662F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03978"/>
    <w:multiLevelType w:val="hybridMultilevel"/>
    <w:tmpl w:val="505078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5420B9"/>
    <w:multiLevelType w:val="hybridMultilevel"/>
    <w:tmpl w:val="193EA5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660F8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0B24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A55"/>
    <w:multiLevelType w:val="hybridMultilevel"/>
    <w:tmpl w:val="EC669CDC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80E4A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12C7"/>
    <w:multiLevelType w:val="hybridMultilevel"/>
    <w:tmpl w:val="D4A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476D"/>
    <w:multiLevelType w:val="hybridMultilevel"/>
    <w:tmpl w:val="DC486634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B4"/>
    <w:rsid w:val="00006BBD"/>
    <w:rsid w:val="000D1819"/>
    <w:rsid w:val="000E544D"/>
    <w:rsid w:val="00107E82"/>
    <w:rsid w:val="001658E5"/>
    <w:rsid w:val="001A13F0"/>
    <w:rsid w:val="001A5462"/>
    <w:rsid w:val="0027164E"/>
    <w:rsid w:val="0027710C"/>
    <w:rsid w:val="002E0DCF"/>
    <w:rsid w:val="003049CF"/>
    <w:rsid w:val="0033600E"/>
    <w:rsid w:val="00365B9D"/>
    <w:rsid w:val="00374488"/>
    <w:rsid w:val="00402DB4"/>
    <w:rsid w:val="00466A2D"/>
    <w:rsid w:val="004A3A8A"/>
    <w:rsid w:val="004A6385"/>
    <w:rsid w:val="00520E8F"/>
    <w:rsid w:val="005C0FC7"/>
    <w:rsid w:val="006464C4"/>
    <w:rsid w:val="0065312B"/>
    <w:rsid w:val="00703BD4"/>
    <w:rsid w:val="00766932"/>
    <w:rsid w:val="007A53DD"/>
    <w:rsid w:val="008124B4"/>
    <w:rsid w:val="008910B2"/>
    <w:rsid w:val="008F7F70"/>
    <w:rsid w:val="009048D1"/>
    <w:rsid w:val="0091749D"/>
    <w:rsid w:val="00921542"/>
    <w:rsid w:val="00944C35"/>
    <w:rsid w:val="0097441A"/>
    <w:rsid w:val="009E4642"/>
    <w:rsid w:val="00A12579"/>
    <w:rsid w:val="00A82669"/>
    <w:rsid w:val="00AC14E9"/>
    <w:rsid w:val="00AC2CFA"/>
    <w:rsid w:val="00B37EDE"/>
    <w:rsid w:val="00B64AA4"/>
    <w:rsid w:val="00B76566"/>
    <w:rsid w:val="00BB698D"/>
    <w:rsid w:val="00C53BBD"/>
    <w:rsid w:val="00CC46E8"/>
    <w:rsid w:val="00D2488E"/>
    <w:rsid w:val="00D6254A"/>
    <w:rsid w:val="00D855CD"/>
    <w:rsid w:val="00DE0AF7"/>
    <w:rsid w:val="00E73814"/>
    <w:rsid w:val="00E74D06"/>
    <w:rsid w:val="00F66A14"/>
    <w:rsid w:val="00F94DB7"/>
    <w:rsid w:val="00F9540E"/>
    <w:rsid w:val="00FD3269"/>
    <w:rsid w:val="00FD4176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F79F5-3390-42C0-9553-BF5025D1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Doboszewski</dc:creator>
  <cp:keywords/>
  <dc:description/>
  <cp:lastModifiedBy>user</cp:lastModifiedBy>
  <cp:revision>2</cp:revision>
  <cp:lastPrinted>2015-07-30T10:00:00Z</cp:lastPrinted>
  <dcterms:created xsi:type="dcterms:W3CDTF">2015-07-30T10:00:00Z</dcterms:created>
  <dcterms:modified xsi:type="dcterms:W3CDTF">2015-07-30T10:00:00Z</dcterms:modified>
</cp:coreProperties>
</file>