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A6" w:rsidRDefault="00A527A6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53A2" w:rsidRDefault="001906B6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Załą</w:t>
      </w:r>
      <w:r w:rsidR="00BA53A2">
        <w:rPr>
          <w:bCs/>
          <w:sz w:val="22"/>
          <w:szCs w:val="22"/>
        </w:rPr>
        <w:t>cznik nr 1 do umowy nr     /ZP/2017 z dnia …………..</w:t>
      </w:r>
    </w:p>
    <w:p w:rsidR="00BA53A2" w:rsidRDefault="00BA53A2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53A2" w:rsidRPr="00A527A6" w:rsidRDefault="001C47A2" w:rsidP="00BA53A2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Szczegółowy o</w:t>
      </w:r>
      <w:r w:rsidR="00A527A6" w:rsidRPr="00A527A6">
        <w:rPr>
          <w:b/>
          <w:bCs/>
          <w:sz w:val="22"/>
          <w:szCs w:val="22"/>
        </w:rPr>
        <w:t>pis przedmiotu zamówienia</w:t>
      </w:r>
    </w:p>
    <w:p w:rsidR="00A527A6" w:rsidRDefault="00A527A6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63BD2" w:rsidRPr="00C63BD2" w:rsidRDefault="00C63BD2" w:rsidP="00C63BD2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63BD2">
        <w:rPr>
          <w:b/>
          <w:bCs/>
          <w:sz w:val="22"/>
          <w:szCs w:val="22"/>
          <w:u w:val="single"/>
        </w:rPr>
        <w:t>Nazwa zadania:</w:t>
      </w:r>
    </w:p>
    <w:p w:rsidR="00C63BD2" w:rsidRDefault="00293667" w:rsidP="00C63BD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Zakup sprzętu biurowego</w:t>
      </w:r>
      <w:r w:rsidR="00C63BD2">
        <w:rPr>
          <w:bCs/>
          <w:sz w:val="22"/>
          <w:szCs w:val="22"/>
        </w:rPr>
        <w:t xml:space="preserve"> na potrzeby projektu </w:t>
      </w:r>
      <w:r w:rsidR="00C63BD2" w:rsidRPr="00C63BD2">
        <w:rPr>
          <w:bCs/>
          <w:sz w:val="22"/>
          <w:szCs w:val="22"/>
        </w:rPr>
        <w:t>nr POIS.02.04.00-00-0191/16-00 pn. „Inwentaryzacja cennych siedlisk przyrodniczych kraju, gatunków występujących w ich obrębie oraz stworzenie Banku Danych o Zasobach Przyrodniczych”</w:t>
      </w:r>
      <w:r w:rsidR="00337AE9">
        <w:rPr>
          <w:bCs/>
          <w:sz w:val="22"/>
          <w:szCs w:val="22"/>
        </w:rPr>
        <w:t xml:space="preserve"> </w:t>
      </w:r>
      <w:r w:rsidR="00337AE9" w:rsidRPr="00337AE9">
        <w:rPr>
          <w:bCs/>
          <w:sz w:val="22"/>
          <w:szCs w:val="22"/>
        </w:rPr>
        <w:t>dla Regionalnej Dyrekcji Ochrony Środowiska w Bydgoszczy</w:t>
      </w:r>
      <w:bookmarkStart w:id="0" w:name="_GoBack"/>
      <w:bookmarkEnd w:id="0"/>
      <w:r>
        <w:rPr>
          <w:bCs/>
          <w:sz w:val="22"/>
          <w:szCs w:val="22"/>
        </w:rPr>
        <w:t xml:space="preserve"> </w:t>
      </w:r>
      <w:r w:rsidR="00455E11">
        <w:rPr>
          <w:bCs/>
          <w:sz w:val="22"/>
          <w:szCs w:val="22"/>
        </w:rPr>
        <w:t xml:space="preserve">– </w:t>
      </w:r>
      <w:r w:rsidR="00A855BE">
        <w:rPr>
          <w:bCs/>
          <w:sz w:val="22"/>
          <w:szCs w:val="22"/>
        </w:rPr>
        <w:t>urządzenie wielofunkcyjne</w:t>
      </w:r>
      <w:r w:rsidR="00455E11">
        <w:rPr>
          <w:bCs/>
          <w:sz w:val="22"/>
          <w:szCs w:val="22"/>
        </w:rPr>
        <w:t>.</w:t>
      </w:r>
    </w:p>
    <w:p w:rsidR="00C63BD2" w:rsidRDefault="00C63BD2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1435F" w:rsidRDefault="00293667" w:rsidP="0001435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Przedmiotem </w:t>
      </w:r>
      <w:r w:rsidRPr="00293667">
        <w:rPr>
          <w:bCs/>
          <w:sz w:val="22"/>
          <w:szCs w:val="22"/>
        </w:rPr>
        <w:t xml:space="preserve">zamówienia jest </w:t>
      </w:r>
      <w:r w:rsidRPr="002106F3">
        <w:rPr>
          <w:bCs/>
          <w:sz w:val="22"/>
          <w:szCs w:val="22"/>
        </w:rPr>
        <w:t>dostawa</w:t>
      </w:r>
      <w:r w:rsidR="007C0B99" w:rsidRPr="002106F3">
        <w:rPr>
          <w:bCs/>
          <w:sz w:val="22"/>
          <w:szCs w:val="22"/>
        </w:rPr>
        <w:t xml:space="preserve"> jednego,</w:t>
      </w:r>
      <w:r w:rsidR="00BA53A2" w:rsidRPr="002106F3">
        <w:rPr>
          <w:bCs/>
          <w:sz w:val="22"/>
          <w:szCs w:val="22"/>
        </w:rPr>
        <w:t xml:space="preserve"> </w:t>
      </w:r>
      <w:r w:rsidR="00FA5298" w:rsidRPr="002106F3">
        <w:rPr>
          <w:bCs/>
          <w:sz w:val="22"/>
          <w:szCs w:val="22"/>
        </w:rPr>
        <w:t>fabrycznie nowego, nieużywanego</w:t>
      </w:r>
      <w:r w:rsidR="00FA5298">
        <w:rPr>
          <w:bCs/>
          <w:sz w:val="22"/>
          <w:szCs w:val="22"/>
        </w:rPr>
        <w:t xml:space="preserve"> </w:t>
      </w:r>
      <w:r w:rsidR="00A855BE">
        <w:rPr>
          <w:bCs/>
          <w:sz w:val="22"/>
          <w:szCs w:val="22"/>
        </w:rPr>
        <w:t>urządzenia wielofunkcyjnego</w:t>
      </w:r>
      <w:r w:rsidR="001F05A2">
        <w:rPr>
          <w:bCs/>
          <w:sz w:val="22"/>
          <w:szCs w:val="22"/>
        </w:rPr>
        <w:t xml:space="preserve"> </w:t>
      </w:r>
      <w:r w:rsidRPr="00293667">
        <w:rPr>
          <w:bCs/>
          <w:sz w:val="22"/>
          <w:szCs w:val="22"/>
        </w:rPr>
        <w:t xml:space="preserve">na potrzeby projektu nr POIS.02.04.00-00-0191/16-00 pn. „Inwentaryzacja cennych siedlisk przyrodniczych kraju, gatunków występujących w ich obrębie oraz stworzenie Banku Danych </w:t>
      </w:r>
      <w:r w:rsidR="00FA5298">
        <w:rPr>
          <w:bCs/>
          <w:sz w:val="22"/>
          <w:szCs w:val="22"/>
        </w:rPr>
        <w:br/>
      </w:r>
      <w:r w:rsidRPr="00293667">
        <w:rPr>
          <w:bCs/>
          <w:sz w:val="22"/>
          <w:szCs w:val="22"/>
        </w:rPr>
        <w:t>o Zasobach Pr</w:t>
      </w:r>
      <w:r w:rsidR="00FA5298">
        <w:rPr>
          <w:bCs/>
          <w:sz w:val="22"/>
          <w:szCs w:val="22"/>
        </w:rPr>
        <w:t xml:space="preserve">zyrodniczych”, dofinansowanego </w:t>
      </w:r>
      <w:r w:rsidRPr="00293667">
        <w:rPr>
          <w:bCs/>
          <w:sz w:val="22"/>
          <w:szCs w:val="22"/>
        </w:rPr>
        <w:t xml:space="preserve">w ramach Programu Operacyjnego Infrastruktura </w:t>
      </w:r>
      <w:r w:rsidR="00FA5298">
        <w:rPr>
          <w:bCs/>
          <w:sz w:val="22"/>
          <w:szCs w:val="22"/>
        </w:rPr>
        <w:br/>
      </w:r>
      <w:r w:rsidRPr="00293667">
        <w:rPr>
          <w:bCs/>
          <w:sz w:val="22"/>
          <w:szCs w:val="22"/>
        </w:rPr>
        <w:t>i Środowisko na lata 2014-2020</w:t>
      </w:r>
      <w:r w:rsidR="00455E11">
        <w:rPr>
          <w:bCs/>
          <w:sz w:val="22"/>
          <w:szCs w:val="22"/>
        </w:rPr>
        <w:t>.</w:t>
      </w:r>
    </w:p>
    <w:p w:rsidR="00CB3BB9" w:rsidRDefault="00CB3BB9" w:rsidP="0001435F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293667" w:rsidRPr="0001435F" w:rsidRDefault="00293667" w:rsidP="0001435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93667">
        <w:rPr>
          <w:color w:val="000000" w:themeColor="text1"/>
          <w:sz w:val="22"/>
          <w:szCs w:val="22"/>
        </w:rPr>
        <w:t>Nazwa i ko</w:t>
      </w:r>
      <w:r w:rsidR="0001435F">
        <w:rPr>
          <w:color w:val="000000" w:themeColor="text1"/>
          <w:sz w:val="22"/>
          <w:szCs w:val="22"/>
        </w:rPr>
        <w:t>dy</w:t>
      </w:r>
      <w:r w:rsidRPr="00293667">
        <w:rPr>
          <w:color w:val="000000" w:themeColor="text1"/>
          <w:sz w:val="22"/>
          <w:szCs w:val="22"/>
        </w:rPr>
        <w:t xml:space="preserve"> według Wspólnego Słownika Zamówień (CPV):</w:t>
      </w:r>
      <w:r>
        <w:rPr>
          <w:color w:val="000000" w:themeColor="text1"/>
          <w:sz w:val="22"/>
          <w:szCs w:val="22"/>
        </w:rPr>
        <w:t xml:space="preserve"> </w:t>
      </w:r>
      <w:r w:rsidR="00181976" w:rsidRPr="00181976">
        <w:rPr>
          <w:color w:val="000000" w:themeColor="text1"/>
          <w:sz w:val="22"/>
          <w:szCs w:val="22"/>
        </w:rPr>
        <w:t>30232100-5 Drukarki i plotery</w:t>
      </w:r>
      <w:r w:rsidR="00A855BE" w:rsidRPr="00A855BE">
        <w:rPr>
          <w:color w:val="000000" w:themeColor="text1"/>
          <w:sz w:val="22"/>
          <w:szCs w:val="22"/>
        </w:rPr>
        <w:t>, 30216110-0 Skanery komputerowe</w:t>
      </w:r>
    </w:p>
    <w:p w:rsidR="00293667" w:rsidRDefault="00293667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  <w:lang w:eastAsia="en-US"/>
        </w:rPr>
      </w:pPr>
    </w:p>
    <w:p w:rsidR="00293667" w:rsidRDefault="00A855BE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  <w:lang w:eastAsia="en-US"/>
        </w:rPr>
        <w:t>Urządzenie wielofunkcyjne</w:t>
      </w:r>
      <w:r w:rsidR="00125E14">
        <w:rPr>
          <w:color w:val="000000" w:themeColor="text1"/>
          <w:sz w:val="22"/>
          <w:szCs w:val="22"/>
          <w:lang w:eastAsia="en-US"/>
        </w:rPr>
        <w:t xml:space="preserve"> (ilość: 1 szt.) musi spełniać następujące wymagania minimalne:</w:t>
      </w:r>
    </w:p>
    <w:p w:rsidR="00125E14" w:rsidRDefault="00125E14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  <w:lang w:eastAsia="en-US"/>
        </w:rPr>
      </w:pPr>
    </w:p>
    <w:tbl>
      <w:tblPr>
        <w:tblStyle w:val="Siatkatabeli"/>
        <w:tblW w:w="9464" w:type="dxa"/>
        <w:tblLook w:val="04A0" w:firstRow="1" w:lastRow="0" w:firstColumn="1" w:lastColumn="0" w:noHBand="0" w:noVBand="1"/>
      </w:tblPr>
      <w:tblGrid>
        <w:gridCol w:w="578"/>
        <w:gridCol w:w="2365"/>
        <w:gridCol w:w="6521"/>
      </w:tblGrid>
      <w:tr w:rsidR="00374CC4" w:rsidTr="00451119">
        <w:trPr>
          <w:trHeight w:val="397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:rsidR="00374CC4" w:rsidRPr="00374CC4" w:rsidRDefault="00E85296" w:rsidP="00374CC4">
            <w:pPr>
              <w:tabs>
                <w:tab w:val="right" w:leader="underscore" w:pos="8683"/>
              </w:tabs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L</w:t>
            </w:r>
            <w:r w:rsidR="00374CC4" w:rsidRPr="00374CC4">
              <w:rPr>
                <w:b/>
                <w:color w:val="000000" w:themeColor="text1"/>
                <w:sz w:val="21"/>
                <w:szCs w:val="21"/>
                <w:lang w:eastAsia="en-US"/>
              </w:rPr>
              <w:t>p.</w:t>
            </w:r>
          </w:p>
        </w:tc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374CC4" w:rsidRPr="00374CC4" w:rsidRDefault="00AD050C" w:rsidP="00374CC4">
            <w:pPr>
              <w:tabs>
                <w:tab w:val="right" w:leader="underscore" w:pos="8683"/>
              </w:tabs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Parametry lub c</w:t>
            </w:r>
            <w:r w:rsidR="00374CC4" w:rsidRPr="00374CC4">
              <w:rPr>
                <w:b/>
                <w:color w:val="000000" w:themeColor="text1"/>
                <w:sz w:val="21"/>
                <w:szCs w:val="21"/>
                <w:lang w:eastAsia="en-US"/>
              </w:rPr>
              <w:t>echy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74CC4" w:rsidRPr="00374CC4" w:rsidRDefault="00AD050C" w:rsidP="00374CC4">
            <w:pPr>
              <w:tabs>
                <w:tab w:val="right" w:leader="underscore" w:pos="8683"/>
              </w:tabs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Opis wymagań minimalnych</w:t>
            </w:r>
          </w:p>
        </w:tc>
      </w:tr>
      <w:tr w:rsidR="00F7749C" w:rsidTr="00451119">
        <w:tc>
          <w:tcPr>
            <w:tcW w:w="578" w:type="dxa"/>
            <w:vAlign w:val="center"/>
          </w:tcPr>
          <w:p w:rsidR="00F7749C" w:rsidRDefault="00374CC4" w:rsidP="00125E14">
            <w:pPr>
              <w:tabs>
                <w:tab w:val="right" w:leader="underscore" w:pos="8683"/>
              </w:tabs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365" w:type="dxa"/>
            <w:vAlign w:val="center"/>
          </w:tcPr>
          <w:p w:rsidR="00F7749C" w:rsidRDefault="00325A1D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Rodzaj urządzenia</w:t>
            </w:r>
          </w:p>
        </w:tc>
        <w:tc>
          <w:tcPr>
            <w:tcW w:w="6521" w:type="dxa"/>
            <w:vAlign w:val="center"/>
          </w:tcPr>
          <w:p w:rsidR="00F7749C" w:rsidRPr="00125E14" w:rsidRDefault="00325A1D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Wielofunkcyjne, kolorowe</w:t>
            </w:r>
          </w:p>
        </w:tc>
      </w:tr>
      <w:tr w:rsidR="00125E14" w:rsidTr="00451119">
        <w:tc>
          <w:tcPr>
            <w:tcW w:w="578" w:type="dxa"/>
            <w:vAlign w:val="center"/>
          </w:tcPr>
          <w:p w:rsidR="00125E14" w:rsidRPr="00125E14" w:rsidRDefault="00374CC4" w:rsidP="00125E14">
            <w:pPr>
              <w:tabs>
                <w:tab w:val="right" w:leader="underscore" w:pos="8683"/>
              </w:tabs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2365" w:type="dxa"/>
            <w:vAlign w:val="center"/>
          </w:tcPr>
          <w:p w:rsidR="00125E14" w:rsidRPr="00125E14" w:rsidRDefault="00D66043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Podstawowe funkcje urządzenia</w:t>
            </w:r>
            <w:r w:rsidR="00895AD7">
              <w:rPr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125E14" w:rsidRPr="00125E14" w:rsidRDefault="00D66043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Drukarka, kopiarka, skaner</w:t>
            </w:r>
          </w:p>
        </w:tc>
      </w:tr>
      <w:tr w:rsidR="00125E14" w:rsidTr="00451119">
        <w:tc>
          <w:tcPr>
            <w:tcW w:w="578" w:type="dxa"/>
            <w:vAlign w:val="center"/>
          </w:tcPr>
          <w:p w:rsidR="00125E14" w:rsidRPr="00125E14" w:rsidRDefault="00E85296" w:rsidP="00125E14">
            <w:pPr>
              <w:tabs>
                <w:tab w:val="right" w:leader="underscore" w:pos="8683"/>
              </w:tabs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  <w:r w:rsidR="00374CC4">
              <w:rPr>
                <w:color w:val="000000" w:themeColor="text1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365" w:type="dxa"/>
            <w:vAlign w:val="center"/>
          </w:tcPr>
          <w:p w:rsidR="00125E14" w:rsidRPr="00125E14" w:rsidRDefault="00D66043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Format</w:t>
            </w:r>
            <w:r w:rsidR="00C25422">
              <w:rPr>
                <w:color w:val="000000" w:themeColor="text1"/>
                <w:sz w:val="21"/>
                <w:szCs w:val="21"/>
                <w:lang w:eastAsia="en-US"/>
              </w:rPr>
              <w:t>y papieru</w:t>
            </w:r>
          </w:p>
        </w:tc>
        <w:tc>
          <w:tcPr>
            <w:tcW w:w="6521" w:type="dxa"/>
            <w:vAlign w:val="center"/>
          </w:tcPr>
          <w:p w:rsidR="00125E14" w:rsidRPr="00125E14" w:rsidRDefault="00CB3BB9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A3, </w:t>
            </w:r>
            <w:r w:rsidR="00184D99" w:rsidRPr="00184D99">
              <w:rPr>
                <w:color w:val="000000" w:themeColor="text1"/>
                <w:sz w:val="21"/>
                <w:szCs w:val="21"/>
                <w:lang w:eastAsia="en-US"/>
              </w:rPr>
              <w:t>A4</w:t>
            </w:r>
          </w:p>
        </w:tc>
      </w:tr>
      <w:tr w:rsidR="00125E14" w:rsidTr="00451119">
        <w:tc>
          <w:tcPr>
            <w:tcW w:w="578" w:type="dxa"/>
            <w:vAlign w:val="center"/>
          </w:tcPr>
          <w:p w:rsidR="00125E14" w:rsidRPr="00125E14" w:rsidRDefault="00E85296" w:rsidP="00125E14">
            <w:pPr>
              <w:tabs>
                <w:tab w:val="right" w:leader="underscore" w:pos="8683"/>
              </w:tabs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  <w:r w:rsidR="00374CC4">
              <w:rPr>
                <w:color w:val="000000" w:themeColor="text1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365" w:type="dxa"/>
            <w:vAlign w:val="center"/>
          </w:tcPr>
          <w:p w:rsidR="00125E14" w:rsidRPr="00125E14" w:rsidRDefault="00AF3D0A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Wyświetlacz LCD</w:t>
            </w:r>
          </w:p>
        </w:tc>
        <w:tc>
          <w:tcPr>
            <w:tcW w:w="6521" w:type="dxa"/>
            <w:vAlign w:val="center"/>
          </w:tcPr>
          <w:p w:rsidR="00125E14" w:rsidRPr="00125E14" w:rsidRDefault="00851D43" w:rsidP="00851D43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Kolorowy e</w:t>
            </w:r>
            <w:r w:rsidR="00AF3D0A" w:rsidRPr="00AF3D0A">
              <w:rPr>
                <w:color w:val="000000" w:themeColor="text1"/>
                <w:sz w:val="21"/>
                <w:szCs w:val="21"/>
                <w:lang w:eastAsia="en-US"/>
              </w:rPr>
              <w:t>kran dotykowy</w:t>
            </w:r>
          </w:p>
        </w:tc>
      </w:tr>
      <w:tr w:rsidR="00451119" w:rsidTr="00451119">
        <w:tc>
          <w:tcPr>
            <w:tcW w:w="578" w:type="dxa"/>
            <w:vAlign w:val="center"/>
          </w:tcPr>
          <w:p w:rsidR="00451119" w:rsidRDefault="00E85296" w:rsidP="00125E14">
            <w:pPr>
              <w:tabs>
                <w:tab w:val="right" w:leader="underscore" w:pos="8683"/>
              </w:tabs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5</w:t>
            </w:r>
            <w:r w:rsidR="0001435F">
              <w:rPr>
                <w:color w:val="000000" w:themeColor="text1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365" w:type="dxa"/>
            <w:vAlign w:val="center"/>
          </w:tcPr>
          <w:p w:rsidR="00451119" w:rsidRPr="00895AD7" w:rsidRDefault="00E85296" w:rsidP="00E85296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Wydajność tonera/tuszu </w:t>
            </w:r>
            <w:r w:rsidRPr="00E85296">
              <w:rPr>
                <w:color w:val="000000" w:themeColor="text1"/>
                <w:sz w:val="21"/>
                <w:szCs w:val="21"/>
                <w:lang w:eastAsia="en-US"/>
              </w:rPr>
              <w:t>standardowego (mono)</w:t>
            </w:r>
          </w:p>
        </w:tc>
        <w:tc>
          <w:tcPr>
            <w:tcW w:w="6521" w:type="dxa"/>
            <w:vAlign w:val="center"/>
          </w:tcPr>
          <w:p w:rsidR="00451119" w:rsidRDefault="00E85296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 w:rsidRPr="00E85296">
              <w:rPr>
                <w:color w:val="000000" w:themeColor="text1"/>
                <w:sz w:val="21"/>
                <w:szCs w:val="21"/>
                <w:lang w:eastAsia="en-US"/>
              </w:rPr>
              <w:t>7000 str.</w:t>
            </w:r>
            <w:r w:rsidR="00181976">
              <w:rPr>
                <w:color w:val="000000" w:themeColor="text1"/>
                <w:sz w:val="21"/>
                <w:szCs w:val="21"/>
                <w:lang w:eastAsia="en-US"/>
              </w:rPr>
              <w:t xml:space="preserve"> A4</w:t>
            </w:r>
          </w:p>
        </w:tc>
      </w:tr>
      <w:tr w:rsidR="00E85296" w:rsidTr="00451119">
        <w:tc>
          <w:tcPr>
            <w:tcW w:w="578" w:type="dxa"/>
            <w:vAlign w:val="center"/>
          </w:tcPr>
          <w:p w:rsidR="00E85296" w:rsidRDefault="00E85296" w:rsidP="00125E14">
            <w:pPr>
              <w:tabs>
                <w:tab w:val="right" w:leader="underscore" w:pos="8683"/>
              </w:tabs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2365" w:type="dxa"/>
            <w:vAlign w:val="center"/>
          </w:tcPr>
          <w:p w:rsidR="00E85296" w:rsidRDefault="00E85296" w:rsidP="00E85296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Wydajność tonera/tuszu </w:t>
            </w:r>
            <w:r w:rsidRPr="00E85296">
              <w:rPr>
                <w:color w:val="000000" w:themeColor="text1"/>
                <w:sz w:val="21"/>
                <w:szCs w:val="21"/>
                <w:lang w:eastAsia="en-US"/>
              </w:rPr>
              <w:t>standardowego (kolor)</w:t>
            </w:r>
          </w:p>
        </w:tc>
        <w:tc>
          <w:tcPr>
            <w:tcW w:w="6521" w:type="dxa"/>
            <w:vAlign w:val="center"/>
          </w:tcPr>
          <w:p w:rsidR="00E85296" w:rsidRPr="00E85296" w:rsidRDefault="00E85296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 w:rsidRPr="00E85296">
              <w:rPr>
                <w:color w:val="000000" w:themeColor="text1"/>
                <w:sz w:val="21"/>
                <w:szCs w:val="21"/>
                <w:lang w:eastAsia="en-US"/>
              </w:rPr>
              <w:t>7000 str.</w:t>
            </w:r>
            <w:r w:rsidR="00181976">
              <w:rPr>
                <w:color w:val="000000" w:themeColor="text1"/>
                <w:sz w:val="21"/>
                <w:szCs w:val="21"/>
                <w:lang w:eastAsia="en-US"/>
              </w:rPr>
              <w:t xml:space="preserve"> A4</w:t>
            </w:r>
          </w:p>
        </w:tc>
      </w:tr>
      <w:tr w:rsidR="00E85296" w:rsidTr="00451119">
        <w:tc>
          <w:tcPr>
            <w:tcW w:w="578" w:type="dxa"/>
            <w:vAlign w:val="center"/>
          </w:tcPr>
          <w:p w:rsidR="00E85296" w:rsidRDefault="00E85296" w:rsidP="00125E14">
            <w:pPr>
              <w:tabs>
                <w:tab w:val="right" w:leader="underscore" w:pos="8683"/>
              </w:tabs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2365" w:type="dxa"/>
            <w:vAlign w:val="center"/>
          </w:tcPr>
          <w:p w:rsidR="00E85296" w:rsidRPr="00184D99" w:rsidRDefault="00E85296" w:rsidP="00E85296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S</w:t>
            </w:r>
            <w:r w:rsidRPr="00E85296">
              <w:rPr>
                <w:color w:val="000000" w:themeColor="text1"/>
                <w:sz w:val="21"/>
                <w:szCs w:val="21"/>
                <w:lang w:eastAsia="en-US"/>
              </w:rPr>
              <w:t>zybkość drukowania w kolorze</w:t>
            </w:r>
          </w:p>
        </w:tc>
        <w:tc>
          <w:tcPr>
            <w:tcW w:w="6521" w:type="dxa"/>
            <w:vAlign w:val="center"/>
          </w:tcPr>
          <w:p w:rsidR="00E85296" w:rsidRPr="00184D99" w:rsidRDefault="00E85296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 w:rsidRPr="00E85296">
              <w:rPr>
                <w:color w:val="000000" w:themeColor="text1"/>
                <w:sz w:val="21"/>
                <w:szCs w:val="21"/>
                <w:lang w:eastAsia="en-US"/>
              </w:rPr>
              <w:t>23 stron A4/min</w:t>
            </w:r>
          </w:p>
        </w:tc>
      </w:tr>
      <w:tr w:rsidR="00851D43" w:rsidTr="00451119">
        <w:tc>
          <w:tcPr>
            <w:tcW w:w="578" w:type="dxa"/>
            <w:vAlign w:val="center"/>
          </w:tcPr>
          <w:p w:rsidR="00851D43" w:rsidRDefault="00851D43" w:rsidP="00125E14">
            <w:pPr>
              <w:tabs>
                <w:tab w:val="right" w:leader="underscore" w:pos="8683"/>
              </w:tabs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2365" w:type="dxa"/>
            <w:vAlign w:val="center"/>
          </w:tcPr>
          <w:p w:rsidR="00851D43" w:rsidRDefault="00851D43" w:rsidP="00E85296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M</w:t>
            </w:r>
            <w:r w:rsidRPr="00851D43">
              <w:rPr>
                <w:color w:val="000000" w:themeColor="text1"/>
                <w:sz w:val="21"/>
                <w:szCs w:val="21"/>
                <w:lang w:eastAsia="en-US"/>
              </w:rPr>
              <w:t>iesięczne obciążenie</w:t>
            </w:r>
          </w:p>
        </w:tc>
        <w:tc>
          <w:tcPr>
            <w:tcW w:w="6521" w:type="dxa"/>
            <w:vAlign w:val="center"/>
          </w:tcPr>
          <w:p w:rsidR="00851D43" w:rsidRPr="00E85296" w:rsidRDefault="00851D43" w:rsidP="00851D43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 w:rsidRPr="00851D43">
              <w:rPr>
                <w:color w:val="000000" w:themeColor="text1"/>
                <w:sz w:val="21"/>
                <w:szCs w:val="21"/>
                <w:lang w:eastAsia="en-US"/>
              </w:rPr>
              <w:t>60000 stron</w:t>
            </w:r>
          </w:p>
        </w:tc>
      </w:tr>
      <w:tr w:rsidR="002B3794" w:rsidTr="00451119">
        <w:tc>
          <w:tcPr>
            <w:tcW w:w="578" w:type="dxa"/>
            <w:vAlign w:val="center"/>
          </w:tcPr>
          <w:p w:rsidR="002B3794" w:rsidRDefault="00851D43" w:rsidP="00125E14">
            <w:pPr>
              <w:tabs>
                <w:tab w:val="right" w:leader="underscore" w:pos="8683"/>
              </w:tabs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  <w:r w:rsidR="0001435F">
              <w:rPr>
                <w:color w:val="000000" w:themeColor="text1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365" w:type="dxa"/>
            <w:vAlign w:val="center"/>
          </w:tcPr>
          <w:p w:rsidR="002B3794" w:rsidRPr="00895AD7" w:rsidRDefault="00184D99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 w:rsidRPr="00184D99">
              <w:rPr>
                <w:color w:val="000000" w:themeColor="text1"/>
                <w:sz w:val="21"/>
                <w:szCs w:val="21"/>
                <w:lang w:eastAsia="en-US"/>
              </w:rPr>
              <w:t>Moduł skanera</w:t>
            </w:r>
          </w:p>
        </w:tc>
        <w:tc>
          <w:tcPr>
            <w:tcW w:w="6521" w:type="dxa"/>
            <w:vAlign w:val="center"/>
          </w:tcPr>
          <w:p w:rsidR="002B3794" w:rsidRDefault="00184D99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 w:rsidRPr="00184D99">
              <w:rPr>
                <w:color w:val="000000" w:themeColor="text1"/>
                <w:sz w:val="21"/>
                <w:szCs w:val="21"/>
                <w:lang w:eastAsia="en-US"/>
              </w:rPr>
              <w:t>Wbudowany skaner płaski (szybowy) oraz automatyczny jednoprzebiegowy dwustronny podajnik oryginałów</w:t>
            </w:r>
          </w:p>
        </w:tc>
      </w:tr>
      <w:tr w:rsidR="002B3794" w:rsidTr="00451119">
        <w:tc>
          <w:tcPr>
            <w:tcW w:w="578" w:type="dxa"/>
            <w:vAlign w:val="center"/>
          </w:tcPr>
          <w:p w:rsidR="002B3794" w:rsidRDefault="00851D43" w:rsidP="00125E14">
            <w:pPr>
              <w:tabs>
                <w:tab w:val="right" w:leader="underscore" w:pos="8683"/>
              </w:tabs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10</w:t>
            </w:r>
            <w:r w:rsidR="0001435F">
              <w:rPr>
                <w:color w:val="000000" w:themeColor="text1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365" w:type="dxa"/>
            <w:vAlign w:val="center"/>
          </w:tcPr>
          <w:p w:rsidR="002B3794" w:rsidRPr="00895AD7" w:rsidRDefault="0001435F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 w:rsidRPr="0001435F">
              <w:rPr>
                <w:color w:val="000000" w:themeColor="text1"/>
                <w:sz w:val="21"/>
                <w:szCs w:val="21"/>
                <w:lang w:eastAsia="en-US"/>
              </w:rPr>
              <w:t>Integracja dokumentu</w:t>
            </w:r>
          </w:p>
        </w:tc>
        <w:tc>
          <w:tcPr>
            <w:tcW w:w="6521" w:type="dxa"/>
            <w:vAlign w:val="center"/>
          </w:tcPr>
          <w:p w:rsidR="002B3794" w:rsidRDefault="0001435F" w:rsidP="00851D43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 w:rsidRPr="0001435F">
              <w:rPr>
                <w:color w:val="000000" w:themeColor="text1"/>
                <w:sz w:val="21"/>
                <w:szCs w:val="21"/>
                <w:lang w:eastAsia="en-US"/>
              </w:rPr>
              <w:t xml:space="preserve">Skanowanie do e-maila, </w:t>
            </w:r>
            <w:r w:rsidR="00851D43">
              <w:rPr>
                <w:color w:val="000000" w:themeColor="text1"/>
                <w:sz w:val="21"/>
                <w:szCs w:val="21"/>
                <w:lang w:eastAsia="en-US"/>
              </w:rPr>
              <w:t>skanowanie do folderu</w:t>
            </w:r>
          </w:p>
        </w:tc>
      </w:tr>
      <w:tr w:rsidR="00895AD7" w:rsidTr="00451119">
        <w:tc>
          <w:tcPr>
            <w:tcW w:w="578" w:type="dxa"/>
            <w:vAlign w:val="center"/>
          </w:tcPr>
          <w:p w:rsidR="00895AD7" w:rsidRDefault="00851D43" w:rsidP="00125E14">
            <w:pPr>
              <w:tabs>
                <w:tab w:val="right" w:leader="underscore" w:pos="8683"/>
              </w:tabs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  <w:r w:rsidR="0001435F">
              <w:rPr>
                <w:color w:val="000000" w:themeColor="text1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365" w:type="dxa"/>
            <w:vAlign w:val="center"/>
          </w:tcPr>
          <w:p w:rsidR="00895AD7" w:rsidRDefault="00895AD7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 w:rsidRPr="00895AD7">
              <w:rPr>
                <w:color w:val="000000" w:themeColor="text1"/>
                <w:sz w:val="21"/>
                <w:szCs w:val="21"/>
                <w:lang w:eastAsia="en-US"/>
              </w:rPr>
              <w:t>Interfejsy</w:t>
            </w:r>
          </w:p>
        </w:tc>
        <w:tc>
          <w:tcPr>
            <w:tcW w:w="6521" w:type="dxa"/>
            <w:vAlign w:val="center"/>
          </w:tcPr>
          <w:p w:rsidR="00895AD7" w:rsidRPr="00A61682" w:rsidRDefault="00D66043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USB, LAN, </w:t>
            </w:r>
            <w:proofErr w:type="spellStart"/>
            <w:r>
              <w:rPr>
                <w:color w:val="000000" w:themeColor="text1"/>
                <w:sz w:val="21"/>
                <w:szCs w:val="21"/>
                <w:lang w:eastAsia="en-US"/>
              </w:rPr>
              <w:t>WiFi</w:t>
            </w:r>
            <w:proofErr w:type="spellEnd"/>
          </w:p>
        </w:tc>
      </w:tr>
      <w:tr w:rsidR="00125E14" w:rsidTr="00451119">
        <w:tc>
          <w:tcPr>
            <w:tcW w:w="578" w:type="dxa"/>
            <w:vAlign w:val="center"/>
          </w:tcPr>
          <w:p w:rsidR="00125E14" w:rsidRPr="00125E14" w:rsidRDefault="00895AD7" w:rsidP="00125E14">
            <w:pPr>
              <w:tabs>
                <w:tab w:val="right" w:leader="underscore" w:pos="8683"/>
              </w:tabs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</w:t>
            </w:r>
            <w:r w:rsidR="00851D43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  <w:r w:rsidR="00374CC4">
              <w:rPr>
                <w:color w:val="000000" w:themeColor="text1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365" w:type="dxa"/>
            <w:vAlign w:val="center"/>
          </w:tcPr>
          <w:p w:rsidR="00125E14" w:rsidRPr="00125E14" w:rsidRDefault="00A61682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Gwarancja</w:t>
            </w:r>
          </w:p>
        </w:tc>
        <w:tc>
          <w:tcPr>
            <w:tcW w:w="6521" w:type="dxa"/>
            <w:vAlign w:val="center"/>
          </w:tcPr>
          <w:p w:rsidR="00125E14" w:rsidRPr="00125E14" w:rsidRDefault="00E85296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  <w:r w:rsidR="00A61682">
              <w:rPr>
                <w:color w:val="000000" w:themeColor="text1"/>
                <w:sz w:val="21"/>
                <w:szCs w:val="21"/>
                <w:lang w:eastAsia="en-US"/>
              </w:rPr>
              <w:t xml:space="preserve"> lata</w:t>
            </w:r>
          </w:p>
        </w:tc>
      </w:tr>
      <w:tr w:rsidR="00451119" w:rsidTr="00451119">
        <w:tc>
          <w:tcPr>
            <w:tcW w:w="578" w:type="dxa"/>
            <w:vAlign w:val="center"/>
          </w:tcPr>
          <w:p w:rsidR="00451119" w:rsidRDefault="0001435F" w:rsidP="00125E14">
            <w:pPr>
              <w:tabs>
                <w:tab w:val="right" w:leader="underscore" w:pos="8683"/>
              </w:tabs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</w:t>
            </w:r>
            <w:r w:rsidR="00851D43"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365" w:type="dxa"/>
            <w:vAlign w:val="center"/>
          </w:tcPr>
          <w:p w:rsidR="00451119" w:rsidRDefault="00451119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Inne</w:t>
            </w:r>
          </w:p>
        </w:tc>
        <w:tc>
          <w:tcPr>
            <w:tcW w:w="6521" w:type="dxa"/>
            <w:vAlign w:val="center"/>
          </w:tcPr>
          <w:p w:rsidR="00451119" w:rsidRDefault="00451119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-</w:t>
            </w:r>
            <w:r w:rsidR="00E85296">
              <w:rPr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>Automatyczne kopiowanie i druk dwustronny,</w:t>
            </w:r>
          </w:p>
          <w:p w:rsidR="00451119" w:rsidRDefault="00451119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-</w:t>
            </w:r>
            <w:r w:rsidR="00E85296">
              <w:rPr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="00CB3BB9">
              <w:rPr>
                <w:color w:val="000000" w:themeColor="text1"/>
                <w:sz w:val="21"/>
                <w:szCs w:val="21"/>
                <w:lang w:eastAsia="en-US"/>
              </w:rPr>
              <w:t>Drukowanie, k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>opiowanie</w:t>
            </w:r>
            <w:r w:rsidR="00CB3BB9">
              <w:rPr>
                <w:color w:val="000000" w:themeColor="text1"/>
                <w:sz w:val="21"/>
                <w:szCs w:val="21"/>
                <w:lang w:eastAsia="en-US"/>
              </w:rPr>
              <w:t>, skanowanie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w kolorze,</w:t>
            </w:r>
            <w:r w:rsidR="00CB3BB9">
              <w:rPr>
                <w:color w:val="000000" w:themeColor="text1"/>
                <w:sz w:val="21"/>
                <w:szCs w:val="21"/>
                <w:lang w:eastAsia="en-US"/>
              </w:rPr>
              <w:t xml:space="preserve"> monochromatyczne</w:t>
            </w:r>
          </w:p>
          <w:p w:rsidR="00451119" w:rsidRDefault="00184D99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-</w:t>
            </w:r>
            <w:r w:rsidR="00E85296">
              <w:rPr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>Automatyczny podajnik dokumentów</w:t>
            </w:r>
          </w:p>
          <w:p w:rsidR="00184D99" w:rsidRDefault="00BD3828" w:rsidP="00374CC4">
            <w:pPr>
              <w:tabs>
                <w:tab w:val="right" w:leader="underscore" w:pos="8683"/>
              </w:tabs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- Osobne kasety na format papieru A4 i A3</w:t>
            </w:r>
          </w:p>
        </w:tc>
      </w:tr>
    </w:tbl>
    <w:p w:rsidR="004B7E72" w:rsidRPr="00C16882" w:rsidRDefault="004B7E72" w:rsidP="0001435F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sectPr w:rsidR="004B7E72" w:rsidRPr="00C16882" w:rsidSect="0001435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5E6" w:rsidRDefault="007515E6" w:rsidP="00750F57">
      <w:r>
        <w:separator/>
      </w:r>
    </w:p>
  </w:endnote>
  <w:endnote w:type="continuationSeparator" w:id="0">
    <w:p w:rsidR="007515E6" w:rsidRDefault="007515E6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F57" w:rsidRDefault="00750F57">
    <w:pPr>
      <w:pStyle w:val="Stopka"/>
    </w:pPr>
  </w:p>
  <w:p w:rsidR="00750F57" w:rsidRDefault="00750F57">
    <w:pPr>
      <w:pStyle w:val="Stopka"/>
    </w:pPr>
    <w:r>
      <w:rPr>
        <w:noProof/>
        <w:lang w:eastAsia="pl-PL"/>
      </w:rPr>
      <w:drawing>
        <wp:inline distT="0" distB="0" distL="0" distR="0">
          <wp:extent cx="5760720" cy="566485"/>
          <wp:effectExtent l="0" t="0" r="0" b="5080"/>
          <wp:docPr id="18" name="Obraz 18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>
    <w:pPr>
      <w:pStyle w:val="Stopka"/>
    </w:pPr>
    <w:r>
      <w:rPr>
        <w:noProof/>
        <w:lang w:eastAsia="pl-PL"/>
      </w:rPr>
      <w:drawing>
        <wp:inline distT="0" distB="0" distL="0" distR="0">
          <wp:extent cx="5581650" cy="1009650"/>
          <wp:effectExtent l="0" t="0" r="0" b="0"/>
          <wp:docPr id="17" name="Obraz 17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420"/>
          <wp:effectExtent l="0" t="0" r="0" b="5080"/>
          <wp:docPr id="19" name="Obraz 1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5E6" w:rsidRDefault="007515E6" w:rsidP="00750F57">
      <w:r>
        <w:separator/>
      </w:r>
    </w:p>
  </w:footnote>
  <w:footnote w:type="continuationSeparator" w:id="0">
    <w:p w:rsidR="007515E6" w:rsidRDefault="007515E6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3A2"/>
    <w:rsid w:val="0001435F"/>
    <w:rsid w:val="0004463C"/>
    <w:rsid w:val="00073A5D"/>
    <w:rsid w:val="000862FA"/>
    <w:rsid w:val="000A3D63"/>
    <w:rsid w:val="000C7D7F"/>
    <w:rsid w:val="000C7FBF"/>
    <w:rsid w:val="000F2111"/>
    <w:rsid w:val="0010490A"/>
    <w:rsid w:val="00125E14"/>
    <w:rsid w:val="00181976"/>
    <w:rsid w:val="00184D99"/>
    <w:rsid w:val="001906B6"/>
    <w:rsid w:val="001C47A2"/>
    <w:rsid w:val="001D0470"/>
    <w:rsid w:val="001F05A2"/>
    <w:rsid w:val="00207BF8"/>
    <w:rsid w:val="002106F3"/>
    <w:rsid w:val="00214C95"/>
    <w:rsid w:val="002363AC"/>
    <w:rsid w:val="00293667"/>
    <w:rsid w:val="002B3794"/>
    <w:rsid w:val="002F561E"/>
    <w:rsid w:val="00325A1D"/>
    <w:rsid w:val="00337AE9"/>
    <w:rsid w:val="003705F5"/>
    <w:rsid w:val="00374CC4"/>
    <w:rsid w:val="003B47B0"/>
    <w:rsid w:val="0040421E"/>
    <w:rsid w:val="00406EF0"/>
    <w:rsid w:val="00424CE9"/>
    <w:rsid w:val="00451119"/>
    <w:rsid w:val="00455E11"/>
    <w:rsid w:val="004A0438"/>
    <w:rsid w:val="004B4BB6"/>
    <w:rsid w:val="004B7E72"/>
    <w:rsid w:val="004C20A5"/>
    <w:rsid w:val="004D644E"/>
    <w:rsid w:val="00520582"/>
    <w:rsid w:val="005A09C6"/>
    <w:rsid w:val="005E15E7"/>
    <w:rsid w:val="006166AE"/>
    <w:rsid w:val="006B43CE"/>
    <w:rsid w:val="006C1F36"/>
    <w:rsid w:val="00744165"/>
    <w:rsid w:val="00747093"/>
    <w:rsid w:val="00750F57"/>
    <w:rsid w:val="007515E6"/>
    <w:rsid w:val="007623A5"/>
    <w:rsid w:val="00780E6F"/>
    <w:rsid w:val="007C0B99"/>
    <w:rsid w:val="007C395A"/>
    <w:rsid w:val="0080272C"/>
    <w:rsid w:val="00814C4A"/>
    <w:rsid w:val="00851D43"/>
    <w:rsid w:val="00895AD7"/>
    <w:rsid w:val="008A652A"/>
    <w:rsid w:val="008F1B2C"/>
    <w:rsid w:val="00902D2A"/>
    <w:rsid w:val="00907C41"/>
    <w:rsid w:val="009214A7"/>
    <w:rsid w:val="00941C13"/>
    <w:rsid w:val="009616C6"/>
    <w:rsid w:val="00987082"/>
    <w:rsid w:val="00A00584"/>
    <w:rsid w:val="00A527A6"/>
    <w:rsid w:val="00A553FD"/>
    <w:rsid w:val="00A61682"/>
    <w:rsid w:val="00A855BE"/>
    <w:rsid w:val="00A90E37"/>
    <w:rsid w:val="00AC6AA9"/>
    <w:rsid w:val="00AD050C"/>
    <w:rsid w:val="00AF3D0A"/>
    <w:rsid w:val="00AF58B7"/>
    <w:rsid w:val="00B2091B"/>
    <w:rsid w:val="00B7253F"/>
    <w:rsid w:val="00B81042"/>
    <w:rsid w:val="00B87775"/>
    <w:rsid w:val="00BA53A2"/>
    <w:rsid w:val="00BD3828"/>
    <w:rsid w:val="00BD562C"/>
    <w:rsid w:val="00BE3467"/>
    <w:rsid w:val="00BE4234"/>
    <w:rsid w:val="00C16882"/>
    <w:rsid w:val="00C25422"/>
    <w:rsid w:val="00C63BD2"/>
    <w:rsid w:val="00C70F16"/>
    <w:rsid w:val="00C84DF2"/>
    <w:rsid w:val="00CB3BB9"/>
    <w:rsid w:val="00CF2B19"/>
    <w:rsid w:val="00D66043"/>
    <w:rsid w:val="00D81B9B"/>
    <w:rsid w:val="00D82F9D"/>
    <w:rsid w:val="00DB2E15"/>
    <w:rsid w:val="00DE0ACD"/>
    <w:rsid w:val="00E67419"/>
    <w:rsid w:val="00E85296"/>
    <w:rsid w:val="00EC1C5A"/>
    <w:rsid w:val="00ED7A55"/>
    <w:rsid w:val="00F7749C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8558F"/>
  <w15:docId w15:val="{A942A2D7-9613-43B5-9707-089297C4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Siatkatabeli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w Bydgoszczy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Mróz</cp:lastModifiedBy>
  <cp:revision>4</cp:revision>
  <cp:lastPrinted>2017-11-22T10:53:00Z</cp:lastPrinted>
  <dcterms:created xsi:type="dcterms:W3CDTF">2017-11-23T12:28:00Z</dcterms:created>
  <dcterms:modified xsi:type="dcterms:W3CDTF">2017-11-23T13:26:00Z</dcterms:modified>
</cp:coreProperties>
</file>