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68E6D" w14:textId="1598479B" w:rsidR="00355E99" w:rsidRDefault="00355E99" w:rsidP="004E378C">
      <w:pPr>
        <w:spacing w:after="0" w:line="360" w:lineRule="auto"/>
        <w:ind w:left="357" w:hanging="357"/>
        <w:jc w:val="right"/>
        <w:rPr>
          <w:rFonts w:ascii="Cambria" w:hAnsi="Cambria" w:cs="Arial"/>
          <w:b/>
          <w:bCs/>
          <w:color w:val="0D0D0D" w:themeColor="text1" w:themeTint="F2"/>
        </w:rPr>
      </w:pPr>
      <w:r>
        <w:rPr>
          <w:rFonts w:ascii="Cambria" w:hAnsi="Cambria" w:cs="Arial"/>
          <w:b/>
          <w:bCs/>
          <w:color w:val="0D0D0D" w:themeColor="text1" w:themeTint="F2"/>
        </w:rPr>
        <w:t>Załącznik numer 2 do SWZ</w:t>
      </w:r>
    </w:p>
    <w:p w14:paraId="7265641F" w14:textId="345367B6" w:rsidR="00307157" w:rsidRPr="00E42A17" w:rsidRDefault="00307157" w:rsidP="0095186D">
      <w:pPr>
        <w:spacing w:after="0" w:line="360" w:lineRule="auto"/>
        <w:ind w:left="357" w:hanging="357"/>
        <w:jc w:val="center"/>
        <w:rPr>
          <w:rFonts w:ascii="Cambria" w:hAnsi="Cambria" w:cs="Arial"/>
          <w:b/>
          <w:bCs/>
          <w:color w:val="0D0D0D" w:themeColor="text1" w:themeTint="F2"/>
        </w:rPr>
      </w:pPr>
      <w:r w:rsidRPr="00E42A17">
        <w:rPr>
          <w:rFonts w:ascii="Cambria" w:hAnsi="Cambria" w:cs="Arial"/>
          <w:b/>
          <w:bCs/>
          <w:color w:val="0D0D0D" w:themeColor="text1" w:themeTint="F2"/>
        </w:rPr>
        <w:t>Umowa numer …………/20</w:t>
      </w:r>
      <w:r w:rsidR="00F008B4">
        <w:rPr>
          <w:rFonts w:ascii="Cambria" w:hAnsi="Cambria" w:cs="Arial"/>
          <w:b/>
          <w:bCs/>
          <w:color w:val="0D0D0D" w:themeColor="text1" w:themeTint="F2"/>
        </w:rPr>
        <w:t>21</w:t>
      </w:r>
    </w:p>
    <w:p w14:paraId="36BEDD11" w14:textId="39FABF89" w:rsidR="00307157" w:rsidRPr="00E42A17" w:rsidRDefault="00307157" w:rsidP="0095186D">
      <w:pPr>
        <w:spacing w:after="0" w:line="360" w:lineRule="auto"/>
        <w:ind w:left="357" w:hanging="357"/>
        <w:jc w:val="center"/>
        <w:rPr>
          <w:rFonts w:ascii="Cambria" w:hAnsi="Cambria" w:cs="Arial"/>
          <w:bCs/>
          <w:color w:val="0D0D0D" w:themeColor="text1" w:themeTint="F2"/>
        </w:rPr>
      </w:pPr>
      <w:r w:rsidRPr="00E42A17">
        <w:rPr>
          <w:rFonts w:ascii="Cambria" w:hAnsi="Cambria" w:cs="Arial"/>
          <w:bCs/>
          <w:color w:val="0D0D0D" w:themeColor="text1" w:themeTint="F2"/>
        </w:rPr>
        <w:t xml:space="preserve">zawarta w Bydgoszczy, </w:t>
      </w:r>
      <w:r w:rsidR="003A260B">
        <w:rPr>
          <w:rFonts w:ascii="Cambria" w:hAnsi="Cambria" w:cs="Arial"/>
          <w:bCs/>
          <w:color w:val="0D0D0D" w:themeColor="text1" w:themeTint="F2"/>
        </w:rPr>
        <w:t>w dniu</w:t>
      </w:r>
      <w:r w:rsidRPr="00E42A17">
        <w:rPr>
          <w:rFonts w:ascii="Cambria" w:hAnsi="Cambria" w:cs="Arial"/>
          <w:bCs/>
          <w:color w:val="0D0D0D" w:themeColor="text1" w:themeTint="F2"/>
        </w:rPr>
        <w:t>…………… 20</w:t>
      </w:r>
      <w:r w:rsidR="00F008B4">
        <w:rPr>
          <w:rFonts w:ascii="Cambria" w:hAnsi="Cambria" w:cs="Arial"/>
          <w:bCs/>
          <w:color w:val="0D0D0D" w:themeColor="text1" w:themeTint="F2"/>
        </w:rPr>
        <w:t>21</w:t>
      </w:r>
      <w:r w:rsidRPr="00E42A17">
        <w:rPr>
          <w:rFonts w:ascii="Cambria" w:hAnsi="Cambria" w:cs="Arial"/>
          <w:bCs/>
          <w:color w:val="0D0D0D" w:themeColor="text1" w:themeTint="F2"/>
        </w:rPr>
        <w:t xml:space="preserve"> roku,</w:t>
      </w:r>
    </w:p>
    <w:p w14:paraId="5333ACEA" w14:textId="77777777" w:rsidR="00307157" w:rsidRPr="00E42A17" w:rsidRDefault="00307157" w:rsidP="0095186D">
      <w:pPr>
        <w:spacing w:after="0" w:line="360" w:lineRule="auto"/>
        <w:ind w:left="357" w:hanging="357"/>
        <w:jc w:val="center"/>
        <w:rPr>
          <w:rFonts w:ascii="Cambria" w:hAnsi="Cambria" w:cs="Arial"/>
          <w:b/>
          <w:bCs/>
          <w:color w:val="0D0D0D" w:themeColor="text1" w:themeTint="F2"/>
        </w:rPr>
      </w:pPr>
      <w:r w:rsidRPr="00E42A17">
        <w:rPr>
          <w:rFonts w:ascii="Cambria" w:hAnsi="Cambria" w:cs="Arial"/>
          <w:bCs/>
          <w:color w:val="0D0D0D" w:themeColor="text1" w:themeTint="F2"/>
        </w:rPr>
        <w:t>zwana dalej</w:t>
      </w:r>
      <w:r w:rsidRPr="00E42A17">
        <w:rPr>
          <w:rFonts w:ascii="Cambria" w:hAnsi="Cambria" w:cs="Arial"/>
          <w:b/>
          <w:bCs/>
          <w:color w:val="0D0D0D" w:themeColor="text1" w:themeTint="F2"/>
        </w:rPr>
        <w:t xml:space="preserve"> „Umową”</w:t>
      </w:r>
    </w:p>
    <w:p w14:paraId="007D81C0" w14:textId="77777777" w:rsidR="00307157" w:rsidRPr="00E42A17" w:rsidRDefault="00307157" w:rsidP="0095186D">
      <w:pPr>
        <w:spacing w:after="0" w:line="360" w:lineRule="auto"/>
        <w:ind w:left="357" w:hanging="357"/>
        <w:jc w:val="center"/>
        <w:rPr>
          <w:rFonts w:ascii="Cambria" w:hAnsi="Cambria" w:cs="Arial"/>
          <w:b/>
          <w:bCs/>
          <w:color w:val="0D0D0D" w:themeColor="text1" w:themeTint="F2"/>
        </w:rPr>
      </w:pPr>
    </w:p>
    <w:p w14:paraId="69E75613" w14:textId="77777777" w:rsidR="00307157" w:rsidRPr="00E42A17" w:rsidRDefault="00307157" w:rsidP="0095186D">
      <w:pPr>
        <w:spacing w:after="0" w:line="360" w:lineRule="auto"/>
        <w:jc w:val="both"/>
        <w:rPr>
          <w:rFonts w:ascii="Cambria" w:hAnsi="Cambria" w:cs="Arial"/>
          <w:b/>
          <w:bCs/>
          <w:color w:val="0D0D0D" w:themeColor="text1" w:themeTint="F2"/>
        </w:rPr>
      </w:pPr>
      <w:r w:rsidRPr="00E42A17">
        <w:rPr>
          <w:rFonts w:ascii="Cambria" w:hAnsi="Cambria" w:cs="Arial"/>
          <w:b/>
          <w:bCs/>
          <w:color w:val="0D0D0D" w:themeColor="text1" w:themeTint="F2"/>
        </w:rPr>
        <w:t>pomiędzy:</w:t>
      </w:r>
    </w:p>
    <w:p w14:paraId="6ADE0100" w14:textId="77777777" w:rsidR="00307157" w:rsidRPr="00E42A17" w:rsidRDefault="00307157" w:rsidP="0095186D">
      <w:pPr>
        <w:tabs>
          <w:tab w:val="left" w:pos="0"/>
        </w:tabs>
        <w:spacing w:after="0" w:line="360" w:lineRule="auto"/>
        <w:jc w:val="both"/>
        <w:rPr>
          <w:rFonts w:ascii="Cambria" w:hAnsi="Cambria"/>
          <w:b/>
          <w:bCs/>
          <w:color w:val="0D0D0D" w:themeColor="text1" w:themeTint="F2"/>
        </w:rPr>
      </w:pPr>
      <w:r w:rsidRPr="00E42A17">
        <w:rPr>
          <w:rFonts w:ascii="Cambria" w:hAnsi="Cambria"/>
          <w:b/>
          <w:color w:val="0D0D0D" w:themeColor="text1" w:themeTint="F2"/>
        </w:rPr>
        <w:t xml:space="preserve">Skarbem Państwa </w:t>
      </w:r>
      <w:r w:rsidR="00F65B37" w:rsidRPr="00E42A17">
        <w:rPr>
          <w:rFonts w:ascii="Cambria" w:hAnsi="Cambria"/>
          <w:b/>
          <w:bCs/>
          <w:color w:val="0D0D0D" w:themeColor="text1" w:themeTint="F2"/>
        </w:rPr>
        <w:t>– Regionalną Dyrekcją</w:t>
      </w:r>
      <w:r w:rsidRPr="00E42A17">
        <w:rPr>
          <w:rFonts w:ascii="Cambria" w:hAnsi="Cambria"/>
          <w:b/>
          <w:bCs/>
          <w:color w:val="0D0D0D" w:themeColor="text1" w:themeTint="F2"/>
        </w:rPr>
        <w:t xml:space="preserve"> Ochrony Środowiska w Bydgoszczy, </w:t>
      </w:r>
      <w:r w:rsidRPr="00E42A17">
        <w:rPr>
          <w:rFonts w:ascii="Cambria" w:hAnsi="Cambria"/>
          <w:b/>
          <w:bCs/>
          <w:color w:val="0D0D0D" w:themeColor="text1" w:themeTint="F2"/>
        </w:rPr>
        <w:br/>
        <w:t xml:space="preserve">85-009 Bydgoszcz, ul. Dworcowa 81, </w:t>
      </w:r>
    </w:p>
    <w:p w14:paraId="61D94A18" w14:textId="77777777" w:rsidR="00307157" w:rsidRPr="00E42A17" w:rsidRDefault="00307157" w:rsidP="0095186D">
      <w:pPr>
        <w:tabs>
          <w:tab w:val="left" w:pos="0"/>
        </w:tabs>
        <w:spacing w:after="0" w:line="360" w:lineRule="auto"/>
        <w:rPr>
          <w:rFonts w:ascii="Cambria" w:hAnsi="Cambria"/>
          <w:b/>
          <w:bCs/>
          <w:color w:val="0D0D0D" w:themeColor="text1" w:themeTint="F2"/>
        </w:rPr>
      </w:pPr>
      <w:r w:rsidRPr="00E42A17">
        <w:rPr>
          <w:rFonts w:ascii="Cambria" w:hAnsi="Cambria"/>
          <w:color w:val="0D0D0D" w:themeColor="text1" w:themeTint="F2"/>
        </w:rPr>
        <w:t xml:space="preserve">zwaną dalej </w:t>
      </w:r>
      <w:r w:rsidRPr="00E42A17">
        <w:rPr>
          <w:rFonts w:ascii="Cambria" w:hAnsi="Cambria"/>
          <w:b/>
          <w:bCs/>
          <w:color w:val="0D0D0D" w:themeColor="text1" w:themeTint="F2"/>
        </w:rPr>
        <w:t>„Zamawiającym”</w:t>
      </w:r>
      <w:r w:rsidRPr="00E42A17">
        <w:rPr>
          <w:rFonts w:ascii="Cambria" w:hAnsi="Cambria"/>
          <w:bCs/>
          <w:color w:val="0D0D0D" w:themeColor="text1" w:themeTint="F2"/>
        </w:rPr>
        <w:t>,</w:t>
      </w:r>
      <w:r w:rsidRPr="00E42A17">
        <w:rPr>
          <w:rFonts w:ascii="Cambria" w:hAnsi="Cambria"/>
          <w:color w:val="0D0D0D" w:themeColor="text1" w:themeTint="F2"/>
        </w:rPr>
        <w:t xml:space="preserve"> </w:t>
      </w:r>
      <w:r w:rsidRPr="00E42A17">
        <w:rPr>
          <w:rFonts w:ascii="Cambria" w:hAnsi="Cambria"/>
          <w:color w:val="0D0D0D" w:themeColor="text1" w:themeTint="F2"/>
        </w:rPr>
        <w:br/>
        <w:t>reprezentowaną przez:</w:t>
      </w:r>
    </w:p>
    <w:p w14:paraId="67FC668A" w14:textId="79328FDA" w:rsidR="00307157" w:rsidRPr="00E42A17" w:rsidRDefault="00F008B4" w:rsidP="0095186D">
      <w:pPr>
        <w:spacing w:after="0" w:line="360" w:lineRule="auto"/>
        <w:jc w:val="both"/>
        <w:rPr>
          <w:rFonts w:ascii="Cambria" w:hAnsi="Cambria"/>
          <w:color w:val="0D0D0D" w:themeColor="text1" w:themeTint="F2"/>
        </w:rPr>
      </w:pPr>
      <w:r>
        <w:rPr>
          <w:rFonts w:ascii="Cambria" w:hAnsi="Cambria"/>
          <w:color w:val="0D0D0D" w:themeColor="text1" w:themeTint="F2"/>
        </w:rPr>
        <w:t>………………………………………………………………………………………………………………………………………………..</w:t>
      </w:r>
      <w:r w:rsidR="00307157" w:rsidRPr="00E42A17">
        <w:rPr>
          <w:rFonts w:ascii="Cambria" w:hAnsi="Cambria"/>
          <w:color w:val="0D0D0D" w:themeColor="text1" w:themeTint="F2"/>
        </w:rPr>
        <w:t>,</w:t>
      </w:r>
    </w:p>
    <w:p w14:paraId="58F6A495" w14:textId="77777777" w:rsidR="00307157" w:rsidRPr="00E42A17" w:rsidRDefault="00307157" w:rsidP="0095186D">
      <w:pPr>
        <w:spacing w:after="0" w:line="360" w:lineRule="auto"/>
        <w:jc w:val="both"/>
        <w:rPr>
          <w:rFonts w:ascii="Cambria" w:hAnsi="Cambria"/>
          <w:color w:val="0D0D0D" w:themeColor="text1" w:themeTint="F2"/>
        </w:rPr>
      </w:pPr>
      <w:r w:rsidRPr="00E42A17">
        <w:rPr>
          <w:rFonts w:ascii="Cambria" w:hAnsi="Cambria"/>
          <w:color w:val="0D0D0D" w:themeColor="text1" w:themeTint="F2"/>
        </w:rPr>
        <w:t>a</w:t>
      </w:r>
    </w:p>
    <w:p w14:paraId="0914C9EA" w14:textId="77777777" w:rsidR="00307157" w:rsidRPr="00E42A17" w:rsidRDefault="00307157" w:rsidP="0095186D">
      <w:pPr>
        <w:spacing w:after="0" w:line="360" w:lineRule="auto"/>
        <w:jc w:val="both"/>
        <w:rPr>
          <w:rFonts w:ascii="Cambria" w:hAnsi="Cambria"/>
          <w:i/>
          <w:color w:val="0D0D0D" w:themeColor="text1" w:themeTint="F2"/>
        </w:rPr>
      </w:pPr>
      <w:r w:rsidRPr="00E42A17">
        <w:rPr>
          <w:rFonts w:ascii="Cambria" w:hAnsi="Cambria"/>
          <w:i/>
          <w:color w:val="0D0D0D" w:themeColor="text1" w:themeTint="F2"/>
        </w:rPr>
        <w:t>………………………………………… z siedzibą w …………………………. przy ulicy ………………. wpisanym do rejestru przedsiębiorców przez Sąd Rejonowy ………………… , pod numerem …………………………., NIP …………….., REGON………………………………., kapitał zakładowy …………………………………,</w:t>
      </w:r>
    </w:p>
    <w:p w14:paraId="7D92CB0E" w14:textId="77777777" w:rsidR="00307157" w:rsidRPr="00E42A17" w:rsidRDefault="00307157" w:rsidP="0095186D">
      <w:pPr>
        <w:spacing w:after="0" w:line="360" w:lineRule="auto"/>
        <w:jc w:val="both"/>
        <w:rPr>
          <w:rFonts w:ascii="Cambria" w:hAnsi="Cambria"/>
          <w:i/>
          <w:color w:val="0D0D0D" w:themeColor="text1" w:themeTint="F2"/>
        </w:rPr>
      </w:pPr>
      <w:r w:rsidRPr="00E42A17">
        <w:rPr>
          <w:rFonts w:ascii="Cambria" w:hAnsi="Cambria"/>
          <w:i/>
          <w:color w:val="0D0D0D" w:themeColor="text1" w:themeTint="F2"/>
        </w:rPr>
        <w:t>reprezentowana przez:</w:t>
      </w:r>
    </w:p>
    <w:p w14:paraId="0384C902" w14:textId="77777777" w:rsidR="00307157" w:rsidRPr="00E42A17" w:rsidRDefault="00307157" w:rsidP="0095186D">
      <w:pPr>
        <w:spacing w:after="0" w:line="360" w:lineRule="auto"/>
        <w:jc w:val="both"/>
        <w:rPr>
          <w:rFonts w:ascii="Cambria" w:hAnsi="Cambria"/>
          <w:i/>
          <w:color w:val="0D0D0D" w:themeColor="text1" w:themeTint="F2"/>
        </w:rPr>
      </w:pPr>
      <w:r w:rsidRPr="00E42A17">
        <w:rPr>
          <w:rFonts w:ascii="Cambria" w:hAnsi="Cambria"/>
          <w:i/>
          <w:color w:val="0D0D0D" w:themeColor="text1" w:themeTint="F2"/>
        </w:rPr>
        <w:t>…………………………………………..;</w:t>
      </w:r>
      <w:r w:rsidR="00F65B37" w:rsidRPr="00E42A17">
        <w:rPr>
          <w:rStyle w:val="Odwoanieprzypisudolnego"/>
          <w:rFonts w:ascii="Cambria" w:hAnsi="Cambria"/>
          <w:i/>
          <w:color w:val="0D0D0D" w:themeColor="text1" w:themeTint="F2"/>
        </w:rPr>
        <w:footnoteReference w:id="1"/>
      </w:r>
    </w:p>
    <w:p w14:paraId="181FFB04" w14:textId="443B618A" w:rsidR="00307157" w:rsidRPr="00E42A17" w:rsidRDefault="00307157" w:rsidP="0095186D">
      <w:pPr>
        <w:spacing w:after="0" w:line="360" w:lineRule="auto"/>
        <w:jc w:val="both"/>
        <w:rPr>
          <w:rFonts w:ascii="Cambria" w:hAnsi="Cambria"/>
          <w:i/>
          <w:color w:val="0D0D0D" w:themeColor="text1" w:themeTint="F2"/>
        </w:rPr>
      </w:pPr>
      <w:r w:rsidRPr="00E42A17">
        <w:rPr>
          <w:rFonts w:ascii="Cambria" w:hAnsi="Cambria"/>
          <w:i/>
          <w:color w:val="0D0D0D" w:themeColor="text1" w:themeTint="F2"/>
        </w:rPr>
        <w:t>Panem / Panią ……………………… prowadzącą działalność gospodarczą pod firmą ……………………….. z adresem głównego miejsca wykonywania działalności gospodarczej w ……………….. przy ulicy ………………………., wpisanym/wpisaną do Centralnej Ewidencji i Informacji o Działalności Gospodarczej, posiadającym/ posiadająca NIP ………………. oraz REGON……..,</w:t>
      </w:r>
      <w:r w:rsidRPr="00E42A17">
        <w:rPr>
          <w:rFonts w:ascii="Cambria" w:hAnsi="Cambria" w:cs="Arial"/>
          <w:bCs/>
          <w:color w:val="0D0D0D" w:themeColor="text1" w:themeTint="F2"/>
          <w:kern w:val="1"/>
        </w:rPr>
        <w:br/>
      </w:r>
      <w:r w:rsidR="00F65B37" w:rsidRPr="00E42A17">
        <w:rPr>
          <w:rStyle w:val="Odwoanieprzypisudolnego"/>
          <w:rFonts w:ascii="Cambria" w:hAnsi="Cambria" w:cs="Arial"/>
          <w:color w:val="0D0D0D" w:themeColor="text1" w:themeTint="F2"/>
          <w:kern w:val="1"/>
        </w:rPr>
        <w:footnoteReference w:id="2"/>
      </w:r>
      <w:r w:rsidRPr="00E42A17">
        <w:rPr>
          <w:rFonts w:ascii="Cambria" w:hAnsi="Cambria" w:cs="Arial"/>
          <w:color w:val="0D0D0D" w:themeColor="text1" w:themeTint="F2"/>
          <w:kern w:val="1"/>
        </w:rPr>
        <w:t>zwanym dalej „</w:t>
      </w:r>
      <w:r w:rsidRPr="00E42A17">
        <w:rPr>
          <w:rFonts w:ascii="Cambria" w:hAnsi="Cambria" w:cs="Arial"/>
          <w:b/>
          <w:color w:val="0D0D0D" w:themeColor="text1" w:themeTint="F2"/>
          <w:kern w:val="1"/>
        </w:rPr>
        <w:t>Wykonawcą</w:t>
      </w:r>
      <w:r w:rsidRPr="00E42A17">
        <w:rPr>
          <w:rFonts w:ascii="Cambria" w:hAnsi="Cambria" w:cs="Arial"/>
          <w:color w:val="0D0D0D" w:themeColor="text1" w:themeTint="F2"/>
          <w:kern w:val="1"/>
        </w:rPr>
        <w:t>”</w:t>
      </w:r>
      <w:r w:rsidR="00A72B35">
        <w:rPr>
          <w:rStyle w:val="Odwoanieprzypisudolnego"/>
          <w:rFonts w:ascii="Cambria" w:hAnsi="Cambria" w:cs="Arial"/>
          <w:color w:val="0D0D0D" w:themeColor="text1" w:themeTint="F2"/>
          <w:kern w:val="1"/>
        </w:rPr>
        <w:footnoteReference w:id="3"/>
      </w:r>
    </w:p>
    <w:p w14:paraId="1DED7F27" w14:textId="2A8D9CEE" w:rsidR="00F12E96" w:rsidRPr="00E42A17" w:rsidRDefault="00F12E96" w:rsidP="0095186D">
      <w:pPr>
        <w:autoSpaceDE w:val="0"/>
        <w:autoSpaceDN w:val="0"/>
        <w:adjustRightInd w:val="0"/>
        <w:spacing w:after="0" w:line="360" w:lineRule="auto"/>
        <w:rPr>
          <w:rFonts w:ascii="Cambria" w:hAnsi="Cambria" w:cs="TT24Co00"/>
          <w:b/>
          <w:color w:val="0D0D0D" w:themeColor="text1" w:themeTint="F2"/>
        </w:rPr>
      </w:pPr>
    </w:p>
    <w:p w14:paraId="458088C1" w14:textId="77777777" w:rsidR="00405372" w:rsidRPr="00E42A17" w:rsidRDefault="00405372">
      <w:pPr>
        <w:spacing w:after="0" w:line="360" w:lineRule="auto"/>
        <w:jc w:val="center"/>
        <w:rPr>
          <w:rFonts w:ascii="Cambria" w:hAnsi="Cambria" w:cs="Arial"/>
          <w:b/>
          <w:i/>
          <w:color w:val="0D0D0D" w:themeColor="text1" w:themeTint="F2"/>
        </w:rPr>
      </w:pPr>
      <w:r w:rsidRPr="00E42A17">
        <w:rPr>
          <w:rFonts w:ascii="Cambria" w:hAnsi="Cambria" w:cs="Arial"/>
          <w:b/>
          <w:i/>
          <w:color w:val="0D0D0D" w:themeColor="text1" w:themeTint="F2"/>
        </w:rPr>
        <w:t>Preambuła</w:t>
      </w:r>
    </w:p>
    <w:p w14:paraId="6F0B2C27" w14:textId="76AA1224" w:rsidR="00405372" w:rsidRDefault="00405372">
      <w:pPr>
        <w:spacing w:after="0" w:line="360" w:lineRule="auto"/>
        <w:jc w:val="both"/>
        <w:rPr>
          <w:rFonts w:ascii="Cambria" w:eastAsia="Calibri" w:hAnsi="Cambria" w:cs="Times New Roman"/>
          <w:color w:val="0D0D0D" w:themeColor="text1" w:themeTint="F2"/>
        </w:rPr>
      </w:pPr>
      <w:r w:rsidRPr="00E42A17">
        <w:rPr>
          <w:rFonts w:ascii="Cambria" w:hAnsi="Cambria" w:cs="Arial"/>
          <w:color w:val="0D0D0D" w:themeColor="text1" w:themeTint="F2"/>
        </w:rPr>
        <w:t xml:space="preserve">Strony zawierają Umowę w związku z realizowanym przez Zamawiającego projektem pod nazwą </w:t>
      </w:r>
      <w:r w:rsidRPr="00E42A17">
        <w:rPr>
          <w:rFonts w:ascii="Cambria" w:eastAsia="Calibri" w:hAnsi="Cambria" w:cs="Times New Roman"/>
          <w:b/>
          <w:bCs/>
          <w:color w:val="0D0D0D" w:themeColor="text1" w:themeTint="F2"/>
        </w:rPr>
        <w:t xml:space="preserve">„Remediacja terenów zanieczyszczonych w rejonie dawnych Zakładów Chemicznych „Zachem” w Bydgoszczy w celu likwidacji zagrożeń zdrowotnych i środowiskowych, w tym dla obszaru Natura 2000 Dolina Dolnej Wisły oraz Morza Bałtyckiego” </w:t>
      </w:r>
      <w:r w:rsidRPr="00E42A17">
        <w:rPr>
          <w:rFonts w:ascii="Cambria" w:eastAsia="Calibri" w:hAnsi="Cambria" w:cs="Times New Roman"/>
          <w:bCs/>
          <w:color w:val="0D0D0D" w:themeColor="text1" w:themeTint="F2"/>
        </w:rPr>
        <w:t xml:space="preserve">współfinansowanym w ramach środków </w:t>
      </w:r>
      <w:proofErr w:type="spellStart"/>
      <w:r w:rsidRPr="00E42A17">
        <w:rPr>
          <w:rFonts w:ascii="Cambria" w:eastAsia="Calibri" w:hAnsi="Cambria" w:cs="Times New Roman"/>
          <w:bCs/>
          <w:color w:val="0D0D0D" w:themeColor="text1" w:themeTint="F2"/>
        </w:rPr>
        <w:t>POIiŚ</w:t>
      </w:r>
      <w:proofErr w:type="spellEnd"/>
      <w:r w:rsidRPr="00E42A17">
        <w:rPr>
          <w:rFonts w:ascii="Cambria" w:eastAsia="Calibri" w:hAnsi="Cambria" w:cs="Times New Roman"/>
          <w:bCs/>
          <w:color w:val="0D0D0D" w:themeColor="text1" w:themeTint="F2"/>
        </w:rPr>
        <w:t xml:space="preserve"> na lata 2014-2020 oś</w:t>
      </w:r>
      <w:r w:rsidR="00F008B4">
        <w:rPr>
          <w:rFonts w:ascii="Cambria" w:eastAsia="Calibri" w:hAnsi="Cambria" w:cs="Times New Roman"/>
          <w:bCs/>
          <w:color w:val="0D0D0D" w:themeColor="text1" w:themeTint="F2"/>
        </w:rPr>
        <w:t xml:space="preserve"> </w:t>
      </w:r>
      <w:r w:rsidRPr="00E42A17">
        <w:rPr>
          <w:rFonts w:ascii="Cambria" w:eastAsia="Calibri" w:hAnsi="Cambria" w:cs="Times New Roman"/>
          <w:bCs/>
          <w:color w:val="0D0D0D" w:themeColor="text1" w:themeTint="F2"/>
        </w:rPr>
        <w:t xml:space="preserve">priorytetowa II – Ochrona środowiska, w tym adaptacja do zmian klimatu działanie 2.5 Poprawa jakości środowiska miejskiego“, którego celem jest </w:t>
      </w:r>
      <w:r w:rsidRPr="00E42A17">
        <w:rPr>
          <w:rFonts w:ascii="Cambria" w:eastAsia="Calibri" w:hAnsi="Cambria" w:cs="Times New Roman"/>
          <w:color w:val="0D0D0D" w:themeColor="text1" w:themeTint="F2"/>
        </w:rPr>
        <w:t>likwidacja bezpośredniego zagrożenia środowiskowego w obszarze oddziaływania dawnych Zakładów Chemicznych „ZACHEM”</w:t>
      </w:r>
      <w:r w:rsidR="00F008B4">
        <w:rPr>
          <w:rFonts w:ascii="Cambria" w:eastAsia="Calibri" w:hAnsi="Cambria" w:cs="Times New Roman"/>
          <w:color w:val="0D0D0D" w:themeColor="text1" w:themeTint="F2"/>
        </w:rPr>
        <w:t xml:space="preserve"> </w:t>
      </w:r>
      <w:r w:rsidRPr="00E42A17">
        <w:rPr>
          <w:rFonts w:ascii="Cambria" w:eastAsia="Calibri" w:hAnsi="Cambria" w:cs="Times New Roman"/>
          <w:color w:val="0D0D0D" w:themeColor="text1" w:themeTint="F2"/>
        </w:rPr>
        <w:t xml:space="preserve">spółki akcyjnej w Bydgoszczy na kierunku migracji </w:t>
      </w:r>
      <w:r w:rsidRPr="00E42A17">
        <w:rPr>
          <w:rFonts w:ascii="Cambria" w:eastAsia="Calibri" w:hAnsi="Cambria" w:cs="Times New Roman"/>
          <w:color w:val="0D0D0D" w:themeColor="text1" w:themeTint="F2"/>
        </w:rPr>
        <w:lastRenderedPageBreak/>
        <w:t>zanieczyszczeń z rejonu kompleksu składowisk przy ul. Zielonej w Bydgoszczy, ze szczególnym uwzględnieniem obszaru Natura 2000 Dolina Dolnej Wisły.</w:t>
      </w:r>
    </w:p>
    <w:p w14:paraId="7586EE61" w14:textId="77777777" w:rsidR="00F008B4" w:rsidRPr="00E42A17" w:rsidRDefault="00F008B4">
      <w:pPr>
        <w:spacing w:after="0" w:line="360" w:lineRule="auto"/>
        <w:jc w:val="both"/>
        <w:rPr>
          <w:rFonts w:ascii="Cambria" w:eastAsia="Calibri" w:hAnsi="Cambria" w:cs="Times New Roman"/>
          <w:color w:val="0D0D0D" w:themeColor="text1" w:themeTint="F2"/>
        </w:rPr>
      </w:pPr>
    </w:p>
    <w:p w14:paraId="33CAB3D3" w14:textId="11EC02F6" w:rsidR="00405372" w:rsidRPr="00E42A17" w:rsidRDefault="00405372">
      <w:pPr>
        <w:spacing w:after="0" w:line="360" w:lineRule="auto"/>
        <w:jc w:val="both"/>
        <w:rPr>
          <w:rFonts w:ascii="Cambria" w:hAnsi="Cambria" w:cs="Arial"/>
          <w:color w:val="0D0D0D" w:themeColor="text1" w:themeTint="F2"/>
        </w:rPr>
      </w:pPr>
      <w:r w:rsidRPr="00E42A17">
        <w:rPr>
          <w:rFonts w:ascii="Cambria" w:eastAsia="Calibri" w:hAnsi="Cambria" w:cs="Times New Roman"/>
          <w:color w:val="0D0D0D" w:themeColor="text1" w:themeTint="F2"/>
        </w:rPr>
        <w:t xml:space="preserve">Umowa zostaje zawarta po przeprowadzeniu postępowania o udzielenie zamówienia publicznego w trybie przetargu nieograniczonego na podstawie przepisów ustawy </w:t>
      </w:r>
      <w:r w:rsidR="00F008B4" w:rsidRPr="00F008B4">
        <w:rPr>
          <w:rFonts w:ascii="Cambria" w:eastAsia="Calibri" w:hAnsi="Cambria" w:cs="Times New Roman"/>
          <w:color w:val="0D0D0D" w:themeColor="text1" w:themeTint="F2"/>
        </w:rPr>
        <w:t>z dnia 11</w:t>
      </w:r>
      <w:r w:rsidR="00F008B4">
        <w:rPr>
          <w:rFonts w:ascii="Cambria" w:eastAsia="Calibri" w:hAnsi="Cambria" w:cs="Times New Roman"/>
          <w:color w:val="0D0D0D" w:themeColor="text1" w:themeTint="F2"/>
        </w:rPr>
        <w:t xml:space="preserve"> </w:t>
      </w:r>
      <w:r w:rsidR="00F008B4" w:rsidRPr="00F008B4">
        <w:rPr>
          <w:rFonts w:ascii="Cambria" w:eastAsia="Calibri" w:hAnsi="Cambria" w:cs="Times New Roman"/>
          <w:color w:val="0D0D0D" w:themeColor="text1" w:themeTint="F2"/>
        </w:rPr>
        <w:t>września 2019 r. Prawo zamówień publicznych (</w:t>
      </w:r>
      <w:proofErr w:type="spellStart"/>
      <w:r w:rsidR="00F008B4" w:rsidRPr="00F008B4">
        <w:rPr>
          <w:rFonts w:ascii="Cambria" w:eastAsia="Calibri" w:hAnsi="Cambria" w:cs="Times New Roman"/>
          <w:color w:val="0D0D0D" w:themeColor="text1" w:themeTint="F2"/>
        </w:rPr>
        <w:t>t.j</w:t>
      </w:r>
      <w:proofErr w:type="spellEnd"/>
      <w:r w:rsidR="00F008B4" w:rsidRPr="00F008B4">
        <w:rPr>
          <w:rFonts w:ascii="Cambria" w:eastAsia="Calibri" w:hAnsi="Cambria" w:cs="Times New Roman"/>
          <w:color w:val="0D0D0D" w:themeColor="text1" w:themeTint="F2"/>
        </w:rPr>
        <w:t xml:space="preserve">. Dz. U. z 2021 r. poz. 1129 z </w:t>
      </w:r>
      <w:proofErr w:type="spellStart"/>
      <w:r w:rsidR="00F008B4" w:rsidRPr="00F008B4">
        <w:rPr>
          <w:rFonts w:ascii="Cambria" w:eastAsia="Calibri" w:hAnsi="Cambria" w:cs="Times New Roman"/>
          <w:color w:val="0D0D0D" w:themeColor="text1" w:themeTint="F2"/>
        </w:rPr>
        <w:t>późn</w:t>
      </w:r>
      <w:proofErr w:type="spellEnd"/>
      <w:r w:rsidR="00F008B4" w:rsidRPr="00F008B4">
        <w:rPr>
          <w:rFonts w:ascii="Cambria" w:eastAsia="Calibri" w:hAnsi="Cambria" w:cs="Times New Roman"/>
          <w:color w:val="0D0D0D" w:themeColor="text1" w:themeTint="F2"/>
        </w:rPr>
        <w:t>. zm.)</w:t>
      </w:r>
      <w:r w:rsidR="00F008B4">
        <w:rPr>
          <w:rFonts w:ascii="Cambria" w:eastAsia="Calibri" w:hAnsi="Cambria" w:cs="Times New Roman"/>
          <w:color w:val="0D0D0D" w:themeColor="text1" w:themeTint="F2"/>
        </w:rPr>
        <w:t>.</w:t>
      </w:r>
      <w:r w:rsidRPr="00E42A17">
        <w:rPr>
          <w:rFonts w:ascii="Cambria" w:eastAsia="Calibri" w:hAnsi="Cambria" w:cs="Times New Roman"/>
          <w:color w:val="0D0D0D" w:themeColor="text1" w:themeTint="F2"/>
        </w:rPr>
        <w:t xml:space="preserve"> </w:t>
      </w:r>
    </w:p>
    <w:p w14:paraId="15CA2C68" w14:textId="77777777" w:rsidR="00C7610B" w:rsidRPr="00E42A17" w:rsidRDefault="00C7610B">
      <w:pPr>
        <w:autoSpaceDE w:val="0"/>
        <w:autoSpaceDN w:val="0"/>
        <w:adjustRightInd w:val="0"/>
        <w:spacing w:after="0" w:line="360" w:lineRule="auto"/>
        <w:rPr>
          <w:rFonts w:ascii="Cambria" w:hAnsi="Cambria" w:cs="TT24Co00"/>
          <w:b/>
          <w:color w:val="0D0D0D" w:themeColor="text1" w:themeTint="F2"/>
        </w:rPr>
      </w:pPr>
    </w:p>
    <w:p w14:paraId="691E1583" w14:textId="77777777" w:rsidR="006065D2" w:rsidRPr="00E42A17" w:rsidRDefault="006065D2">
      <w:pPr>
        <w:autoSpaceDE w:val="0"/>
        <w:autoSpaceDN w:val="0"/>
        <w:adjustRightInd w:val="0"/>
        <w:spacing w:after="0" w:line="360" w:lineRule="auto"/>
        <w:jc w:val="center"/>
        <w:rPr>
          <w:rFonts w:ascii="Cambria" w:hAnsi="Cambria" w:cs="TT24Co00"/>
          <w:b/>
          <w:color w:val="0D0D0D" w:themeColor="text1" w:themeTint="F2"/>
        </w:rPr>
      </w:pPr>
    </w:p>
    <w:p w14:paraId="3B33C593" w14:textId="77777777" w:rsidR="00346C96" w:rsidRPr="00E42A17" w:rsidRDefault="00346C96">
      <w:pPr>
        <w:autoSpaceDE w:val="0"/>
        <w:autoSpaceDN w:val="0"/>
        <w:adjustRightInd w:val="0"/>
        <w:spacing w:after="0" w:line="360" w:lineRule="auto"/>
        <w:jc w:val="center"/>
        <w:rPr>
          <w:rFonts w:ascii="Cambria" w:hAnsi="Cambria" w:cs="TT24Co00"/>
          <w:b/>
          <w:color w:val="0D0D0D" w:themeColor="text1" w:themeTint="F2"/>
        </w:rPr>
      </w:pPr>
      <w:r w:rsidRPr="00E42A17">
        <w:rPr>
          <w:rFonts w:ascii="Cambria" w:hAnsi="Cambria" w:cs="TT24Co00"/>
          <w:b/>
          <w:color w:val="0D0D0D" w:themeColor="text1" w:themeTint="F2"/>
        </w:rPr>
        <w:t>§ 1</w:t>
      </w:r>
    </w:p>
    <w:p w14:paraId="4C2F5A0A" w14:textId="77777777" w:rsidR="00DA3672" w:rsidRPr="00E42A17" w:rsidRDefault="00DA3672">
      <w:pPr>
        <w:autoSpaceDE w:val="0"/>
        <w:autoSpaceDN w:val="0"/>
        <w:adjustRightInd w:val="0"/>
        <w:spacing w:after="0" w:line="360" w:lineRule="auto"/>
        <w:jc w:val="center"/>
        <w:rPr>
          <w:rFonts w:ascii="Cambria" w:hAnsi="Cambria" w:cs="TT24Co00"/>
          <w:b/>
          <w:color w:val="0D0D0D" w:themeColor="text1" w:themeTint="F2"/>
        </w:rPr>
      </w:pPr>
      <w:r w:rsidRPr="00E42A17">
        <w:rPr>
          <w:rFonts w:ascii="Cambria" w:hAnsi="Cambria" w:cs="TT24Co00"/>
          <w:b/>
          <w:color w:val="0D0D0D" w:themeColor="text1" w:themeTint="F2"/>
        </w:rPr>
        <w:t xml:space="preserve">Przedmiot </w:t>
      </w:r>
      <w:r w:rsidR="00307157" w:rsidRPr="00E42A17">
        <w:rPr>
          <w:rFonts w:ascii="Cambria" w:hAnsi="Cambria" w:cs="TT24Co00"/>
          <w:b/>
          <w:color w:val="0D0D0D" w:themeColor="text1" w:themeTint="F2"/>
        </w:rPr>
        <w:t>U</w:t>
      </w:r>
      <w:r w:rsidRPr="00E42A17">
        <w:rPr>
          <w:rFonts w:ascii="Cambria" w:hAnsi="Cambria" w:cs="TT24Co00"/>
          <w:b/>
          <w:color w:val="0D0D0D" w:themeColor="text1" w:themeTint="F2"/>
        </w:rPr>
        <w:t>mowy</w:t>
      </w:r>
    </w:p>
    <w:p w14:paraId="7B4E0CF1" w14:textId="2C5D149F" w:rsidR="00C63B74" w:rsidRPr="00C63B74" w:rsidRDefault="008B4DEB" w:rsidP="00C63B74">
      <w:pPr>
        <w:pStyle w:val="Akapitzlist"/>
        <w:numPr>
          <w:ilvl w:val="0"/>
          <w:numId w:val="2"/>
        </w:numPr>
        <w:spacing w:after="0" w:line="360" w:lineRule="auto"/>
        <w:ind w:left="357" w:hanging="357"/>
        <w:jc w:val="both"/>
        <w:rPr>
          <w:rFonts w:ascii="Cambria" w:hAnsi="Cambria"/>
          <w:color w:val="0D0D0D" w:themeColor="text1" w:themeTint="F2"/>
        </w:rPr>
      </w:pPr>
      <w:bookmarkStart w:id="0" w:name="mip39737562"/>
      <w:bookmarkStart w:id="1" w:name="mip39737563"/>
      <w:bookmarkStart w:id="2" w:name="mip39737564"/>
      <w:bookmarkStart w:id="3" w:name="mip39737565"/>
      <w:bookmarkEnd w:id="0"/>
      <w:bookmarkEnd w:id="1"/>
      <w:bookmarkEnd w:id="2"/>
      <w:bookmarkEnd w:id="3"/>
      <w:r w:rsidRPr="00E42A17">
        <w:rPr>
          <w:rFonts w:ascii="Cambria" w:hAnsi="Cambria"/>
          <w:color w:val="0D0D0D" w:themeColor="text1" w:themeTint="F2"/>
        </w:rPr>
        <w:t xml:space="preserve">Wykonawca zobowiązuje </w:t>
      </w:r>
      <w:r w:rsidR="00C63B74">
        <w:rPr>
          <w:rFonts w:ascii="Cambria" w:hAnsi="Cambria"/>
          <w:color w:val="0D0D0D" w:themeColor="text1" w:themeTint="F2"/>
        </w:rPr>
        <w:t xml:space="preserve">się do wykonania </w:t>
      </w:r>
      <w:r w:rsidR="00C63B74" w:rsidRPr="00C63B74">
        <w:rPr>
          <w:rFonts w:ascii="Cambria" w:hAnsi="Cambria"/>
          <w:bCs/>
          <w:color w:val="0D0D0D" w:themeColor="text1" w:themeTint="F2"/>
        </w:rPr>
        <w:t xml:space="preserve">3 serii badań jakości gleb, gruntów i wód podziemnych dla obszaru oraz rejonu prowadzonej remediacji środowiska gruntowo – wodnego i opracowania raportu z każdej serii przeprowadzonych badań realizowanych dla potrzeb kontroli okresowych zmian stanu jakości gleb, gruntów oraz wód podziemnych </w:t>
      </w:r>
      <w:r w:rsidR="00C63B74">
        <w:rPr>
          <w:rFonts w:ascii="Cambria" w:hAnsi="Cambria"/>
          <w:bCs/>
          <w:color w:val="0D0D0D" w:themeColor="text1" w:themeTint="F2"/>
        </w:rPr>
        <w:br/>
      </w:r>
      <w:r w:rsidR="00C63B74" w:rsidRPr="00C63B74">
        <w:rPr>
          <w:rFonts w:ascii="Cambria" w:hAnsi="Cambria"/>
          <w:bCs/>
          <w:color w:val="0D0D0D" w:themeColor="text1" w:themeTint="F2"/>
        </w:rPr>
        <w:t>w obrębie obszaru prowadzonej remediacji.</w:t>
      </w:r>
    </w:p>
    <w:p w14:paraId="744A9B2F" w14:textId="2241E3BB" w:rsidR="003106D6" w:rsidRPr="00E42A17" w:rsidRDefault="003106D6" w:rsidP="007361E4">
      <w:pPr>
        <w:pStyle w:val="Akapitzlist"/>
        <w:numPr>
          <w:ilvl w:val="0"/>
          <w:numId w:val="2"/>
        </w:numPr>
        <w:spacing w:after="0" w:line="360" w:lineRule="auto"/>
        <w:ind w:left="357" w:hanging="357"/>
        <w:jc w:val="both"/>
        <w:rPr>
          <w:rFonts w:ascii="Cambria" w:hAnsi="Cambria"/>
          <w:color w:val="0D0D0D" w:themeColor="text1" w:themeTint="F2"/>
        </w:rPr>
      </w:pPr>
      <w:r w:rsidRPr="00E42A17">
        <w:rPr>
          <w:rFonts w:ascii="Cambria" w:hAnsi="Cambria"/>
          <w:color w:val="0D0D0D" w:themeColor="text1" w:themeTint="F2"/>
        </w:rPr>
        <w:t xml:space="preserve">Dokumenty, o których mowa w ust. </w:t>
      </w:r>
      <w:r w:rsidR="00C63B74">
        <w:rPr>
          <w:rFonts w:ascii="Cambria" w:hAnsi="Cambria"/>
          <w:color w:val="0D0D0D" w:themeColor="text1" w:themeTint="F2"/>
        </w:rPr>
        <w:t>1</w:t>
      </w:r>
      <w:r w:rsidRPr="00E42A17">
        <w:rPr>
          <w:rFonts w:ascii="Cambria" w:hAnsi="Cambria"/>
          <w:color w:val="0D0D0D" w:themeColor="text1" w:themeTint="F2"/>
        </w:rPr>
        <w:t xml:space="preserve"> powyżej będą dalej zwane również „Dokumentacją”. </w:t>
      </w:r>
    </w:p>
    <w:p w14:paraId="6A2B8F0C" w14:textId="245C7C60" w:rsidR="007D230B" w:rsidRPr="00E42A17" w:rsidRDefault="007D230B" w:rsidP="007361E4">
      <w:pPr>
        <w:pStyle w:val="Akapitzlist"/>
        <w:numPr>
          <w:ilvl w:val="0"/>
          <w:numId w:val="2"/>
        </w:numPr>
        <w:spacing w:after="0" w:line="360" w:lineRule="auto"/>
        <w:ind w:left="357" w:hanging="357"/>
        <w:jc w:val="both"/>
        <w:rPr>
          <w:rFonts w:ascii="Cambria" w:hAnsi="Cambria"/>
          <w:b/>
          <w:color w:val="0D0D0D" w:themeColor="text1" w:themeTint="F2"/>
        </w:rPr>
      </w:pPr>
      <w:r w:rsidRPr="00E42A17">
        <w:rPr>
          <w:rFonts w:ascii="Cambria" w:hAnsi="Cambria"/>
          <w:color w:val="0D0D0D" w:themeColor="text1" w:themeTint="F2"/>
        </w:rPr>
        <w:t xml:space="preserve">Szczegółowy opis przedmiotu Umowy stanowi </w:t>
      </w:r>
      <w:r w:rsidRPr="00E42A17">
        <w:rPr>
          <w:rFonts w:ascii="Cambria" w:hAnsi="Cambria"/>
          <w:b/>
          <w:color w:val="0D0D0D" w:themeColor="text1" w:themeTint="F2"/>
        </w:rPr>
        <w:t>załącznik numer 1 do Umowy.</w:t>
      </w:r>
    </w:p>
    <w:p w14:paraId="4F63024F" w14:textId="2E6D092F" w:rsidR="007D230B" w:rsidRPr="00E42A17" w:rsidRDefault="007D230B" w:rsidP="007361E4">
      <w:pPr>
        <w:pStyle w:val="Akapitzlist"/>
        <w:numPr>
          <w:ilvl w:val="0"/>
          <w:numId w:val="2"/>
        </w:numPr>
        <w:spacing w:after="0" w:line="360" w:lineRule="auto"/>
        <w:ind w:left="357" w:hanging="357"/>
        <w:jc w:val="both"/>
        <w:rPr>
          <w:rFonts w:ascii="Cambria" w:hAnsi="Cambria"/>
          <w:b/>
          <w:color w:val="0D0D0D" w:themeColor="text1" w:themeTint="F2"/>
        </w:rPr>
      </w:pPr>
      <w:r w:rsidRPr="00E42A17">
        <w:rPr>
          <w:rFonts w:ascii="Cambria" w:hAnsi="Cambria"/>
          <w:color w:val="0D0D0D" w:themeColor="text1" w:themeTint="F2"/>
        </w:rPr>
        <w:t xml:space="preserve">Oferta Wykonawcy stanowi </w:t>
      </w:r>
      <w:r w:rsidRPr="00E42A17">
        <w:rPr>
          <w:rFonts w:ascii="Cambria" w:hAnsi="Cambria"/>
          <w:b/>
          <w:color w:val="0D0D0D" w:themeColor="text1" w:themeTint="F2"/>
        </w:rPr>
        <w:t xml:space="preserve">załącznik numer 2 do Umowy. </w:t>
      </w:r>
    </w:p>
    <w:p w14:paraId="2806227F" w14:textId="37DFDD38" w:rsidR="007D230B" w:rsidRDefault="007D230B" w:rsidP="007361E4">
      <w:pPr>
        <w:pStyle w:val="Akapitzlist"/>
        <w:numPr>
          <w:ilvl w:val="0"/>
          <w:numId w:val="2"/>
        </w:numPr>
        <w:spacing w:after="0" w:line="360" w:lineRule="auto"/>
        <w:ind w:left="357" w:hanging="357"/>
        <w:jc w:val="both"/>
        <w:rPr>
          <w:rFonts w:ascii="Cambria" w:hAnsi="Cambria"/>
          <w:color w:val="0D0D0D" w:themeColor="text1" w:themeTint="F2"/>
        </w:rPr>
      </w:pPr>
      <w:r w:rsidRPr="00E42A17">
        <w:rPr>
          <w:rFonts w:ascii="Cambria" w:hAnsi="Cambria"/>
          <w:color w:val="0D0D0D" w:themeColor="text1" w:themeTint="F2"/>
        </w:rPr>
        <w:t>Wykonawca zobowiązany jest wykonać przedmiot Umowy zgodnie z powszechnie obowiązującymi przepisami prawa, w szczególności rozporządzeniem Ministra Środowiska z dnia 1 września 2016 roku w sprawie sposobu prowadzenia oceny zanieczyszczenia powierzchni ziemi, obowiązującymi normami, instrukcjami technicznymi, wytycznymi branżowymi i wytycznymi Zamawiającego.</w:t>
      </w:r>
    </w:p>
    <w:p w14:paraId="72C9E9DC" w14:textId="558F0CE4" w:rsidR="00C30F72" w:rsidRDefault="00C30F72" w:rsidP="007361E4">
      <w:pPr>
        <w:pStyle w:val="Akapitzlist"/>
        <w:numPr>
          <w:ilvl w:val="0"/>
          <w:numId w:val="2"/>
        </w:numPr>
        <w:spacing w:after="0" w:line="360" w:lineRule="auto"/>
        <w:ind w:left="357" w:hanging="357"/>
        <w:jc w:val="both"/>
        <w:rPr>
          <w:rFonts w:ascii="Cambria" w:hAnsi="Cambria"/>
          <w:color w:val="0D0D0D" w:themeColor="text1" w:themeTint="F2"/>
        </w:rPr>
      </w:pPr>
      <w:r>
        <w:rPr>
          <w:rFonts w:ascii="Cambria" w:hAnsi="Cambria"/>
          <w:color w:val="0D0D0D" w:themeColor="text1" w:themeTint="F2"/>
        </w:rPr>
        <w:t>Zamawiający w terminie 5 dni roboczych</w:t>
      </w:r>
      <w:r>
        <w:rPr>
          <w:rStyle w:val="Odwoanieprzypisudolnego"/>
          <w:rFonts w:ascii="Cambria" w:hAnsi="Cambria"/>
          <w:color w:val="0D0D0D" w:themeColor="text1" w:themeTint="F2"/>
        </w:rPr>
        <w:footnoteReference w:id="4"/>
      </w:r>
      <w:r>
        <w:rPr>
          <w:rFonts w:ascii="Cambria" w:hAnsi="Cambria"/>
          <w:color w:val="0D0D0D" w:themeColor="text1" w:themeTint="F2"/>
        </w:rPr>
        <w:t xml:space="preserve"> od dnia podpisania Umowy przekaże Wykonawcy dokumenty i opracowania będące w jego posiadaniu, dotyczące przedmiotu Umowy.</w:t>
      </w:r>
    </w:p>
    <w:p w14:paraId="34AC4C2C" w14:textId="52EE5C73" w:rsidR="001935A5" w:rsidRDefault="001935A5" w:rsidP="007361E4">
      <w:pPr>
        <w:pStyle w:val="Akapitzlist"/>
        <w:numPr>
          <w:ilvl w:val="0"/>
          <w:numId w:val="2"/>
        </w:numPr>
        <w:spacing w:after="0" w:line="360" w:lineRule="auto"/>
        <w:ind w:left="357" w:hanging="357"/>
        <w:jc w:val="both"/>
        <w:rPr>
          <w:rFonts w:ascii="Cambria" w:hAnsi="Cambria"/>
          <w:color w:val="0D0D0D" w:themeColor="text1" w:themeTint="F2"/>
        </w:rPr>
      </w:pPr>
      <w:r>
        <w:rPr>
          <w:rFonts w:ascii="Cambria" w:hAnsi="Cambria"/>
          <w:color w:val="0D0D0D" w:themeColor="text1" w:themeTint="F2"/>
        </w:rPr>
        <w:t>Wykonawca niezwłocznie, ale nie później niż w terminie 10 dni roboczych liczonych od dnia podpisania Umowy przeprowadzi wizję lokalną na terenie objętym przedmiotem Umowy.</w:t>
      </w:r>
    </w:p>
    <w:p w14:paraId="3BE63ECF" w14:textId="25B6DC5B" w:rsidR="001935A5" w:rsidRPr="00E42A17" w:rsidRDefault="001935A5" w:rsidP="007361E4">
      <w:pPr>
        <w:pStyle w:val="Akapitzlist"/>
        <w:numPr>
          <w:ilvl w:val="0"/>
          <w:numId w:val="2"/>
        </w:numPr>
        <w:spacing w:after="0" w:line="360" w:lineRule="auto"/>
        <w:ind w:left="357" w:hanging="357"/>
        <w:jc w:val="both"/>
        <w:rPr>
          <w:rFonts w:ascii="Cambria" w:hAnsi="Cambria"/>
          <w:color w:val="0D0D0D" w:themeColor="text1" w:themeTint="F2"/>
        </w:rPr>
      </w:pPr>
      <w:r>
        <w:rPr>
          <w:rFonts w:ascii="Cambria" w:hAnsi="Cambria"/>
          <w:color w:val="0D0D0D" w:themeColor="text1" w:themeTint="F2"/>
        </w:rPr>
        <w:t xml:space="preserve">Wykonawca w terminie 10 dni roboczych liczonych od dnia podpisania Umowy przekaże </w:t>
      </w:r>
      <w:r w:rsidR="00C11BA1">
        <w:rPr>
          <w:rFonts w:ascii="Cambria" w:hAnsi="Cambria"/>
          <w:color w:val="0D0D0D" w:themeColor="text1" w:themeTint="F2"/>
        </w:rPr>
        <w:t>Zamawiającemu</w:t>
      </w:r>
      <w:r>
        <w:rPr>
          <w:rFonts w:ascii="Cambria" w:hAnsi="Cambria"/>
          <w:color w:val="0D0D0D" w:themeColor="text1" w:themeTint="F2"/>
        </w:rPr>
        <w:t xml:space="preserve"> listę dodatkowych dokumentów i informacji niezbędnych do należytego wykonania przedmiotu Umowy. </w:t>
      </w:r>
    </w:p>
    <w:p w14:paraId="44562540" w14:textId="77777777" w:rsidR="007D230B" w:rsidRPr="00E42A17" w:rsidRDefault="007D230B" w:rsidP="007D230B">
      <w:pPr>
        <w:pStyle w:val="Akapitzlist"/>
        <w:spacing w:after="0" w:line="360" w:lineRule="auto"/>
        <w:ind w:left="357"/>
        <w:jc w:val="both"/>
        <w:rPr>
          <w:rFonts w:ascii="Cambria" w:hAnsi="Cambria"/>
          <w:color w:val="0D0D0D" w:themeColor="text1" w:themeTint="F2"/>
        </w:rPr>
      </w:pPr>
    </w:p>
    <w:p w14:paraId="22368670" w14:textId="0E24BE13" w:rsidR="007D230B" w:rsidRPr="00E42A17" w:rsidRDefault="007D230B" w:rsidP="007D230B">
      <w:pPr>
        <w:pStyle w:val="Akapitzlist"/>
        <w:spacing w:after="0" w:line="360" w:lineRule="auto"/>
        <w:ind w:left="0"/>
        <w:jc w:val="center"/>
        <w:rPr>
          <w:rFonts w:ascii="Cambria" w:hAnsi="Cambria"/>
          <w:b/>
          <w:color w:val="0D0D0D" w:themeColor="text1" w:themeTint="F2"/>
        </w:rPr>
      </w:pPr>
      <w:r w:rsidRPr="00E42A17">
        <w:rPr>
          <w:rFonts w:ascii="Cambria" w:hAnsi="Cambria"/>
          <w:b/>
          <w:color w:val="0D0D0D" w:themeColor="text1" w:themeTint="F2"/>
        </w:rPr>
        <w:lastRenderedPageBreak/>
        <w:t>§ 2</w:t>
      </w:r>
    </w:p>
    <w:p w14:paraId="1216C232" w14:textId="3CE73946" w:rsidR="007D230B" w:rsidRPr="00E42A17" w:rsidRDefault="00426694" w:rsidP="00426694">
      <w:pPr>
        <w:pStyle w:val="Akapitzlist"/>
        <w:spacing w:after="0" w:line="360" w:lineRule="auto"/>
        <w:ind w:left="0"/>
        <w:jc w:val="center"/>
        <w:rPr>
          <w:rFonts w:ascii="Cambria" w:hAnsi="Cambria"/>
          <w:b/>
          <w:color w:val="0D0D0D" w:themeColor="text1" w:themeTint="F2"/>
        </w:rPr>
      </w:pPr>
      <w:r w:rsidRPr="00E42A17">
        <w:rPr>
          <w:rFonts w:ascii="Cambria" w:hAnsi="Cambria"/>
          <w:b/>
          <w:color w:val="0D0D0D" w:themeColor="text1" w:themeTint="F2"/>
        </w:rPr>
        <w:t>Terminy realizacji</w:t>
      </w:r>
      <w:r w:rsidR="000B5601">
        <w:rPr>
          <w:rFonts w:ascii="Cambria" w:hAnsi="Cambria"/>
          <w:b/>
          <w:color w:val="0D0D0D" w:themeColor="text1" w:themeTint="F2"/>
        </w:rPr>
        <w:t xml:space="preserve"> i warunki odbioru przedmiotu Umowy</w:t>
      </w:r>
    </w:p>
    <w:p w14:paraId="781A8523" w14:textId="2A87D379" w:rsidR="006F0309" w:rsidRPr="006F0309" w:rsidRDefault="00426694" w:rsidP="008D5E2B">
      <w:pPr>
        <w:pStyle w:val="Akapitzlist"/>
        <w:numPr>
          <w:ilvl w:val="0"/>
          <w:numId w:val="39"/>
        </w:numPr>
        <w:spacing w:after="0" w:line="360" w:lineRule="auto"/>
        <w:ind w:left="714" w:hanging="357"/>
        <w:jc w:val="both"/>
        <w:rPr>
          <w:rFonts w:ascii="Cambria" w:hAnsi="Cambria"/>
          <w:bCs/>
          <w:color w:val="0D0D0D" w:themeColor="text1" w:themeTint="F2"/>
        </w:rPr>
      </w:pPr>
      <w:r w:rsidRPr="006F0309">
        <w:rPr>
          <w:rFonts w:ascii="Cambria" w:hAnsi="Cambria"/>
          <w:color w:val="0D0D0D" w:themeColor="text1" w:themeTint="F2"/>
        </w:rPr>
        <w:t>Wykonawca zobowiązany jest doręczyć Zamawiającemu przedmiot Umowy nie później niż</w:t>
      </w:r>
      <w:r w:rsidR="00F008B4" w:rsidRPr="006F0309">
        <w:rPr>
          <w:rFonts w:ascii="Cambria" w:hAnsi="Cambria"/>
          <w:color w:val="0D0D0D" w:themeColor="text1" w:themeTint="F2"/>
        </w:rPr>
        <w:t xml:space="preserve"> </w:t>
      </w:r>
      <w:r w:rsidR="006F0309" w:rsidRPr="006F0309">
        <w:rPr>
          <w:rFonts w:ascii="Cambria" w:hAnsi="Cambria"/>
          <w:color w:val="0D0D0D" w:themeColor="text1" w:themeTint="F2"/>
        </w:rPr>
        <w:t xml:space="preserve">w terminie </w:t>
      </w:r>
      <w:r w:rsidR="006F0309" w:rsidRPr="003B4C3D">
        <w:rPr>
          <w:rFonts w:ascii="Cambria" w:hAnsi="Cambria"/>
          <w:color w:val="0D0D0D" w:themeColor="text1" w:themeTint="F2"/>
        </w:rPr>
        <w:t>335 dni od daty podpisania umowy</w:t>
      </w:r>
      <w:r w:rsidR="00716A1C" w:rsidRPr="006F0309">
        <w:rPr>
          <w:rFonts w:ascii="Cambria" w:hAnsi="Cambria"/>
          <w:color w:val="0D0D0D" w:themeColor="text1" w:themeTint="F2"/>
        </w:rPr>
        <w:t xml:space="preserve">, </w:t>
      </w:r>
      <w:r w:rsidR="008D5E2B">
        <w:rPr>
          <w:rFonts w:ascii="Cambria" w:hAnsi="Cambria"/>
          <w:color w:val="0D0D0D" w:themeColor="text1" w:themeTint="F2"/>
        </w:rPr>
        <w:t xml:space="preserve">przy czym raporty z każdej serii </w:t>
      </w:r>
      <w:r w:rsidR="008D5E2B" w:rsidRPr="008D5E2B">
        <w:rPr>
          <w:rFonts w:ascii="Cambria" w:hAnsi="Cambria"/>
          <w:color w:val="0D0D0D" w:themeColor="text1" w:themeTint="F2"/>
        </w:rPr>
        <w:t xml:space="preserve"> badań przedłoży nie później</w:t>
      </w:r>
      <w:r w:rsidR="008D5E2B">
        <w:rPr>
          <w:rFonts w:ascii="Cambria" w:hAnsi="Cambria"/>
          <w:color w:val="0D0D0D" w:themeColor="text1" w:themeTint="F2"/>
        </w:rPr>
        <w:t xml:space="preserve"> niż w terminie</w:t>
      </w:r>
      <w:r w:rsidR="006F0309" w:rsidRPr="006F0309">
        <w:rPr>
          <w:rFonts w:ascii="Cambria" w:hAnsi="Cambria"/>
          <w:bCs/>
          <w:color w:val="0D0D0D" w:themeColor="text1" w:themeTint="F2"/>
        </w:rPr>
        <w:t>:</w:t>
      </w:r>
    </w:p>
    <w:p w14:paraId="2D4687DF" w14:textId="540D6614" w:rsidR="008D5E2B" w:rsidRDefault="008D5E2B" w:rsidP="008D5E2B">
      <w:pPr>
        <w:pStyle w:val="Akapitzlist"/>
        <w:numPr>
          <w:ilvl w:val="0"/>
          <w:numId w:val="45"/>
        </w:numPr>
        <w:spacing w:after="0" w:line="360" w:lineRule="auto"/>
        <w:ind w:left="714" w:hanging="357"/>
        <w:jc w:val="both"/>
        <w:rPr>
          <w:rFonts w:ascii="Cambria" w:hAnsi="Cambria"/>
          <w:bCs/>
          <w:color w:val="0D0D0D" w:themeColor="text1" w:themeTint="F2"/>
        </w:rPr>
      </w:pPr>
      <w:r>
        <w:rPr>
          <w:rFonts w:ascii="Cambria" w:hAnsi="Cambria"/>
          <w:bCs/>
          <w:color w:val="0D0D0D" w:themeColor="text1" w:themeTint="F2"/>
        </w:rPr>
        <w:t>105 dni od daty podpisania umowy dla I serii badań,</w:t>
      </w:r>
    </w:p>
    <w:p w14:paraId="3DE6ACEA" w14:textId="76E1EB50" w:rsidR="008D5E2B" w:rsidRDefault="008D5E2B" w:rsidP="008D5E2B">
      <w:pPr>
        <w:pStyle w:val="Akapitzlist"/>
        <w:numPr>
          <w:ilvl w:val="0"/>
          <w:numId w:val="45"/>
        </w:numPr>
        <w:spacing w:after="0" w:line="360" w:lineRule="auto"/>
        <w:ind w:left="714" w:hanging="357"/>
        <w:rPr>
          <w:rFonts w:ascii="Cambria" w:hAnsi="Cambria"/>
          <w:bCs/>
          <w:color w:val="0D0D0D" w:themeColor="text1" w:themeTint="F2"/>
        </w:rPr>
      </w:pPr>
      <w:r w:rsidRPr="008D5E2B">
        <w:rPr>
          <w:rFonts w:ascii="Cambria" w:hAnsi="Cambria"/>
          <w:bCs/>
          <w:color w:val="0D0D0D" w:themeColor="text1" w:themeTint="F2"/>
        </w:rPr>
        <w:t>210 dni o</w:t>
      </w:r>
      <w:r>
        <w:rPr>
          <w:rFonts w:ascii="Cambria" w:hAnsi="Cambria"/>
          <w:bCs/>
          <w:color w:val="0D0D0D" w:themeColor="text1" w:themeTint="F2"/>
        </w:rPr>
        <w:t>d</w:t>
      </w:r>
      <w:r w:rsidRPr="008D5E2B">
        <w:rPr>
          <w:rFonts w:ascii="Cambria" w:hAnsi="Cambria"/>
          <w:bCs/>
          <w:color w:val="0D0D0D" w:themeColor="text1" w:themeTint="F2"/>
        </w:rPr>
        <w:t xml:space="preserve"> daty podpisania umowy dla I</w:t>
      </w:r>
      <w:r>
        <w:rPr>
          <w:rFonts w:ascii="Cambria" w:hAnsi="Cambria"/>
          <w:bCs/>
          <w:color w:val="0D0D0D" w:themeColor="text1" w:themeTint="F2"/>
        </w:rPr>
        <w:t>I</w:t>
      </w:r>
      <w:r w:rsidRPr="008D5E2B">
        <w:rPr>
          <w:rFonts w:ascii="Cambria" w:hAnsi="Cambria"/>
          <w:bCs/>
          <w:color w:val="0D0D0D" w:themeColor="text1" w:themeTint="F2"/>
        </w:rPr>
        <w:t xml:space="preserve"> serii badań,</w:t>
      </w:r>
    </w:p>
    <w:p w14:paraId="00494741" w14:textId="3E63DB69" w:rsidR="008D5E2B" w:rsidRPr="008D5E2B" w:rsidRDefault="008D5E2B" w:rsidP="008D5E2B">
      <w:pPr>
        <w:pStyle w:val="Akapitzlist"/>
        <w:numPr>
          <w:ilvl w:val="0"/>
          <w:numId w:val="45"/>
        </w:numPr>
        <w:spacing w:after="0" w:line="360" w:lineRule="auto"/>
        <w:ind w:left="714" w:hanging="357"/>
        <w:rPr>
          <w:rFonts w:ascii="Cambria" w:hAnsi="Cambria"/>
          <w:bCs/>
          <w:color w:val="0D0D0D" w:themeColor="text1" w:themeTint="F2"/>
        </w:rPr>
      </w:pPr>
      <w:r>
        <w:rPr>
          <w:rFonts w:ascii="Cambria" w:hAnsi="Cambria"/>
          <w:bCs/>
          <w:color w:val="0D0D0D" w:themeColor="text1" w:themeTint="F2"/>
        </w:rPr>
        <w:t xml:space="preserve">335 dni  od </w:t>
      </w:r>
      <w:r w:rsidRPr="008D5E2B">
        <w:rPr>
          <w:rFonts w:ascii="Cambria" w:hAnsi="Cambria"/>
          <w:bCs/>
          <w:color w:val="0D0D0D" w:themeColor="text1" w:themeTint="F2"/>
        </w:rPr>
        <w:t>daty podpisania umowy dla II</w:t>
      </w:r>
      <w:r>
        <w:rPr>
          <w:rFonts w:ascii="Cambria" w:hAnsi="Cambria"/>
          <w:bCs/>
          <w:color w:val="0D0D0D" w:themeColor="text1" w:themeTint="F2"/>
        </w:rPr>
        <w:t>I</w:t>
      </w:r>
      <w:bookmarkStart w:id="4" w:name="_GoBack"/>
      <w:bookmarkEnd w:id="4"/>
      <w:r w:rsidRPr="008D5E2B">
        <w:rPr>
          <w:rFonts w:ascii="Cambria" w:hAnsi="Cambria"/>
          <w:bCs/>
          <w:color w:val="0D0D0D" w:themeColor="text1" w:themeTint="F2"/>
        </w:rPr>
        <w:t xml:space="preserve"> serii badań</w:t>
      </w:r>
    </w:p>
    <w:p w14:paraId="10304AD1" w14:textId="7251C019" w:rsidR="00582CB5" w:rsidRDefault="00582CB5" w:rsidP="006F0309">
      <w:pPr>
        <w:pStyle w:val="Akapitzlist"/>
        <w:numPr>
          <w:ilvl w:val="0"/>
          <w:numId w:val="39"/>
        </w:numPr>
        <w:spacing w:after="0" w:line="360" w:lineRule="auto"/>
        <w:jc w:val="both"/>
        <w:rPr>
          <w:rFonts w:ascii="Cambria" w:hAnsi="Cambria"/>
          <w:color w:val="0D0D0D" w:themeColor="text1" w:themeTint="F2"/>
        </w:rPr>
      </w:pPr>
      <w:r w:rsidRPr="00582CB5">
        <w:rPr>
          <w:rFonts w:ascii="Cambria" w:hAnsi="Cambria"/>
          <w:color w:val="0D0D0D" w:themeColor="text1" w:themeTint="F2"/>
        </w:rPr>
        <w:t xml:space="preserve">Zamawiający zatwierdzi raport w terminie 5 dni roboczych od dnia jego doręczenia Zamawiającemu. W przypadku zastrzeżeń Zamawiający zgłosi uwagi lub zastrzeżenia </w:t>
      </w:r>
      <w:r w:rsidRPr="00582CB5">
        <w:rPr>
          <w:rFonts w:ascii="Cambria" w:hAnsi="Cambria"/>
          <w:color w:val="0D0D0D" w:themeColor="text1" w:themeTint="F2"/>
        </w:rPr>
        <w:br/>
        <w:t xml:space="preserve">i wyznaczy Wykonawcy dodatkowy </w:t>
      </w:r>
      <w:r>
        <w:rPr>
          <w:rFonts w:ascii="Cambria" w:hAnsi="Cambria"/>
          <w:color w:val="0D0D0D" w:themeColor="text1" w:themeTint="F2"/>
        </w:rPr>
        <w:t>5 -</w:t>
      </w:r>
      <w:r w:rsidRPr="00582CB5">
        <w:rPr>
          <w:rFonts w:ascii="Cambria" w:hAnsi="Cambria"/>
          <w:color w:val="0D0D0D" w:themeColor="text1" w:themeTint="F2"/>
        </w:rPr>
        <w:t xml:space="preserve"> dniowy (dni robocze) termin na usunięci</w:t>
      </w:r>
      <w:r w:rsidR="00867393">
        <w:rPr>
          <w:rFonts w:ascii="Cambria" w:hAnsi="Cambria"/>
          <w:color w:val="0D0D0D" w:themeColor="text1" w:themeTint="F2"/>
        </w:rPr>
        <w:t>e</w:t>
      </w:r>
      <w:r w:rsidRPr="00582CB5">
        <w:rPr>
          <w:rFonts w:ascii="Cambria" w:hAnsi="Cambria"/>
          <w:color w:val="0D0D0D" w:themeColor="text1" w:themeTint="F2"/>
        </w:rPr>
        <w:t xml:space="preserve"> zgłoszonych uwag lub zastrzeżeń. </w:t>
      </w:r>
      <w:r w:rsidR="00821C3A">
        <w:rPr>
          <w:rFonts w:ascii="Cambria" w:hAnsi="Cambria"/>
          <w:color w:val="0D0D0D" w:themeColor="text1" w:themeTint="F2"/>
        </w:rPr>
        <w:t xml:space="preserve">Procedura podlega jednokrotnemu powtórzeniu po uwzględnieniu przez Wykonawcę pierwotnych uwag lub zastrzeżeń Zamawiającego. Decydujące jest stanowisko Zmawiającego. </w:t>
      </w:r>
    </w:p>
    <w:p w14:paraId="4668626B" w14:textId="3752AC54" w:rsidR="00582CB5" w:rsidRDefault="00582CB5" w:rsidP="006F0309">
      <w:pPr>
        <w:pStyle w:val="Akapitzlist"/>
        <w:numPr>
          <w:ilvl w:val="0"/>
          <w:numId w:val="39"/>
        </w:numPr>
        <w:spacing w:after="0" w:line="360" w:lineRule="auto"/>
        <w:jc w:val="both"/>
        <w:rPr>
          <w:rFonts w:ascii="Cambria" w:hAnsi="Cambria"/>
          <w:color w:val="0D0D0D" w:themeColor="text1" w:themeTint="F2"/>
        </w:rPr>
      </w:pPr>
      <w:r w:rsidRPr="00582CB5">
        <w:rPr>
          <w:rFonts w:ascii="Cambria" w:hAnsi="Cambria"/>
          <w:color w:val="0D0D0D" w:themeColor="text1" w:themeTint="F2"/>
        </w:rPr>
        <w:t xml:space="preserve">Po uzyskaniu akceptacji przez Zamawiającego, </w:t>
      </w:r>
      <w:r w:rsidR="00821C3A">
        <w:rPr>
          <w:rFonts w:ascii="Cambria" w:hAnsi="Cambria"/>
          <w:color w:val="0D0D0D" w:themeColor="text1" w:themeTint="F2"/>
        </w:rPr>
        <w:t xml:space="preserve">o której mowa w ust. powyżej, </w:t>
      </w:r>
      <w:r w:rsidRPr="00582CB5">
        <w:rPr>
          <w:rFonts w:ascii="Cambria" w:hAnsi="Cambria"/>
          <w:color w:val="0D0D0D" w:themeColor="text1" w:themeTint="F2"/>
        </w:rPr>
        <w:t>w ciągu 5 dni roboczych</w:t>
      </w:r>
      <w:r>
        <w:rPr>
          <w:rFonts w:ascii="Cambria" w:hAnsi="Cambria"/>
          <w:color w:val="0D0D0D" w:themeColor="text1" w:themeTint="F2"/>
        </w:rPr>
        <w:t>,</w:t>
      </w:r>
      <w:r w:rsidRPr="00582CB5">
        <w:rPr>
          <w:rFonts w:ascii="Cambria" w:hAnsi="Cambria"/>
          <w:color w:val="0D0D0D" w:themeColor="text1" w:themeTint="F2"/>
        </w:rPr>
        <w:t xml:space="preserve"> nastąpi podpisanie Częściowego Protokołu Odbioru Prac akceptującego wykonanie poboru próbek gleb, gruntów i wód podziemnych wraz z uzyskaniem wyników badań laboratoryjnych dla danej serii badawczej</w:t>
      </w:r>
      <w:r>
        <w:rPr>
          <w:rFonts w:ascii="Cambria" w:hAnsi="Cambria"/>
          <w:color w:val="0D0D0D" w:themeColor="text1" w:themeTint="F2"/>
        </w:rPr>
        <w:t xml:space="preserve"> </w:t>
      </w:r>
      <w:r w:rsidRPr="00582CB5">
        <w:rPr>
          <w:rFonts w:ascii="Cambria" w:hAnsi="Cambria"/>
          <w:color w:val="0D0D0D" w:themeColor="text1" w:themeTint="F2"/>
        </w:rPr>
        <w:t xml:space="preserve">dającego podstawę do uzyskania części wynagrodzenia za wykonanie przedmiotu </w:t>
      </w:r>
      <w:r>
        <w:rPr>
          <w:rFonts w:ascii="Cambria" w:hAnsi="Cambria"/>
          <w:color w:val="0D0D0D" w:themeColor="text1" w:themeTint="F2"/>
        </w:rPr>
        <w:t>Umowy.</w:t>
      </w:r>
    </w:p>
    <w:p w14:paraId="1ACE18A6" w14:textId="79A9F5DE" w:rsidR="009726E6" w:rsidRDefault="00582CB5" w:rsidP="006F0309">
      <w:pPr>
        <w:pStyle w:val="Akapitzlist"/>
        <w:numPr>
          <w:ilvl w:val="0"/>
          <w:numId w:val="39"/>
        </w:numPr>
        <w:spacing w:after="0" w:line="360" w:lineRule="auto"/>
        <w:jc w:val="both"/>
        <w:rPr>
          <w:rFonts w:ascii="Cambria" w:hAnsi="Cambria"/>
          <w:color w:val="0D0D0D" w:themeColor="text1" w:themeTint="F2"/>
        </w:rPr>
      </w:pPr>
      <w:r w:rsidRPr="00582CB5">
        <w:rPr>
          <w:rFonts w:ascii="Cambria" w:hAnsi="Cambria"/>
          <w:color w:val="0D0D0D" w:themeColor="text1" w:themeTint="F2"/>
        </w:rPr>
        <w:t>Przedmiot</w:t>
      </w:r>
      <w:r w:rsidR="009726E6">
        <w:rPr>
          <w:rFonts w:ascii="Cambria" w:hAnsi="Cambria"/>
          <w:color w:val="0D0D0D" w:themeColor="text1" w:themeTint="F2"/>
        </w:rPr>
        <w:t xml:space="preserve"> Umowy</w:t>
      </w:r>
      <w:r w:rsidRPr="00582CB5">
        <w:rPr>
          <w:rFonts w:ascii="Cambria" w:hAnsi="Cambria"/>
          <w:color w:val="0D0D0D" w:themeColor="text1" w:themeTint="F2"/>
        </w:rPr>
        <w:t>, po pozytywnym zaopiniowaniu przez Zamawiającego</w:t>
      </w:r>
      <w:r w:rsidR="009726E6">
        <w:rPr>
          <w:rFonts w:ascii="Cambria" w:hAnsi="Cambria"/>
          <w:color w:val="0D0D0D" w:themeColor="text1" w:themeTint="F2"/>
        </w:rPr>
        <w:t>,</w:t>
      </w:r>
      <w:r w:rsidRPr="00582CB5">
        <w:rPr>
          <w:rFonts w:ascii="Cambria" w:hAnsi="Cambria"/>
          <w:color w:val="0D0D0D" w:themeColor="text1" w:themeTint="F2"/>
        </w:rPr>
        <w:t xml:space="preserve"> w terminie 10 dni roboczych od dnia przekazania ostatniego raportu (III SERIA badań), zostanie odebrany przez Zamawiającego poprzez podpisanie Końcowego Protokołu Odbioru Prac</w:t>
      </w:r>
      <w:r w:rsidR="00821C3A">
        <w:rPr>
          <w:rFonts w:ascii="Cambria" w:hAnsi="Cambria"/>
          <w:color w:val="0D0D0D" w:themeColor="text1" w:themeTint="F2"/>
        </w:rPr>
        <w:t>.</w:t>
      </w:r>
      <w:r w:rsidRPr="00582CB5">
        <w:rPr>
          <w:rFonts w:ascii="Cambria" w:hAnsi="Cambria"/>
          <w:color w:val="0D0D0D" w:themeColor="text1" w:themeTint="F2"/>
        </w:rPr>
        <w:t xml:space="preserve"> </w:t>
      </w:r>
    </w:p>
    <w:p w14:paraId="3E25B35B" w14:textId="183094ED" w:rsidR="00582CB5" w:rsidRPr="009726E6" w:rsidRDefault="00582CB5" w:rsidP="006F0309">
      <w:pPr>
        <w:pStyle w:val="Akapitzlist"/>
        <w:numPr>
          <w:ilvl w:val="0"/>
          <w:numId w:val="39"/>
        </w:numPr>
        <w:spacing w:after="0" w:line="360" w:lineRule="auto"/>
        <w:jc w:val="both"/>
        <w:rPr>
          <w:rFonts w:ascii="Cambria" w:hAnsi="Cambria"/>
          <w:color w:val="0D0D0D" w:themeColor="text1" w:themeTint="F2"/>
        </w:rPr>
      </w:pPr>
      <w:r w:rsidRPr="009726E6">
        <w:rPr>
          <w:rFonts w:ascii="Cambria" w:hAnsi="Cambria"/>
          <w:color w:val="0D0D0D" w:themeColor="text1" w:themeTint="F2"/>
        </w:rPr>
        <w:t xml:space="preserve">Wykonawca w dniu podpisania Częściowego Protokołu Odbioru Prac oraz Końcowego Protokołu Odbioru Prac zobowiązany jest dostarczyć Zamawiającemu: </w:t>
      </w:r>
    </w:p>
    <w:p w14:paraId="045A8C67" w14:textId="2D059B00" w:rsidR="009726E6" w:rsidRDefault="00582CB5" w:rsidP="009726E6">
      <w:pPr>
        <w:pStyle w:val="Akapitzlist"/>
        <w:numPr>
          <w:ilvl w:val="0"/>
          <w:numId w:val="40"/>
        </w:numPr>
        <w:spacing w:after="0" w:line="360" w:lineRule="auto"/>
        <w:jc w:val="both"/>
        <w:rPr>
          <w:rFonts w:ascii="Cambria" w:hAnsi="Cambria"/>
          <w:color w:val="0D0D0D" w:themeColor="text1" w:themeTint="F2"/>
        </w:rPr>
      </w:pPr>
      <w:r w:rsidRPr="00582CB5">
        <w:rPr>
          <w:rFonts w:ascii="Cambria" w:hAnsi="Cambria"/>
          <w:color w:val="0D0D0D" w:themeColor="text1" w:themeTint="F2"/>
        </w:rPr>
        <w:t>wersję papierową raportów dla każdej serii z przeprowadzonych prac i badań w ilości 3 egzemplarzy</w:t>
      </w:r>
      <w:r w:rsidR="00821C3A">
        <w:rPr>
          <w:rFonts w:ascii="Cambria" w:hAnsi="Cambria"/>
          <w:color w:val="0D0D0D" w:themeColor="text1" w:themeTint="F2"/>
        </w:rPr>
        <w:t>;</w:t>
      </w:r>
    </w:p>
    <w:p w14:paraId="34A33621" w14:textId="78201A92" w:rsidR="00582CB5" w:rsidRPr="009726E6" w:rsidRDefault="00582CB5" w:rsidP="009726E6">
      <w:pPr>
        <w:pStyle w:val="Akapitzlist"/>
        <w:numPr>
          <w:ilvl w:val="0"/>
          <w:numId w:val="40"/>
        </w:numPr>
        <w:spacing w:after="0" w:line="360" w:lineRule="auto"/>
        <w:jc w:val="both"/>
        <w:rPr>
          <w:rFonts w:ascii="Cambria" w:hAnsi="Cambria"/>
          <w:color w:val="0D0D0D" w:themeColor="text1" w:themeTint="F2"/>
        </w:rPr>
      </w:pPr>
      <w:r w:rsidRPr="009726E6">
        <w:rPr>
          <w:rFonts w:ascii="Cambria" w:hAnsi="Cambria"/>
          <w:color w:val="0D0D0D" w:themeColor="text1" w:themeTint="F2"/>
        </w:rPr>
        <w:t>wersję elektroniczną na płycie CD/DVD w formacie edytowalnym .</w:t>
      </w:r>
      <w:proofErr w:type="spellStart"/>
      <w:r w:rsidRPr="009726E6">
        <w:rPr>
          <w:rFonts w:ascii="Cambria" w:hAnsi="Cambria"/>
          <w:color w:val="0D0D0D" w:themeColor="text1" w:themeTint="F2"/>
        </w:rPr>
        <w:t>doc</w:t>
      </w:r>
      <w:proofErr w:type="spellEnd"/>
      <w:r w:rsidRPr="009726E6">
        <w:rPr>
          <w:rFonts w:ascii="Cambria" w:hAnsi="Cambria"/>
          <w:color w:val="0D0D0D" w:themeColor="text1" w:themeTint="F2"/>
        </w:rPr>
        <w:t xml:space="preserve">, .xls oraz </w:t>
      </w:r>
      <w:r w:rsidR="009726E6">
        <w:rPr>
          <w:rFonts w:ascii="Cambria" w:hAnsi="Cambria"/>
          <w:color w:val="0D0D0D" w:themeColor="text1" w:themeTint="F2"/>
        </w:rPr>
        <w:br/>
      </w:r>
      <w:r w:rsidRPr="009726E6">
        <w:rPr>
          <w:rFonts w:ascii="Cambria" w:hAnsi="Cambria"/>
          <w:color w:val="0D0D0D" w:themeColor="text1" w:themeTint="F2"/>
        </w:rPr>
        <w:t>w formacie .pdf ww. dokumentów wraz z kompletem korespondencji i pism wytworzonych w toku realizacji przedmiotu zamówienia</w:t>
      </w:r>
      <w:r w:rsidR="00821C3A">
        <w:rPr>
          <w:rFonts w:ascii="Cambria" w:hAnsi="Cambria"/>
          <w:color w:val="0D0D0D" w:themeColor="text1" w:themeTint="F2"/>
        </w:rPr>
        <w:t>.</w:t>
      </w:r>
      <w:r w:rsidRPr="009726E6">
        <w:rPr>
          <w:rFonts w:ascii="Cambria" w:hAnsi="Cambria"/>
          <w:color w:val="0D0D0D" w:themeColor="text1" w:themeTint="F2"/>
        </w:rPr>
        <w:t xml:space="preserve"> </w:t>
      </w:r>
    </w:p>
    <w:p w14:paraId="2980E0F8" w14:textId="4197A4F1" w:rsidR="00C17B17" w:rsidRPr="00E42A17" w:rsidRDefault="00C17B17" w:rsidP="00C17B17">
      <w:pPr>
        <w:spacing w:after="0" w:line="360" w:lineRule="auto"/>
        <w:jc w:val="center"/>
        <w:rPr>
          <w:rFonts w:ascii="Cambria" w:hAnsi="Cambria"/>
          <w:b/>
          <w:color w:val="0D0D0D" w:themeColor="text1" w:themeTint="F2"/>
        </w:rPr>
      </w:pPr>
      <w:r w:rsidRPr="00E42A17">
        <w:rPr>
          <w:rFonts w:ascii="Cambria" w:hAnsi="Cambria"/>
          <w:b/>
          <w:color w:val="0D0D0D" w:themeColor="text1" w:themeTint="F2"/>
        </w:rPr>
        <w:t>§ 3</w:t>
      </w:r>
    </w:p>
    <w:p w14:paraId="5043516D" w14:textId="2E238DD3" w:rsidR="00C17B17" w:rsidRPr="00E42A17" w:rsidRDefault="00C17B17" w:rsidP="00C17B17">
      <w:pPr>
        <w:spacing w:after="0" w:line="360" w:lineRule="auto"/>
        <w:jc w:val="center"/>
        <w:rPr>
          <w:rFonts w:ascii="Cambria" w:hAnsi="Cambria"/>
          <w:b/>
          <w:color w:val="0D0D0D" w:themeColor="text1" w:themeTint="F2"/>
        </w:rPr>
      </w:pPr>
      <w:r w:rsidRPr="00E42A17">
        <w:rPr>
          <w:rFonts w:ascii="Cambria" w:hAnsi="Cambria"/>
          <w:b/>
          <w:color w:val="0D0D0D" w:themeColor="text1" w:themeTint="F2"/>
        </w:rPr>
        <w:t>Wynagrodzenie</w:t>
      </w:r>
    </w:p>
    <w:p w14:paraId="59FEBB92" w14:textId="23E001A1" w:rsidR="00FC3993" w:rsidRDefault="00C17B17" w:rsidP="00FC3993">
      <w:pPr>
        <w:pStyle w:val="Akapitzlist"/>
        <w:numPr>
          <w:ilvl w:val="0"/>
          <w:numId w:val="6"/>
        </w:numPr>
        <w:spacing w:after="0" w:line="360" w:lineRule="auto"/>
        <w:ind w:left="357" w:hanging="357"/>
        <w:jc w:val="both"/>
        <w:rPr>
          <w:rFonts w:ascii="Cambria" w:hAnsi="Cambria"/>
          <w:color w:val="0D0D0D" w:themeColor="text1" w:themeTint="F2"/>
        </w:rPr>
      </w:pPr>
      <w:r w:rsidRPr="00E42A17">
        <w:rPr>
          <w:rFonts w:ascii="Cambria" w:hAnsi="Cambria"/>
          <w:color w:val="0D0D0D" w:themeColor="text1" w:themeTint="F2"/>
        </w:rPr>
        <w:t xml:space="preserve">Za należyte wykonanie przedmiotu Umowy, Wykonawcy przysługuje wynagrodzenie w wysokości ……………………… złotych netto (słownie złotych netto: ………………………), co stanowi </w:t>
      </w:r>
      <w:r w:rsidRPr="00E42A17">
        <w:rPr>
          <w:rFonts w:ascii="Cambria" w:hAnsi="Cambria"/>
          <w:color w:val="0D0D0D" w:themeColor="text1" w:themeTint="F2"/>
        </w:rPr>
        <w:lastRenderedPageBreak/>
        <w:t>brutto ………………. złotych (słownie złotych brutto: ………………………..)</w:t>
      </w:r>
      <w:r w:rsidR="00821C3A">
        <w:rPr>
          <w:rFonts w:ascii="Cambria" w:hAnsi="Cambria"/>
          <w:color w:val="0D0D0D" w:themeColor="text1" w:themeTint="F2"/>
        </w:rPr>
        <w:t>. Wynagrodzenie zostanie uiszczone w następujących transzach:</w:t>
      </w:r>
    </w:p>
    <w:p w14:paraId="0930B073" w14:textId="44C090EE" w:rsidR="00FC3993" w:rsidRDefault="009726E6" w:rsidP="00FC3993">
      <w:pPr>
        <w:pStyle w:val="Akapitzlist"/>
        <w:numPr>
          <w:ilvl w:val="0"/>
          <w:numId w:val="42"/>
        </w:numPr>
        <w:spacing w:after="0" w:line="360" w:lineRule="auto"/>
        <w:jc w:val="both"/>
        <w:rPr>
          <w:rFonts w:ascii="Cambria" w:hAnsi="Cambria"/>
          <w:color w:val="0D0D0D" w:themeColor="text1" w:themeTint="F2"/>
        </w:rPr>
      </w:pPr>
      <w:r w:rsidRPr="009726E6">
        <w:rPr>
          <w:rFonts w:ascii="Cambria" w:hAnsi="Cambria"/>
          <w:color w:val="0D0D0D" w:themeColor="text1" w:themeTint="F2"/>
        </w:rPr>
        <w:t xml:space="preserve">w </w:t>
      </w:r>
      <w:bookmarkStart w:id="5" w:name="_Hlk80967615"/>
      <w:r w:rsidRPr="009726E6">
        <w:rPr>
          <w:rFonts w:ascii="Cambria" w:hAnsi="Cambria"/>
          <w:color w:val="0D0D0D" w:themeColor="text1" w:themeTint="F2"/>
        </w:rPr>
        <w:t xml:space="preserve">wysokości 30 % kwoty całkowitej wynagrodzenia, tj. ………………………………………………….. </w:t>
      </w:r>
      <w:bookmarkEnd w:id="5"/>
      <w:r w:rsidRPr="009726E6">
        <w:rPr>
          <w:rFonts w:ascii="Cambria" w:hAnsi="Cambria"/>
          <w:color w:val="0D0D0D" w:themeColor="text1" w:themeTint="F2"/>
        </w:rPr>
        <w:t>dla I SERII badań</w:t>
      </w:r>
      <w:r w:rsidR="00FC3993">
        <w:rPr>
          <w:rFonts w:ascii="Cambria" w:hAnsi="Cambria"/>
          <w:color w:val="0D0D0D" w:themeColor="text1" w:themeTint="F2"/>
        </w:rPr>
        <w:t>;</w:t>
      </w:r>
    </w:p>
    <w:p w14:paraId="709063D8" w14:textId="52A32571" w:rsidR="00FC3993" w:rsidRDefault="00FC3993" w:rsidP="00FC3993">
      <w:pPr>
        <w:pStyle w:val="Akapitzlist"/>
        <w:numPr>
          <w:ilvl w:val="0"/>
          <w:numId w:val="42"/>
        </w:numPr>
        <w:spacing w:after="0" w:line="360" w:lineRule="auto"/>
        <w:jc w:val="both"/>
        <w:rPr>
          <w:rFonts w:ascii="Cambria" w:hAnsi="Cambria"/>
          <w:color w:val="0D0D0D" w:themeColor="text1" w:themeTint="F2"/>
        </w:rPr>
      </w:pPr>
      <w:r>
        <w:rPr>
          <w:rFonts w:ascii="Cambria" w:hAnsi="Cambria"/>
          <w:color w:val="0D0D0D" w:themeColor="text1" w:themeTint="F2"/>
        </w:rPr>
        <w:t xml:space="preserve">w </w:t>
      </w:r>
      <w:r w:rsidRPr="00FC3993">
        <w:rPr>
          <w:rFonts w:ascii="Cambria" w:hAnsi="Cambria"/>
          <w:color w:val="0D0D0D" w:themeColor="text1" w:themeTint="F2"/>
        </w:rPr>
        <w:t xml:space="preserve">wysokości 30 % kwoty całkowitej wynagrodzenia, tj. ………………………………………………….. </w:t>
      </w:r>
      <w:r w:rsidR="009726E6" w:rsidRPr="009726E6">
        <w:rPr>
          <w:rFonts w:ascii="Cambria" w:hAnsi="Cambria"/>
          <w:color w:val="0D0D0D" w:themeColor="text1" w:themeTint="F2"/>
        </w:rPr>
        <w:t>II SERII badań</w:t>
      </w:r>
      <w:r>
        <w:rPr>
          <w:rFonts w:ascii="Cambria" w:hAnsi="Cambria"/>
          <w:color w:val="0D0D0D" w:themeColor="text1" w:themeTint="F2"/>
        </w:rPr>
        <w:t>;</w:t>
      </w:r>
    </w:p>
    <w:p w14:paraId="59BE9849" w14:textId="202E083A" w:rsidR="009726E6" w:rsidRPr="00FC3993" w:rsidRDefault="00FC3993" w:rsidP="00FC3993">
      <w:pPr>
        <w:pStyle w:val="Akapitzlist"/>
        <w:numPr>
          <w:ilvl w:val="0"/>
          <w:numId w:val="42"/>
        </w:numPr>
        <w:spacing w:after="0" w:line="360" w:lineRule="auto"/>
        <w:jc w:val="both"/>
        <w:rPr>
          <w:rFonts w:ascii="Cambria" w:hAnsi="Cambria"/>
          <w:color w:val="0D0D0D" w:themeColor="text1" w:themeTint="F2"/>
        </w:rPr>
      </w:pPr>
      <w:r>
        <w:rPr>
          <w:rFonts w:ascii="Cambria" w:hAnsi="Cambria"/>
          <w:color w:val="0D0D0D" w:themeColor="text1" w:themeTint="F2"/>
        </w:rPr>
        <w:t>w wysokości 4</w:t>
      </w:r>
      <w:r w:rsidRPr="00FC3993">
        <w:rPr>
          <w:rFonts w:ascii="Cambria" w:hAnsi="Cambria"/>
          <w:color w:val="0D0D0D" w:themeColor="text1" w:themeTint="F2"/>
        </w:rPr>
        <w:t>0 % kwoty całkowitej wynagrodzenia, t</w:t>
      </w:r>
      <w:r>
        <w:rPr>
          <w:rFonts w:ascii="Cambria" w:hAnsi="Cambria"/>
          <w:color w:val="0D0D0D" w:themeColor="text1" w:themeTint="F2"/>
        </w:rPr>
        <w:t xml:space="preserve">j. </w:t>
      </w:r>
      <w:r w:rsidRPr="00FC3993">
        <w:rPr>
          <w:rFonts w:ascii="Cambria" w:hAnsi="Cambria"/>
          <w:color w:val="0D0D0D" w:themeColor="text1" w:themeTint="F2"/>
        </w:rPr>
        <w:t xml:space="preserve">………………………………………………….. </w:t>
      </w:r>
      <w:r w:rsidR="009726E6" w:rsidRPr="00FC3993">
        <w:rPr>
          <w:rFonts w:ascii="Cambria" w:hAnsi="Cambria"/>
          <w:color w:val="0D0D0D" w:themeColor="text1" w:themeTint="F2"/>
        </w:rPr>
        <w:t>dla III SERII badań.</w:t>
      </w:r>
    </w:p>
    <w:p w14:paraId="41FA4867" w14:textId="132A79E6" w:rsidR="009829E4" w:rsidRPr="00E42A17" w:rsidRDefault="009829E4" w:rsidP="007361E4">
      <w:pPr>
        <w:widowControl w:val="0"/>
        <w:numPr>
          <w:ilvl w:val="0"/>
          <w:numId w:val="8"/>
        </w:numPr>
        <w:suppressAutoHyphens/>
        <w:spacing w:after="0" w:line="360" w:lineRule="auto"/>
        <w:ind w:left="357" w:hanging="357"/>
        <w:jc w:val="both"/>
        <w:rPr>
          <w:rFonts w:ascii="Cambria" w:hAnsi="Cambria" w:cs="Arial"/>
          <w:color w:val="0D0D0D" w:themeColor="text1" w:themeTint="F2"/>
        </w:rPr>
      </w:pPr>
      <w:r w:rsidRPr="00E42A17">
        <w:rPr>
          <w:rFonts w:ascii="Cambria" w:hAnsi="Cambria" w:cs="Arial"/>
          <w:color w:val="0D0D0D" w:themeColor="text1" w:themeTint="F2"/>
        </w:rPr>
        <w:t xml:space="preserve">Wynagrodzenie zostanie uiszczone na podstawie prawidłowo wystawionych faktur. Podstawę do wystawienia faktury stanowi </w:t>
      </w:r>
      <w:r w:rsidR="00867393">
        <w:rPr>
          <w:rFonts w:ascii="Cambria" w:hAnsi="Cambria"/>
          <w:color w:val="0D0D0D" w:themeColor="text1" w:themeTint="F2"/>
        </w:rPr>
        <w:t xml:space="preserve">Częściowy </w:t>
      </w:r>
      <w:r w:rsidR="00867393">
        <w:rPr>
          <w:rFonts w:ascii="Cambria" w:hAnsi="Cambria" w:cs="Arial"/>
          <w:color w:val="0D0D0D" w:themeColor="text1" w:themeTint="F2"/>
        </w:rPr>
        <w:t>P</w:t>
      </w:r>
      <w:r w:rsidRPr="00E42A17">
        <w:rPr>
          <w:rFonts w:ascii="Cambria" w:hAnsi="Cambria" w:cs="Arial"/>
          <w:color w:val="0D0D0D" w:themeColor="text1" w:themeTint="F2"/>
        </w:rPr>
        <w:t xml:space="preserve">rotokół </w:t>
      </w:r>
      <w:r w:rsidR="00867393">
        <w:rPr>
          <w:rFonts w:ascii="Cambria" w:hAnsi="Cambria" w:cs="Arial"/>
          <w:color w:val="0D0D0D" w:themeColor="text1" w:themeTint="F2"/>
        </w:rPr>
        <w:t>O</w:t>
      </w:r>
      <w:r w:rsidRPr="00E42A17">
        <w:rPr>
          <w:rFonts w:ascii="Cambria" w:hAnsi="Cambria" w:cs="Arial"/>
          <w:color w:val="0D0D0D" w:themeColor="text1" w:themeTint="F2"/>
        </w:rPr>
        <w:t xml:space="preserve">dbioru </w:t>
      </w:r>
      <w:r w:rsidR="00867393">
        <w:rPr>
          <w:rFonts w:ascii="Cambria" w:hAnsi="Cambria" w:cs="Arial"/>
          <w:color w:val="0D0D0D" w:themeColor="text1" w:themeTint="F2"/>
        </w:rPr>
        <w:t>Prac</w:t>
      </w:r>
      <w:r w:rsidRPr="00E42A17">
        <w:rPr>
          <w:rFonts w:ascii="Cambria" w:hAnsi="Cambria" w:cs="Arial"/>
          <w:color w:val="0D0D0D" w:themeColor="text1" w:themeTint="F2"/>
        </w:rPr>
        <w:t xml:space="preserve"> lub </w:t>
      </w:r>
      <w:r w:rsidR="00867393">
        <w:rPr>
          <w:rFonts w:ascii="Cambria" w:hAnsi="Cambria" w:cs="Arial"/>
          <w:color w:val="0D0D0D" w:themeColor="text1" w:themeTint="F2"/>
        </w:rPr>
        <w:t>Końcowy P</w:t>
      </w:r>
      <w:r w:rsidR="00E74984">
        <w:rPr>
          <w:rFonts w:ascii="Cambria" w:hAnsi="Cambria" w:cs="Arial"/>
          <w:color w:val="0D0D0D" w:themeColor="text1" w:themeTint="F2"/>
        </w:rPr>
        <w:t xml:space="preserve">rotokół </w:t>
      </w:r>
      <w:r w:rsidR="00867393">
        <w:rPr>
          <w:rFonts w:ascii="Cambria" w:hAnsi="Cambria" w:cs="Arial"/>
          <w:color w:val="0D0D0D" w:themeColor="text1" w:themeTint="F2"/>
        </w:rPr>
        <w:t>O</w:t>
      </w:r>
      <w:r w:rsidR="00E74984">
        <w:rPr>
          <w:rFonts w:ascii="Cambria" w:hAnsi="Cambria" w:cs="Arial"/>
          <w:color w:val="0D0D0D" w:themeColor="text1" w:themeTint="F2"/>
        </w:rPr>
        <w:t>dbioru</w:t>
      </w:r>
      <w:r w:rsidR="00867393">
        <w:rPr>
          <w:rFonts w:ascii="Cambria" w:hAnsi="Cambria" w:cs="Arial"/>
          <w:color w:val="0D0D0D" w:themeColor="text1" w:themeTint="F2"/>
        </w:rPr>
        <w:t xml:space="preserve"> Prac</w:t>
      </w:r>
      <w:r w:rsidRPr="00E42A17">
        <w:rPr>
          <w:rFonts w:ascii="Cambria" w:hAnsi="Cambria" w:cs="Arial"/>
          <w:color w:val="0D0D0D" w:themeColor="text1" w:themeTint="F2"/>
        </w:rPr>
        <w:t xml:space="preserve"> podpisany przez Zamawiającego bez uwag i zastrzeżeń.</w:t>
      </w:r>
    </w:p>
    <w:p w14:paraId="39B863B2" w14:textId="77777777" w:rsidR="009829E4" w:rsidRPr="00E42A17" w:rsidRDefault="009829E4" w:rsidP="007361E4">
      <w:pPr>
        <w:numPr>
          <w:ilvl w:val="0"/>
          <w:numId w:val="8"/>
        </w:numPr>
        <w:tabs>
          <w:tab w:val="left" w:pos="567"/>
        </w:tabs>
        <w:suppressAutoHyphens/>
        <w:spacing w:after="0" w:line="360" w:lineRule="auto"/>
        <w:ind w:left="357" w:hanging="357"/>
        <w:jc w:val="both"/>
        <w:rPr>
          <w:rFonts w:ascii="Cambria" w:hAnsi="Cambria" w:cs="Arial"/>
          <w:color w:val="0D0D0D" w:themeColor="text1" w:themeTint="F2"/>
        </w:rPr>
      </w:pPr>
      <w:r w:rsidRPr="00E42A17">
        <w:rPr>
          <w:rFonts w:ascii="Cambria" w:hAnsi="Cambria" w:cs="Arial"/>
          <w:color w:val="0D0D0D" w:themeColor="text1" w:themeTint="F2"/>
        </w:rPr>
        <w:t>Wynagrodzenie zostanie wypłacone przelewem na rachunek bankowy Wykonawcy.</w:t>
      </w:r>
    </w:p>
    <w:p w14:paraId="71D57A0E" w14:textId="5163149E" w:rsidR="009829E4" w:rsidRPr="00E42A17" w:rsidRDefault="009829E4" w:rsidP="007361E4">
      <w:pPr>
        <w:numPr>
          <w:ilvl w:val="0"/>
          <w:numId w:val="8"/>
        </w:numPr>
        <w:tabs>
          <w:tab w:val="left" w:pos="567"/>
          <w:tab w:val="left" w:pos="709"/>
        </w:tabs>
        <w:suppressAutoHyphens/>
        <w:spacing w:after="0" w:line="360" w:lineRule="auto"/>
        <w:ind w:left="357" w:hanging="357"/>
        <w:jc w:val="both"/>
        <w:rPr>
          <w:rFonts w:ascii="Cambria" w:hAnsi="Cambria" w:cs="Arial"/>
          <w:color w:val="0D0D0D" w:themeColor="text1" w:themeTint="F2"/>
        </w:rPr>
      </w:pPr>
      <w:r w:rsidRPr="00E42A17">
        <w:rPr>
          <w:rFonts w:ascii="Cambria" w:hAnsi="Cambria" w:cs="Arial"/>
          <w:color w:val="0D0D0D" w:themeColor="text1" w:themeTint="F2"/>
        </w:rPr>
        <w:t xml:space="preserve">Wynagrodzenie będzie płatne w terminie 30 dni od dnia doręczania Zamawiającemu prawidłowo wystawionych faktur. </w:t>
      </w:r>
    </w:p>
    <w:p w14:paraId="25B8557C" w14:textId="77777777" w:rsidR="009829E4" w:rsidRPr="00E42A17" w:rsidRDefault="009829E4" w:rsidP="007361E4">
      <w:pPr>
        <w:numPr>
          <w:ilvl w:val="0"/>
          <w:numId w:val="8"/>
        </w:numPr>
        <w:spacing w:after="0" w:line="360" w:lineRule="auto"/>
        <w:ind w:left="357" w:hanging="357"/>
        <w:jc w:val="both"/>
        <w:rPr>
          <w:rFonts w:ascii="Cambria" w:hAnsi="Cambria"/>
          <w:color w:val="0D0D0D" w:themeColor="text1" w:themeTint="F2"/>
        </w:rPr>
      </w:pPr>
      <w:r w:rsidRPr="00E42A17">
        <w:rPr>
          <w:rFonts w:ascii="Cambria" w:hAnsi="Cambria"/>
          <w:color w:val="0D0D0D" w:themeColor="text1" w:themeTint="F2"/>
        </w:rPr>
        <w:t>Wykonawca jest zobowiązany do doręczenia faktury na adres Zamawiającego</w:t>
      </w:r>
      <w:r w:rsidRPr="00E42A17">
        <w:rPr>
          <w:rFonts w:ascii="Cambria" w:hAnsi="Cambria"/>
          <w:color w:val="0D0D0D" w:themeColor="text1" w:themeTint="F2"/>
        </w:rPr>
        <w:br/>
        <w:t>lub przesłania jej w formie elektronicznej na adres e-mail kancelaria.bydgoszcz@rdos.gov.pl.</w:t>
      </w:r>
    </w:p>
    <w:p w14:paraId="2BB44D31" w14:textId="77777777" w:rsidR="009829E4" w:rsidRPr="00E42A17" w:rsidRDefault="009829E4" w:rsidP="007361E4">
      <w:pPr>
        <w:numPr>
          <w:ilvl w:val="0"/>
          <w:numId w:val="8"/>
        </w:numPr>
        <w:tabs>
          <w:tab w:val="left" w:pos="567"/>
        </w:tabs>
        <w:suppressAutoHyphens/>
        <w:spacing w:after="0" w:line="360" w:lineRule="auto"/>
        <w:ind w:left="357" w:hanging="357"/>
        <w:jc w:val="both"/>
        <w:rPr>
          <w:rFonts w:ascii="Cambria" w:hAnsi="Cambria" w:cs="Arial"/>
          <w:color w:val="0D0D0D" w:themeColor="text1" w:themeTint="F2"/>
        </w:rPr>
      </w:pPr>
      <w:r w:rsidRPr="00E42A17">
        <w:rPr>
          <w:rFonts w:ascii="Cambria" w:hAnsi="Cambria" w:cs="Arial"/>
          <w:color w:val="0D0D0D" w:themeColor="text1" w:themeTint="F2"/>
        </w:rPr>
        <w:t>Za dzień zapłaty uważany będzie dzień obciążenia rachunku Zamawiającego.</w:t>
      </w:r>
    </w:p>
    <w:p w14:paraId="3F020DCB" w14:textId="3E5BF0CD" w:rsidR="009829E4" w:rsidRPr="00E42A17" w:rsidRDefault="009829E4" w:rsidP="007361E4">
      <w:pPr>
        <w:pStyle w:val="Akapitzlist"/>
        <w:numPr>
          <w:ilvl w:val="0"/>
          <w:numId w:val="8"/>
        </w:numPr>
        <w:tabs>
          <w:tab w:val="left" w:pos="567"/>
        </w:tabs>
        <w:suppressAutoHyphens/>
        <w:spacing w:after="0" w:line="360" w:lineRule="auto"/>
        <w:ind w:left="357" w:hanging="357"/>
        <w:contextualSpacing w:val="0"/>
        <w:jc w:val="both"/>
        <w:rPr>
          <w:rFonts w:ascii="Cambria" w:hAnsi="Cambria" w:cs="Arial"/>
          <w:color w:val="0D0D0D" w:themeColor="text1" w:themeTint="F2"/>
        </w:rPr>
      </w:pPr>
      <w:r w:rsidRPr="00E42A17">
        <w:rPr>
          <w:rFonts w:ascii="Cambria" w:hAnsi="Cambria" w:cs="Arial"/>
          <w:color w:val="0D0D0D" w:themeColor="text1" w:themeTint="F2"/>
        </w:rPr>
        <w:t>Wynagrodzenie określon</w:t>
      </w:r>
      <w:r w:rsidR="00171A63">
        <w:rPr>
          <w:rFonts w:ascii="Cambria" w:hAnsi="Cambria" w:cs="Arial"/>
          <w:color w:val="0D0D0D" w:themeColor="text1" w:themeTint="F2"/>
        </w:rPr>
        <w:t>e</w:t>
      </w:r>
      <w:r w:rsidRPr="00E42A17">
        <w:rPr>
          <w:rFonts w:ascii="Cambria" w:hAnsi="Cambria" w:cs="Arial"/>
          <w:color w:val="0D0D0D" w:themeColor="text1" w:themeTint="F2"/>
        </w:rPr>
        <w:t xml:space="preserve"> w ust. 1 powyżej wyczerpuje wszystkie roszczenia Wykonawcy z tytułu realizacji Umowy oraz nie podlega zwiększeniu.</w:t>
      </w:r>
    </w:p>
    <w:p w14:paraId="701BD7AE" w14:textId="245D9017" w:rsidR="00BE4E6A" w:rsidRPr="00E42A17" w:rsidRDefault="00BE4E6A" w:rsidP="007361E4">
      <w:pPr>
        <w:pStyle w:val="Akapitzlist"/>
        <w:numPr>
          <w:ilvl w:val="0"/>
          <w:numId w:val="8"/>
        </w:numPr>
        <w:tabs>
          <w:tab w:val="left" w:pos="567"/>
        </w:tabs>
        <w:suppressAutoHyphens/>
        <w:spacing w:after="0" w:line="360" w:lineRule="auto"/>
        <w:ind w:left="357" w:hanging="357"/>
        <w:contextualSpacing w:val="0"/>
        <w:jc w:val="both"/>
        <w:rPr>
          <w:rFonts w:ascii="Cambria" w:hAnsi="Cambria" w:cs="Arial"/>
          <w:color w:val="0D0D0D" w:themeColor="text1" w:themeTint="F2"/>
        </w:rPr>
      </w:pPr>
      <w:r w:rsidRPr="00E42A17">
        <w:rPr>
          <w:rFonts w:ascii="Cambria" w:hAnsi="Cambria" w:cs="Arial"/>
          <w:color w:val="0D0D0D" w:themeColor="text1" w:themeTint="F2"/>
        </w:rPr>
        <w:t>Wynagrodzenie określone w ust. 1 powyżej obejmuj</w:t>
      </w:r>
      <w:r w:rsidR="00243CB1">
        <w:rPr>
          <w:rFonts w:ascii="Cambria" w:hAnsi="Cambria" w:cs="Arial"/>
          <w:color w:val="0D0D0D" w:themeColor="text1" w:themeTint="F2"/>
        </w:rPr>
        <w:t>e</w:t>
      </w:r>
      <w:r w:rsidRPr="00E42A17">
        <w:rPr>
          <w:rFonts w:ascii="Cambria" w:hAnsi="Cambria" w:cs="Arial"/>
          <w:color w:val="0D0D0D" w:themeColor="text1" w:themeTint="F2"/>
        </w:rPr>
        <w:t xml:space="preserve"> wynagrodzenie za przeniesienia autorskich praw majątkowych do Dokumentacji na zasadach określonych w § 13 Umowy.</w:t>
      </w:r>
    </w:p>
    <w:p w14:paraId="4CD7F90A" w14:textId="77777777" w:rsidR="009829E4" w:rsidRPr="00E42A17" w:rsidRDefault="009829E4" w:rsidP="007361E4">
      <w:pPr>
        <w:numPr>
          <w:ilvl w:val="0"/>
          <w:numId w:val="8"/>
        </w:numPr>
        <w:tabs>
          <w:tab w:val="left" w:pos="567"/>
        </w:tabs>
        <w:suppressAutoHyphens/>
        <w:spacing w:after="0" w:line="360" w:lineRule="auto"/>
        <w:ind w:left="357" w:hanging="357"/>
        <w:jc w:val="both"/>
        <w:rPr>
          <w:rFonts w:ascii="Cambria" w:hAnsi="Cambria" w:cs="Arial"/>
          <w:color w:val="0D0D0D" w:themeColor="text1" w:themeTint="F2"/>
        </w:rPr>
      </w:pPr>
      <w:r w:rsidRPr="00E42A17">
        <w:rPr>
          <w:rFonts w:ascii="Cambria" w:hAnsi="Cambria" w:cs="Arial"/>
          <w:color w:val="0D0D0D" w:themeColor="text1" w:themeTint="F2"/>
        </w:rPr>
        <w:t xml:space="preserve">Wykonawca nie może dokonać cesji wierzytelności z tytułu wynagrodzenia mu należnego </w:t>
      </w:r>
      <w:r w:rsidRPr="00E42A17">
        <w:rPr>
          <w:rFonts w:ascii="Cambria" w:hAnsi="Cambria" w:cs="Arial"/>
          <w:color w:val="0D0D0D" w:themeColor="text1" w:themeTint="F2"/>
        </w:rPr>
        <w:br/>
        <w:t>na inny podmiot lub osobę fizyczną.</w:t>
      </w:r>
    </w:p>
    <w:p w14:paraId="1479DBBD" w14:textId="77777777" w:rsidR="009829E4" w:rsidRPr="00E42A17" w:rsidRDefault="009829E4" w:rsidP="007361E4">
      <w:pPr>
        <w:numPr>
          <w:ilvl w:val="0"/>
          <w:numId w:val="8"/>
        </w:numPr>
        <w:spacing w:after="0" w:line="360" w:lineRule="auto"/>
        <w:ind w:left="357" w:hanging="357"/>
        <w:jc w:val="both"/>
        <w:rPr>
          <w:rFonts w:ascii="Cambria" w:hAnsi="Cambria"/>
          <w:color w:val="0D0D0D" w:themeColor="text1" w:themeTint="F2"/>
        </w:rPr>
      </w:pPr>
      <w:r w:rsidRPr="00E42A17">
        <w:rPr>
          <w:rFonts w:ascii="Cambria" w:hAnsi="Cambria"/>
          <w:color w:val="0D0D0D" w:themeColor="text1" w:themeTint="F2"/>
        </w:rPr>
        <w:t xml:space="preserve">Strony ustalają, że Wykonawca nie ma prawa do żądania wypłaty zaliczki na poczet realizacji przedmiotu Umowy. </w:t>
      </w:r>
    </w:p>
    <w:p w14:paraId="21EF92BE" w14:textId="77777777" w:rsidR="009829E4" w:rsidRPr="00E42A17" w:rsidRDefault="009829E4" w:rsidP="007361E4">
      <w:pPr>
        <w:pStyle w:val="Akapitzlist"/>
        <w:numPr>
          <w:ilvl w:val="0"/>
          <w:numId w:val="8"/>
        </w:numPr>
        <w:spacing w:after="0" w:line="360" w:lineRule="auto"/>
        <w:ind w:left="357" w:hanging="357"/>
        <w:jc w:val="both"/>
        <w:rPr>
          <w:rFonts w:ascii="Cambria" w:hAnsi="Cambria"/>
          <w:b/>
          <w:color w:val="0D0D0D" w:themeColor="text1" w:themeTint="F2"/>
        </w:rPr>
      </w:pPr>
      <w:r w:rsidRPr="00E42A17">
        <w:rPr>
          <w:rFonts w:ascii="Cambria" w:hAnsi="Cambria" w:cs="Arial"/>
          <w:color w:val="0D0D0D" w:themeColor="text1" w:themeTint="F2"/>
        </w:rPr>
        <w:t>Zamawiający będzie uprawniony do egzekwowania niezapłaconych kar umownych z zabezpieczenia należytego wykonania Umowy.</w:t>
      </w:r>
    </w:p>
    <w:p w14:paraId="2EFB270C" w14:textId="544A82D2" w:rsidR="00C17B17" w:rsidRPr="00E42A17" w:rsidRDefault="00C17B17" w:rsidP="009829E4">
      <w:pPr>
        <w:pStyle w:val="Akapitzlist"/>
        <w:spacing w:after="0" w:line="360" w:lineRule="auto"/>
        <w:jc w:val="both"/>
        <w:rPr>
          <w:rFonts w:ascii="Cambria" w:hAnsi="Cambria"/>
          <w:color w:val="0D0D0D" w:themeColor="text1" w:themeTint="F2"/>
        </w:rPr>
      </w:pPr>
    </w:p>
    <w:p w14:paraId="47F97EB2" w14:textId="0CB6649E" w:rsidR="009829E4" w:rsidRPr="00E42A17" w:rsidRDefault="009829E4" w:rsidP="009829E4">
      <w:pPr>
        <w:pStyle w:val="Akapitzlist"/>
        <w:spacing w:after="0" w:line="360" w:lineRule="auto"/>
        <w:ind w:left="0"/>
        <w:jc w:val="center"/>
        <w:rPr>
          <w:rFonts w:ascii="Cambria" w:hAnsi="Cambria"/>
          <w:b/>
          <w:color w:val="0D0D0D" w:themeColor="text1" w:themeTint="F2"/>
        </w:rPr>
      </w:pPr>
      <w:r w:rsidRPr="00E42A17">
        <w:rPr>
          <w:rFonts w:ascii="Cambria" w:hAnsi="Cambria"/>
          <w:b/>
          <w:color w:val="0D0D0D" w:themeColor="text1" w:themeTint="F2"/>
        </w:rPr>
        <w:t>§ 4</w:t>
      </w:r>
    </w:p>
    <w:p w14:paraId="1B46F875" w14:textId="4C3EB925" w:rsidR="009829E4" w:rsidRPr="00E42A17" w:rsidRDefault="009829E4" w:rsidP="009829E4">
      <w:pPr>
        <w:pStyle w:val="Akapitzlist"/>
        <w:spacing w:after="0" w:line="360" w:lineRule="auto"/>
        <w:ind w:left="0"/>
        <w:jc w:val="center"/>
        <w:rPr>
          <w:rFonts w:ascii="Cambria" w:hAnsi="Cambria"/>
          <w:b/>
          <w:color w:val="0D0D0D" w:themeColor="text1" w:themeTint="F2"/>
        </w:rPr>
      </w:pPr>
      <w:r w:rsidRPr="00E42A17">
        <w:rPr>
          <w:rFonts w:ascii="Cambria" w:hAnsi="Cambria"/>
          <w:b/>
          <w:color w:val="0D0D0D" w:themeColor="text1" w:themeTint="F2"/>
        </w:rPr>
        <w:t>Prawa i obowiązki Wykonawcy</w:t>
      </w:r>
    </w:p>
    <w:p w14:paraId="1D519FAD" w14:textId="7B8135B5" w:rsidR="009829E4" w:rsidRPr="00E42A17" w:rsidRDefault="009829E4" w:rsidP="005E6F3B">
      <w:pPr>
        <w:pStyle w:val="Akapitzlist"/>
        <w:numPr>
          <w:ilvl w:val="0"/>
          <w:numId w:val="9"/>
        </w:numPr>
        <w:spacing w:after="0" w:line="360" w:lineRule="auto"/>
        <w:ind w:left="357" w:hanging="357"/>
        <w:jc w:val="both"/>
        <w:rPr>
          <w:rFonts w:ascii="Cambria" w:hAnsi="Cambria"/>
          <w:color w:val="0D0D0D" w:themeColor="text1" w:themeTint="F2"/>
        </w:rPr>
      </w:pPr>
      <w:r w:rsidRPr="00E42A17">
        <w:rPr>
          <w:rFonts w:ascii="Cambria" w:hAnsi="Cambria"/>
          <w:color w:val="0D0D0D" w:themeColor="text1" w:themeTint="F2"/>
        </w:rPr>
        <w:t>Wykonawca oświadcza, że:</w:t>
      </w:r>
    </w:p>
    <w:p w14:paraId="1F0770DB" w14:textId="24630F77" w:rsidR="009829E4" w:rsidRPr="00E42A17" w:rsidRDefault="009829E4" w:rsidP="005E6F3B">
      <w:pPr>
        <w:pStyle w:val="Akapitzlist"/>
        <w:numPr>
          <w:ilvl w:val="0"/>
          <w:numId w:val="10"/>
        </w:numPr>
        <w:spacing w:after="0" w:line="360" w:lineRule="auto"/>
        <w:ind w:left="714" w:hanging="357"/>
        <w:jc w:val="both"/>
        <w:rPr>
          <w:rFonts w:ascii="Cambria" w:hAnsi="Cambria"/>
          <w:color w:val="0D0D0D" w:themeColor="text1" w:themeTint="F2"/>
        </w:rPr>
      </w:pPr>
      <w:r w:rsidRPr="00E42A17">
        <w:rPr>
          <w:rFonts w:ascii="Cambria" w:hAnsi="Cambria"/>
          <w:color w:val="0D0D0D" w:themeColor="text1" w:themeTint="F2"/>
        </w:rPr>
        <w:t xml:space="preserve">jest podmiotem </w:t>
      </w:r>
      <w:r w:rsidR="00A012FC" w:rsidRPr="00E42A17">
        <w:rPr>
          <w:rFonts w:ascii="Cambria" w:hAnsi="Cambria"/>
          <w:color w:val="0D0D0D" w:themeColor="text1" w:themeTint="F2"/>
        </w:rPr>
        <w:t>wyspec</w:t>
      </w:r>
      <w:r w:rsidR="00E74984">
        <w:rPr>
          <w:rFonts w:ascii="Cambria" w:hAnsi="Cambria"/>
          <w:color w:val="0D0D0D" w:themeColor="text1" w:themeTint="F2"/>
        </w:rPr>
        <w:t>jalizowany</w:t>
      </w:r>
      <w:r w:rsidR="00821C3A">
        <w:rPr>
          <w:rFonts w:ascii="Cambria" w:hAnsi="Cambria"/>
          <w:color w:val="0D0D0D" w:themeColor="text1" w:themeTint="F2"/>
        </w:rPr>
        <w:t>m</w:t>
      </w:r>
      <w:r w:rsidR="00E74984">
        <w:rPr>
          <w:rFonts w:ascii="Cambria" w:hAnsi="Cambria"/>
          <w:color w:val="0D0D0D" w:themeColor="text1" w:themeTint="F2"/>
        </w:rPr>
        <w:t xml:space="preserve"> w wykonywaniu badań środowiskowych</w:t>
      </w:r>
      <w:r w:rsidR="00A012FC" w:rsidRPr="00E42A17">
        <w:rPr>
          <w:rFonts w:ascii="Cambria" w:hAnsi="Cambria"/>
          <w:color w:val="0D0D0D" w:themeColor="text1" w:themeTint="F2"/>
        </w:rPr>
        <w:t>, dysponuje odpowiednim doświadczeniem, wykwalifikowan</w:t>
      </w:r>
      <w:r w:rsidR="00821C3A">
        <w:rPr>
          <w:rFonts w:ascii="Cambria" w:hAnsi="Cambria"/>
          <w:color w:val="0D0D0D" w:themeColor="text1" w:themeTint="F2"/>
        </w:rPr>
        <w:t>ą</w:t>
      </w:r>
      <w:r w:rsidR="00A012FC" w:rsidRPr="00E42A17">
        <w:rPr>
          <w:rFonts w:ascii="Cambria" w:hAnsi="Cambria"/>
          <w:color w:val="0D0D0D" w:themeColor="text1" w:themeTint="F2"/>
        </w:rPr>
        <w:t xml:space="preserve"> kadrą, a także potencjałem organizacyjnym i logistycznym oraz </w:t>
      </w:r>
      <w:r w:rsidR="00BE4E6A" w:rsidRPr="00E42A17">
        <w:rPr>
          <w:rFonts w:ascii="Cambria" w:hAnsi="Cambria"/>
          <w:color w:val="0D0D0D" w:themeColor="text1" w:themeTint="F2"/>
        </w:rPr>
        <w:t>posiada</w:t>
      </w:r>
      <w:r w:rsidR="00A012FC" w:rsidRPr="00E42A17">
        <w:rPr>
          <w:rFonts w:ascii="Cambria" w:hAnsi="Cambria"/>
          <w:color w:val="0D0D0D" w:themeColor="text1" w:themeTint="F2"/>
        </w:rPr>
        <w:t xml:space="preserve"> wszelkie wymagane prawem uprawnienia do prowadzenia działalności objętej przedmiotem Umowy;</w:t>
      </w:r>
    </w:p>
    <w:p w14:paraId="2FFD67B2" w14:textId="64F82184" w:rsidR="00BE4E6A" w:rsidRPr="00E42A17" w:rsidRDefault="00A012FC" w:rsidP="00BE4E6A">
      <w:pPr>
        <w:pStyle w:val="Akapitzlist"/>
        <w:numPr>
          <w:ilvl w:val="0"/>
          <w:numId w:val="10"/>
        </w:numPr>
        <w:spacing w:after="0" w:line="360" w:lineRule="auto"/>
        <w:ind w:left="714" w:hanging="357"/>
        <w:jc w:val="both"/>
        <w:rPr>
          <w:rFonts w:ascii="Cambria" w:hAnsi="Cambria"/>
          <w:color w:val="0D0D0D" w:themeColor="text1" w:themeTint="F2"/>
        </w:rPr>
      </w:pPr>
      <w:r w:rsidRPr="00E42A17">
        <w:rPr>
          <w:rFonts w:ascii="Cambria" w:hAnsi="Cambria"/>
          <w:color w:val="0D0D0D" w:themeColor="text1" w:themeTint="F2"/>
        </w:rPr>
        <w:lastRenderedPageBreak/>
        <w:t>zapoznał się z dokumentacj</w:t>
      </w:r>
      <w:r w:rsidR="00821C3A">
        <w:rPr>
          <w:rFonts w:ascii="Cambria" w:hAnsi="Cambria"/>
          <w:color w:val="0D0D0D" w:themeColor="text1" w:themeTint="F2"/>
        </w:rPr>
        <w:t>ą</w:t>
      </w:r>
      <w:r w:rsidRPr="00E42A17">
        <w:rPr>
          <w:rFonts w:ascii="Cambria" w:hAnsi="Cambria"/>
          <w:color w:val="0D0D0D" w:themeColor="text1" w:themeTint="F2"/>
        </w:rPr>
        <w:t xml:space="preserve"> niezbędną do wykonania przedmiotu Umowy i nie zgłasza do niej uwag;</w:t>
      </w:r>
    </w:p>
    <w:p w14:paraId="50C5584F" w14:textId="4258967C" w:rsidR="00A012FC" w:rsidRPr="00E42A17" w:rsidRDefault="00A012FC" w:rsidP="005E6F3B">
      <w:pPr>
        <w:pStyle w:val="Akapitzlist"/>
        <w:numPr>
          <w:ilvl w:val="0"/>
          <w:numId w:val="10"/>
        </w:numPr>
        <w:spacing w:after="0" w:line="360" w:lineRule="auto"/>
        <w:ind w:left="714" w:hanging="357"/>
        <w:jc w:val="both"/>
        <w:rPr>
          <w:rFonts w:ascii="Cambria" w:hAnsi="Cambria"/>
          <w:color w:val="0D0D0D" w:themeColor="text1" w:themeTint="F2"/>
        </w:rPr>
      </w:pPr>
      <w:r w:rsidRPr="00E42A17">
        <w:rPr>
          <w:rFonts w:ascii="Cambria" w:hAnsi="Cambria"/>
          <w:color w:val="0D0D0D" w:themeColor="text1" w:themeTint="F2"/>
        </w:rPr>
        <w:t>wprowadzi do wyników prac</w:t>
      </w:r>
      <w:r w:rsidR="00632F0F" w:rsidRPr="00E42A17">
        <w:rPr>
          <w:rFonts w:ascii="Cambria" w:hAnsi="Cambria"/>
          <w:color w:val="0D0D0D" w:themeColor="text1" w:themeTint="F2"/>
        </w:rPr>
        <w:t>, na każdym etapie, wszelkie rozwiązania zaproponowane przez Zamawiającego, jeżeli będą one zgodne z obowiązującymi przepisami prawa, normami;</w:t>
      </w:r>
    </w:p>
    <w:p w14:paraId="3480202E" w14:textId="77777777" w:rsidR="00E42A17" w:rsidRDefault="00632F0F" w:rsidP="00E42A17">
      <w:pPr>
        <w:pStyle w:val="Akapitzlist"/>
        <w:numPr>
          <w:ilvl w:val="0"/>
          <w:numId w:val="10"/>
        </w:numPr>
        <w:spacing w:after="0" w:line="360" w:lineRule="auto"/>
        <w:ind w:left="714" w:hanging="357"/>
        <w:jc w:val="both"/>
        <w:rPr>
          <w:rFonts w:ascii="Cambria" w:hAnsi="Cambria"/>
          <w:color w:val="0D0D0D" w:themeColor="text1" w:themeTint="F2"/>
        </w:rPr>
      </w:pPr>
      <w:r w:rsidRPr="00E42A17">
        <w:rPr>
          <w:rFonts w:ascii="Cambria" w:hAnsi="Cambria"/>
          <w:color w:val="0D0D0D" w:themeColor="text1" w:themeTint="F2"/>
        </w:rPr>
        <w:t xml:space="preserve">udzieli Zamawiającemu na każde jego żądanie wszelkich wyjaśnień </w:t>
      </w:r>
      <w:r w:rsidR="005E6F3B" w:rsidRPr="00E42A17">
        <w:rPr>
          <w:rFonts w:ascii="Cambria" w:hAnsi="Cambria"/>
          <w:color w:val="0D0D0D" w:themeColor="text1" w:themeTint="F2"/>
        </w:rPr>
        <w:t>dotyczących wyników składających się na przedmiot Umowy;</w:t>
      </w:r>
    </w:p>
    <w:p w14:paraId="5F737D79" w14:textId="461E1707" w:rsidR="001935A5" w:rsidRDefault="005E6F3B" w:rsidP="00E42A17">
      <w:pPr>
        <w:pStyle w:val="Akapitzlist"/>
        <w:numPr>
          <w:ilvl w:val="0"/>
          <w:numId w:val="10"/>
        </w:numPr>
        <w:spacing w:after="0" w:line="360" w:lineRule="auto"/>
        <w:ind w:left="714" w:hanging="357"/>
        <w:jc w:val="both"/>
        <w:rPr>
          <w:rFonts w:ascii="Cambria" w:hAnsi="Cambria"/>
          <w:color w:val="0D0D0D" w:themeColor="text1" w:themeTint="F2"/>
        </w:rPr>
      </w:pPr>
      <w:r w:rsidRPr="00E42A17">
        <w:rPr>
          <w:rFonts w:ascii="Cambria" w:hAnsi="Cambria"/>
          <w:color w:val="0D0D0D" w:themeColor="text1" w:themeTint="F2"/>
        </w:rPr>
        <w:t xml:space="preserve">będzie informował niezwłocznie Zamawiającego o problemach lub </w:t>
      </w:r>
      <w:r w:rsidR="00E42A17" w:rsidRPr="00E42A17">
        <w:rPr>
          <w:rFonts w:ascii="Cambria" w:hAnsi="Cambria"/>
          <w:color w:val="0D0D0D" w:themeColor="text1" w:themeTint="F2"/>
        </w:rPr>
        <w:t>okolicznościach mogących</w:t>
      </w:r>
      <w:r w:rsidRPr="00E42A17">
        <w:rPr>
          <w:rFonts w:ascii="Cambria" w:hAnsi="Cambria"/>
          <w:color w:val="0D0D0D" w:themeColor="text1" w:themeTint="F2"/>
        </w:rPr>
        <w:t xml:space="preserve"> wpłynąć na jakość lub termin zakończenia </w:t>
      </w:r>
      <w:r w:rsidR="00BE4E6A" w:rsidRPr="00E42A17">
        <w:rPr>
          <w:rFonts w:ascii="Cambria" w:hAnsi="Cambria"/>
          <w:color w:val="0D0D0D" w:themeColor="text1" w:themeTint="F2"/>
        </w:rPr>
        <w:t>D</w:t>
      </w:r>
      <w:r w:rsidRPr="00E42A17">
        <w:rPr>
          <w:rFonts w:ascii="Cambria" w:hAnsi="Cambria"/>
          <w:color w:val="0D0D0D" w:themeColor="text1" w:themeTint="F2"/>
        </w:rPr>
        <w:t>okumentacji</w:t>
      </w:r>
      <w:r w:rsidR="00C63B74">
        <w:rPr>
          <w:rFonts w:ascii="Cambria" w:hAnsi="Cambria"/>
          <w:color w:val="0D0D0D" w:themeColor="text1" w:themeTint="F2"/>
        </w:rPr>
        <w:t>.</w:t>
      </w:r>
    </w:p>
    <w:p w14:paraId="2C564008" w14:textId="43E2B336" w:rsidR="004441BB" w:rsidRPr="00810032" w:rsidRDefault="005E6F3B" w:rsidP="00810032">
      <w:pPr>
        <w:pStyle w:val="Akapitzlist"/>
        <w:numPr>
          <w:ilvl w:val="0"/>
          <w:numId w:val="9"/>
        </w:numPr>
        <w:spacing w:after="0" w:line="360" w:lineRule="auto"/>
        <w:ind w:left="357" w:hanging="357"/>
        <w:jc w:val="both"/>
        <w:rPr>
          <w:rFonts w:ascii="Cambria" w:hAnsi="Cambria"/>
          <w:color w:val="0D0D0D" w:themeColor="text1" w:themeTint="F2"/>
        </w:rPr>
      </w:pPr>
      <w:r w:rsidRPr="00E42A17">
        <w:rPr>
          <w:rFonts w:ascii="Cambria" w:hAnsi="Cambria"/>
          <w:color w:val="0D0D0D" w:themeColor="text1" w:themeTint="F2"/>
        </w:rPr>
        <w:t xml:space="preserve">Wykonawca oświadcza, że </w:t>
      </w:r>
      <w:r w:rsidR="00CC2B91">
        <w:rPr>
          <w:rFonts w:ascii="Cambria" w:hAnsi="Cambria"/>
          <w:color w:val="0D0D0D" w:themeColor="text1" w:themeTint="F2"/>
        </w:rPr>
        <w:t>przedmiot Umowy</w:t>
      </w:r>
      <w:r w:rsidR="00CC2B91" w:rsidRPr="00E42A17">
        <w:rPr>
          <w:rFonts w:ascii="Cambria" w:hAnsi="Cambria"/>
          <w:color w:val="0D0D0D" w:themeColor="text1" w:themeTint="F2"/>
        </w:rPr>
        <w:t xml:space="preserve"> </w:t>
      </w:r>
      <w:r w:rsidR="004441BB">
        <w:rPr>
          <w:rFonts w:ascii="Cambria" w:hAnsi="Cambria"/>
          <w:color w:val="0D0D0D" w:themeColor="text1" w:themeTint="F2"/>
        </w:rPr>
        <w:t>będzie wykonywany przez:</w:t>
      </w:r>
    </w:p>
    <w:p w14:paraId="0F61FCE7" w14:textId="325FF1CF" w:rsidR="005E6F3B" w:rsidRDefault="005E6F3B" w:rsidP="00C11BA1">
      <w:pPr>
        <w:pStyle w:val="Akapitzlist"/>
        <w:numPr>
          <w:ilvl w:val="0"/>
          <w:numId w:val="36"/>
        </w:numPr>
        <w:spacing w:after="0" w:line="360" w:lineRule="auto"/>
        <w:jc w:val="both"/>
        <w:rPr>
          <w:rFonts w:ascii="Cambria" w:hAnsi="Cambria"/>
          <w:color w:val="0D0D0D" w:themeColor="text1" w:themeTint="F2"/>
        </w:rPr>
      </w:pPr>
      <w:r w:rsidRPr="00E42A17">
        <w:rPr>
          <w:rFonts w:ascii="Cambria" w:hAnsi="Cambria"/>
          <w:color w:val="0D0D0D" w:themeColor="text1" w:themeTint="F2"/>
        </w:rPr>
        <w:t xml:space="preserve"> </w:t>
      </w:r>
      <w:r w:rsidR="004441BB" w:rsidRPr="00E42A17">
        <w:rPr>
          <w:rFonts w:ascii="Cambria" w:hAnsi="Cambria"/>
          <w:color w:val="0D0D0D" w:themeColor="text1" w:themeTint="F2"/>
        </w:rPr>
        <w:t>Pana / Pani ………………………</w:t>
      </w:r>
      <w:r w:rsidR="004441BB">
        <w:rPr>
          <w:rFonts w:ascii="Cambria" w:hAnsi="Cambria"/>
          <w:color w:val="0D0D0D" w:themeColor="text1" w:themeTint="F2"/>
        </w:rPr>
        <w:t xml:space="preserve"> - ekspert ds. badań środowiskowych;</w:t>
      </w:r>
    </w:p>
    <w:p w14:paraId="097B8B1A" w14:textId="6C39D4A2" w:rsidR="004441BB" w:rsidRDefault="004441BB" w:rsidP="00C11BA1">
      <w:pPr>
        <w:pStyle w:val="Akapitzlist"/>
        <w:numPr>
          <w:ilvl w:val="0"/>
          <w:numId w:val="36"/>
        </w:numPr>
        <w:spacing w:after="0" w:line="360" w:lineRule="auto"/>
        <w:jc w:val="both"/>
        <w:rPr>
          <w:rFonts w:ascii="Cambria" w:hAnsi="Cambria"/>
          <w:color w:val="0D0D0D" w:themeColor="text1" w:themeTint="F2"/>
        </w:rPr>
      </w:pPr>
      <w:r w:rsidRPr="00E42A17">
        <w:rPr>
          <w:rFonts w:ascii="Cambria" w:hAnsi="Cambria"/>
          <w:color w:val="0D0D0D" w:themeColor="text1" w:themeTint="F2"/>
        </w:rPr>
        <w:t>Pana / Pani ………………………</w:t>
      </w:r>
      <w:r>
        <w:rPr>
          <w:rFonts w:ascii="Cambria" w:hAnsi="Cambria"/>
          <w:color w:val="0D0D0D" w:themeColor="text1" w:themeTint="F2"/>
        </w:rPr>
        <w:t xml:space="preserve"> - ekspert ds. hydrogeologicznych.</w:t>
      </w:r>
    </w:p>
    <w:p w14:paraId="7D97782F" w14:textId="5F93365C" w:rsidR="005E6F3B" w:rsidRPr="00E42A17" w:rsidRDefault="005E6F3B" w:rsidP="00C11BA1">
      <w:pPr>
        <w:pStyle w:val="Akapitzlist"/>
        <w:numPr>
          <w:ilvl w:val="0"/>
          <w:numId w:val="36"/>
        </w:numPr>
        <w:spacing w:after="0" w:line="360" w:lineRule="auto"/>
        <w:ind w:left="357" w:hanging="357"/>
        <w:jc w:val="both"/>
        <w:rPr>
          <w:rFonts w:ascii="Cambria" w:hAnsi="Cambria"/>
          <w:color w:val="0D0D0D" w:themeColor="text1" w:themeTint="F2"/>
        </w:rPr>
      </w:pPr>
      <w:r w:rsidRPr="00E42A17">
        <w:rPr>
          <w:rFonts w:ascii="Cambria" w:hAnsi="Cambria" w:cs="Calibri"/>
          <w:color w:val="0D0D0D" w:themeColor="text1" w:themeTint="F2"/>
        </w:rPr>
        <w:t>Wykonawca może powierzyć część obowiązków osobom innym niż wymieniona w ust. 2 powyżej wyłącznie za zgodą i akceptacją Zamawiającego, pod warunkiem, że będą one spełniać wszystkie wymogi wskazane w specyfikacji warunków zamówienia oraz w postanowieniach Umowy.</w:t>
      </w:r>
    </w:p>
    <w:p w14:paraId="6CC0EDDC" w14:textId="77777777" w:rsidR="004441BB" w:rsidRDefault="004441BB" w:rsidP="00C11BA1">
      <w:pPr>
        <w:spacing w:after="0" w:line="360" w:lineRule="auto"/>
        <w:rPr>
          <w:rFonts w:ascii="Cambria" w:hAnsi="Cambria"/>
          <w:b/>
          <w:color w:val="0D0D0D" w:themeColor="text1" w:themeTint="F2"/>
        </w:rPr>
      </w:pPr>
    </w:p>
    <w:p w14:paraId="6D7A4AFC" w14:textId="7915C9C9" w:rsidR="005E6F3B" w:rsidRPr="00E42A17" w:rsidRDefault="005E6F3B" w:rsidP="005E6F3B">
      <w:pPr>
        <w:spacing w:after="0" w:line="360" w:lineRule="auto"/>
        <w:jc w:val="center"/>
        <w:rPr>
          <w:rFonts w:ascii="Cambria" w:hAnsi="Cambria"/>
          <w:b/>
          <w:color w:val="0D0D0D" w:themeColor="text1" w:themeTint="F2"/>
        </w:rPr>
      </w:pPr>
      <w:r w:rsidRPr="00E42A17">
        <w:rPr>
          <w:rFonts w:ascii="Cambria" w:hAnsi="Cambria"/>
          <w:b/>
          <w:color w:val="0D0D0D" w:themeColor="text1" w:themeTint="F2"/>
        </w:rPr>
        <w:t>§ 5</w:t>
      </w:r>
    </w:p>
    <w:p w14:paraId="079BA501" w14:textId="53EB2D96" w:rsidR="005E6F3B" w:rsidRPr="00E42A17" w:rsidRDefault="005E6F3B" w:rsidP="005E6F3B">
      <w:pPr>
        <w:spacing w:after="0" w:line="360" w:lineRule="auto"/>
        <w:jc w:val="center"/>
        <w:rPr>
          <w:rFonts w:ascii="Cambria" w:hAnsi="Cambria"/>
          <w:b/>
          <w:color w:val="0D0D0D" w:themeColor="text1" w:themeTint="F2"/>
        </w:rPr>
      </w:pPr>
      <w:r w:rsidRPr="00E42A17">
        <w:rPr>
          <w:rFonts w:ascii="Cambria" w:hAnsi="Cambria"/>
          <w:b/>
          <w:color w:val="0D0D0D" w:themeColor="text1" w:themeTint="F2"/>
        </w:rPr>
        <w:t>Oświadczenia Wykonawcy</w:t>
      </w:r>
    </w:p>
    <w:p w14:paraId="63BA6875" w14:textId="1B879255" w:rsidR="005E6F3B" w:rsidRPr="00E42A17" w:rsidRDefault="005E6F3B" w:rsidP="005E6F3B">
      <w:pPr>
        <w:pStyle w:val="Akapitzlist"/>
        <w:numPr>
          <w:ilvl w:val="0"/>
          <w:numId w:val="11"/>
        </w:numPr>
        <w:autoSpaceDE w:val="0"/>
        <w:autoSpaceDN w:val="0"/>
        <w:adjustRightInd w:val="0"/>
        <w:spacing w:after="0" w:line="360" w:lineRule="auto"/>
        <w:ind w:left="357" w:hanging="357"/>
        <w:jc w:val="both"/>
        <w:rPr>
          <w:rFonts w:ascii="Cambria" w:hAnsi="Cambria" w:cs="TT245o00"/>
          <w:color w:val="0D0D0D" w:themeColor="text1" w:themeTint="F2"/>
        </w:rPr>
      </w:pPr>
      <w:r w:rsidRPr="00E42A17">
        <w:rPr>
          <w:rFonts w:ascii="Cambria" w:hAnsi="Cambria" w:cs="TT245o00"/>
          <w:color w:val="0D0D0D" w:themeColor="text1" w:themeTint="F2"/>
        </w:rPr>
        <w:t>Wykonawca zobowiązuje się wykonać przedmiot Umowy z zachowaniem najwyższej staranności, zasadami rzetelnej wiedzy technicznej oraz zachować wym</w:t>
      </w:r>
      <w:r w:rsidR="00302430" w:rsidRPr="00E42A17">
        <w:rPr>
          <w:rFonts w:ascii="Cambria" w:hAnsi="Cambria" w:cs="TT245o00"/>
          <w:color w:val="0D0D0D" w:themeColor="text1" w:themeTint="F2"/>
        </w:rPr>
        <w:t>agania obowiązujących przepisów.</w:t>
      </w:r>
    </w:p>
    <w:p w14:paraId="0146410D" w14:textId="558F6157" w:rsidR="005E6F3B" w:rsidRPr="00E42A17" w:rsidRDefault="005E6F3B" w:rsidP="005E6F3B">
      <w:pPr>
        <w:numPr>
          <w:ilvl w:val="0"/>
          <w:numId w:val="11"/>
        </w:numPr>
        <w:spacing w:after="0" w:line="360" w:lineRule="auto"/>
        <w:ind w:left="357" w:hanging="357"/>
        <w:jc w:val="both"/>
        <w:rPr>
          <w:rFonts w:ascii="Cambria" w:hAnsi="Cambria" w:cs="Arial"/>
          <w:snapToGrid w:val="0"/>
          <w:color w:val="0D0D0D" w:themeColor="text1" w:themeTint="F2"/>
        </w:rPr>
      </w:pPr>
      <w:r w:rsidRPr="00E42A17">
        <w:rPr>
          <w:rFonts w:ascii="Cambria" w:hAnsi="Cambria" w:cs="Arial"/>
          <w:color w:val="0D0D0D" w:themeColor="text1" w:themeTint="F2"/>
        </w:rPr>
        <w:t>Wykonawca zobowiązuje się do wykonania przedmiotu Umowy zgodnie z obecnym stanem wiedzy specjalistycznej, do zakresu której przedmiot Umowy przynależy.</w:t>
      </w:r>
    </w:p>
    <w:p w14:paraId="7F3A3C74" w14:textId="77777777" w:rsidR="005E6F3B" w:rsidRPr="00E42A17" w:rsidRDefault="005E6F3B" w:rsidP="005E6F3B">
      <w:pPr>
        <w:numPr>
          <w:ilvl w:val="0"/>
          <w:numId w:val="11"/>
        </w:numPr>
        <w:spacing w:after="0" w:line="360" w:lineRule="auto"/>
        <w:ind w:left="357" w:hanging="357"/>
        <w:jc w:val="both"/>
        <w:rPr>
          <w:rFonts w:ascii="Cambria" w:hAnsi="Cambria" w:cs="Arial"/>
          <w:color w:val="0D0D0D" w:themeColor="text1" w:themeTint="F2"/>
        </w:rPr>
      </w:pPr>
      <w:r w:rsidRPr="00E42A17">
        <w:rPr>
          <w:rFonts w:ascii="Cambria" w:hAnsi="Cambria" w:cs="Arial"/>
          <w:color w:val="0D0D0D" w:themeColor="text1" w:themeTint="F2"/>
        </w:rPr>
        <w:t>Wykonawca zobowiązuje się do wykonania przedmiotu Umowy przy użyciu własnych materiałów i narzędzi.</w:t>
      </w:r>
    </w:p>
    <w:p w14:paraId="782E18D6" w14:textId="284D5FD9" w:rsidR="005E6F3B" w:rsidRPr="00E42A17" w:rsidRDefault="005E6F3B" w:rsidP="005E6F3B">
      <w:pPr>
        <w:numPr>
          <w:ilvl w:val="0"/>
          <w:numId w:val="11"/>
        </w:numPr>
        <w:suppressAutoHyphens/>
        <w:spacing w:after="0" w:line="360" w:lineRule="auto"/>
        <w:ind w:left="357" w:hanging="357"/>
        <w:jc w:val="both"/>
        <w:rPr>
          <w:rFonts w:ascii="Cambria" w:hAnsi="Cambria" w:cs="Arial"/>
          <w:color w:val="0D0D0D" w:themeColor="text1" w:themeTint="F2"/>
        </w:rPr>
      </w:pPr>
      <w:r w:rsidRPr="00E42A17">
        <w:rPr>
          <w:rFonts w:ascii="Cambria" w:hAnsi="Cambria" w:cs="Arial"/>
          <w:color w:val="0D0D0D" w:themeColor="text1" w:themeTint="F2"/>
        </w:rPr>
        <w:t xml:space="preserve">Wykonawca oświadcza, że zapoznał się z informacją dotyczącą przetwarzania danych osobowych, która stanowi </w:t>
      </w:r>
      <w:r w:rsidRPr="00E42A17">
        <w:rPr>
          <w:rFonts w:ascii="Cambria" w:hAnsi="Cambria" w:cs="Arial"/>
          <w:b/>
          <w:color w:val="0D0D0D" w:themeColor="text1" w:themeTint="F2"/>
        </w:rPr>
        <w:t xml:space="preserve">załącznik numer </w:t>
      </w:r>
      <w:r w:rsidR="00BE4E6A" w:rsidRPr="00E42A17">
        <w:rPr>
          <w:rFonts w:ascii="Cambria" w:hAnsi="Cambria" w:cs="Arial"/>
          <w:b/>
          <w:color w:val="0D0D0D" w:themeColor="text1" w:themeTint="F2"/>
        </w:rPr>
        <w:t>3</w:t>
      </w:r>
      <w:r w:rsidRPr="00E42A17">
        <w:rPr>
          <w:rFonts w:ascii="Cambria" w:hAnsi="Cambria" w:cs="Arial"/>
          <w:color w:val="0D0D0D" w:themeColor="text1" w:themeTint="F2"/>
        </w:rPr>
        <w:t xml:space="preserve"> do Umowy. Wykonawca oświadcza, że wypełnił obowiązek informacyjny określony w art. 13 i art. 14 Rozporządzenia Parlamentu Europejskiego i Rady UE 2016/679 z dnia 27 kwietnia 2016 roku w sprawie ochrony osób fizycznych w związku z przetwarzaniem danych osobowych i w sprawie swobodnego przepływu takich danych oraz uchylenia dyrektywy 95/46/WE. Wykonawca oświadcza, że najpóźniej w dniu zawarcia Umowy przekaże Zamawiającemu, zgody od osób wyznaczonych do realizacji przedmiotu Umowy, na przetwarzanie ich danych osobowych w zakresie </w:t>
      </w:r>
      <w:r w:rsidRPr="00E42A17">
        <w:rPr>
          <w:rFonts w:ascii="Cambria" w:hAnsi="Cambria" w:cs="Arial"/>
          <w:color w:val="0D0D0D" w:themeColor="text1" w:themeTint="F2"/>
        </w:rPr>
        <w:lastRenderedPageBreak/>
        <w:t xml:space="preserve">niezbędnym do realizacji przedmiotu Umowy, ponadto wykona obowiązek informacyjny określony w przepisach określonych w zdaniu poprzedzającym.   </w:t>
      </w:r>
    </w:p>
    <w:p w14:paraId="1B7BC84C" w14:textId="1AC347EA" w:rsidR="005E6F3B" w:rsidRPr="00E42A17" w:rsidRDefault="005E6F3B" w:rsidP="005E6F3B">
      <w:pPr>
        <w:pStyle w:val="Akapitzlist"/>
        <w:numPr>
          <w:ilvl w:val="0"/>
          <w:numId w:val="11"/>
        </w:numPr>
        <w:spacing w:after="0" w:line="360" w:lineRule="auto"/>
        <w:ind w:left="357" w:hanging="357"/>
        <w:contextualSpacing w:val="0"/>
        <w:jc w:val="both"/>
        <w:rPr>
          <w:rFonts w:ascii="Cambria" w:hAnsi="Cambria" w:cs="Arial"/>
          <w:i/>
          <w:color w:val="0D0D0D" w:themeColor="text1" w:themeTint="F2"/>
        </w:rPr>
      </w:pPr>
      <w:r w:rsidRPr="00E42A17">
        <w:rPr>
          <w:rFonts w:ascii="Cambria" w:hAnsi="Cambria" w:cs="Arial"/>
          <w:i/>
          <w:color w:val="0D0D0D" w:themeColor="text1" w:themeTint="F2"/>
        </w:rPr>
        <w:t>Wykonawca oświadcza, iż wykona przedmiot Umowy osobiście. Wykonawca nie może powierzyć wykonania pracy objętej Umową innym osobom bez zgody Zamawiającego./ Wykonawca oświadcza, że powierzy wykonanie przedmiotu Umowy/ części przedmiotu Umowy podwykonawcy.</w:t>
      </w:r>
      <w:r w:rsidR="00CC2B91">
        <w:rPr>
          <w:rStyle w:val="Odwoanieprzypisudolnego"/>
          <w:rFonts w:ascii="Cambria" w:hAnsi="Cambria" w:cs="Arial"/>
          <w:i/>
          <w:color w:val="0D0D0D" w:themeColor="text1" w:themeTint="F2"/>
        </w:rPr>
        <w:footnoteReference w:id="5"/>
      </w:r>
      <w:r w:rsidRPr="00E42A17">
        <w:rPr>
          <w:rFonts w:ascii="Cambria" w:hAnsi="Cambria" w:cs="Arial"/>
          <w:i/>
          <w:color w:val="0D0D0D" w:themeColor="text1" w:themeTint="F2"/>
        </w:rPr>
        <w:t xml:space="preserve"> </w:t>
      </w:r>
    </w:p>
    <w:p w14:paraId="76BFDD81" w14:textId="77777777" w:rsidR="005E6F3B" w:rsidRPr="00E42A17" w:rsidRDefault="005E6F3B" w:rsidP="005E6F3B">
      <w:pPr>
        <w:pStyle w:val="Akapitzlist"/>
        <w:numPr>
          <w:ilvl w:val="0"/>
          <w:numId w:val="11"/>
        </w:numPr>
        <w:spacing w:after="0" w:line="360" w:lineRule="auto"/>
        <w:ind w:left="357" w:hanging="357"/>
        <w:contextualSpacing w:val="0"/>
        <w:jc w:val="both"/>
        <w:rPr>
          <w:rFonts w:ascii="Cambria" w:hAnsi="Cambria" w:cs="Arial"/>
          <w:i/>
          <w:color w:val="0D0D0D" w:themeColor="text1" w:themeTint="F2"/>
        </w:rPr>
      </w:pPr>
      <w:r w:rsidRPr="00E42A17">
        <w:rPr>
          <w:rFonts w:ascii="Cambria" w:hAnsi="Cambria" w:cs="Calibri"/>
          <w:color w:val="0D0D0D" w:themeColor="text1" w:themeTint="F2"/>
        </w:rPr>
        <w:t>W terminie do 14 dni od dnia zawarcia Umowy, Wykonawca poinformuje Zamawiającego na piśmie o podmiotach, którym zamierza powierzyć realizację prac, o których mowa w ust. 5, wskazując nazwę podmiotu oraz część przedmiotu Umowy, którą mu powierzy.</w:t>
      </w:r>
    </w:p>
    <w:p w14:paraId="39A18C29" w14:textId="77777777" w:rsidR="005E6F3B" w:rsidRPr="00E42A17" w:rsidRDefault="005E6F3B" w:rsidP="005E6F3B">
      <w:pPr>
        <w:pStyle w:val="Akapitzlist"/>
        <w:numPr>
          <w:ilvl w:val="0"/>
          <w:numId w:val="11"/>
        </w:numPr>
        <w:spacing w:after="0" w:line="360" w:lineRule="auto"/>
        <w:ind w:left="357" w:hanging="357"/>
        <w:contextualSpacing w:val="0"/>
        <w:jc w:val="both"/>
        <w:rPr>
          <w:rFonts w:ascii="Cambria" w:hAnsi="Cambria" w:cs="Arial"/>
          <w:i/>
          <w:color w:val="0D0D0D" w:themeColor="text1" w:themeTint="F2"/>
        </w:rPr>
      </w:pPr>
      <w:r w:rsidRPr="00E42A17">
        <w:rPr>
          <w:rFonts w:ascii="Cambria" w:hAnsi="Cambria" w:cs="Calibri"/>
          <w:color w:val="0D0D0D" w:themeColor="text1" w:themeTint="F2"/>
        </w:rPr>
        <w:t>Wykonawca odpowiada za działania i zaniechania podwykonawców jak za swoje własne.</w:t>
      </w:r>
    </w:p>
    <w:p w14:paraId="058AC2C3" w14:textId="77777777" w:rsidR="005E6F3B" w:rsidRPr="00E42A17" w:rsidRDefault="005E6F3B" w:rsidP="005E6F3B">
      <w:pPr>
        <w:pStyle w:val="Akapitzlist1"/>
        <w:numPr>
          <w:ilvl w:val="0"/>
          <w:numId w:val="11"/>
        </w:numPr>
        <w:autoSpaceDN w:val="0"/>
        <w:spacing w:after="0" w:line="360" w:lineRule="auto"/>
        <w:ind w:left="357" w:hanging="357"/>
        <w:jc w:val="both"/>
        <w:rPr>
          <w:rFonts w:ascii="Cambria" w:hAnsi="Cambria" w:cs="Arial"/>
          <w:color w:val="0D0D0D" w:themeColor="text1" w:themeTint="F2"/>
        </w:rPr>
      </w:pPr>
      <w:r w:rsidRPr="00E42A17">
        <w:rPr>
          <w:rFonts w:ascii="Cambria" w:hAnsi="Cambria" w:cs="Arial"/>
          <w:color w:val="0D0D0D" w:themeColor="text1" w:themeTint="F2"/>
        </w:rPr>
        <w:t xml:space="preserve">Wszelkie dokumenty i materiały będące własnością Zamawiającego, a przekazane Wykonawcy w celu umożliwienia mu prawidłowej realizacji Umowy, pozostają wyłączną własnością Zamawiającego. </w:t>
      </w:r>
    </w:p>
    <w:p w14:paraId="375E595B" w14:textId="77777777" w:rsidR="005E6F3B" w:rsidRPr="00E42A17" w:rsidRDefault="005E6F3B" w:rsidP="005E6F3B">
      <w:pPr>
        <w:pStyle w:val="Akapitzlist1"/>
        <w:numPr>
          <w:ilvl w:val="0"/>
          <w:numId w:val="11"/>
        </w:numPr>
        <w:autoSpaceDN w:val="0"/>
        <w:spacing w:after="0" w:line="360" w:lineRule="auto"/>
        <w:ind w:left="357" w:hanging="357"/>
        <w:jc w:val="both"/>
        <w:rPr>
          <w:rFonts w:ascii="Cambria" w:hAnsi="Cambria" w:cs="Arial"/>
          <w:color w:val="0D0D0D" w:themeColor="text1" w:themeTint="F2"/>
        </w:rPr>
      </w:pPr>
      <w:r w:rsidRPr="00E42A17">
        <w:rPr>
          <w:rFonts w:ascii="Cambria" w:hAnsi="Cambria" w:cs="Arial"/>
          <w:color w:val="0D0D0D" w:themeColor="text1" w:themeTint="F2"/>
        </w:rPr>
        <w:t xml:space="preserve">Wykonawca nie może dystrybuować w żaden sposób dokumentów i materiałów, o których mowa w ust. 8 powyżej, nie może także ich powielać w całości, ani w części bez uzyskania wcześniejszej pisemnej zgody Zamawiającego. Zamawiający może wydać taką zgodę według własnego uznania. </w:t>
      </w:r>
    </w:p>
    <w:p w14:paraId="3996B979" w14:textId="77777777" w:rsidR="005E6F3B" w:rsidRPr="00E42A17" w:rsidRDefault="005E6F3B" w:rsidP="005E6F3B">
      <w:pPr>
        <w:pStyle w:val="Akapitzlist1"/>
        <w:numPr>
          <w:ilvl w:val="0"/>
          <w:numId w:val="11"/>
        </w:numPr>
        <w:autoSpaceDN w:val="0"/>
        <w:spacing w:after="0" w:line="360" w:lineRule="auto"/>
        <w:ind w:left="357" w:hanging="357"/>
        <w:jc w:val="both"/>
        <w:rPr>
          <w:rFonts w:ascii="Cambria" w:hAnsi="Cambria" w:cs="Arial"/>
          <w:color w:val="0D0D0D" w:themeColor="text1" w:themeTint="F2"/>
        </w:rPr>
      </w:pPr>
      <w:r w:rsidRPr="00E42A17">
        <w:rPr>
          <w:rFonts w:ascii="Cambria" w:hAnsi="Cambria" w:cs="Arial"/>
          <w:color w:val="0D0D0D" w:themeColor="text1" w:themeTint="F2"/>
        </w:rPr>
        <w:t>Wykonawca zobowiązuje się zwrócić Zamawiającemu materiały, o których mowa w ust. 8 i 9 powyżej niezwłocznie po wykonaniu Umowy, bądź w przypadku wygaśnięcia, wypowiedzenia, rozwiązania Umowy, bez dodatkowego wezwania ze strony Zamawiającego.</w:t>
      </w:r>
    </w:p>
    <w:p w14:paraId="66562062" w14:textId="77777777" w:rsidR="005E6F3B" w:rsidRPr="00E42A17" w:rsidRDefault="005E6F3B" w:rsidP="005E6F3B">
      <w:pPr>
        <w:pStyle w:val="Akapitzlist1"/>
        <w:numPr>
          <w:ilvl w:val="0"/>
          <w:numId w:val="11"/>
        </w:numPr>
        <w:autoSpaceDN w:val="0"/>
        <w:spacing w:after="0" w:line="360" w:lineRule="auto"/>
        <w:ind w:left="357" w:hanging="357"/>
        <w:jc w:val="both"/>
        <w:rPr>
          <w:rFonts w:ascii="Cambria" w:hAnsi="Cambria" w:cs="Arial"/>
          <w:color w:val="0D0D0D" w:themeColor="text1" w:themeTint="F2"/>
        </w:rPr>
      </w:pPr>
      <w:r w:rsidRPr="00E42A17">
        <w:rPr>
          <w:rFonts w:ascii="Cambria" w:hAnsi="Cambria"/>
          <w:color w:val="0D0D0D" w:themeColor="text1" w:themeTint="F2"/>
        </w:rPr>
        <w:t>Wykonawca zobowiązuje się do udzielenia Zamawiającemu na jego zapytania niezbędnych wyjaśnień dotyczących realizacji Umowy.</w:t>
      </w:r>
    </w:p>
    <w:p w14:paraId="0040C038" w14:textId="77777777" w:rsidR="005E6F3B" w:rsidRPr="00E42A17" w:rsidRDefault="005E6F3B" w:rsidP="005E6F3B">
      <w:pPr>
        <w:spacing w:after="0" w:line="360" w:lineRule="auto"/>
        <w:jc w:val="center"/>
        <w:rPr>
          <w:rFonts w:ascii="Cambria" w:hAnsi="Cambria"/>
          <w:b/>
          <w:color w:val="0D0D0D" w:themeColor="text1" w:themeTint="F2"/>
        </w:rPr>
      </w:pPr>
    </w:p>
    <w:p w14:paraId="3B0589A4" w14:textId="29782F05" w:rsidR="00302430" w:rsidRPr="00E42A17" w:rsidRDefault="00302430" w:rsidP="005E6F3B">
      <w:pPr>
        <w:spacing w:after="0" w:line="360" w:lineRule="auto"/>
        <w:jc w:val="center"/>
        <w:rPr>
          <w:rFonts w:ascii="Cambria" w:hAnsi="Cambria"/>
          <w:b/>
          <w:color w:val="0D0D0D" w:themeColor="text1" w:themeTint="F2"/>
        </w:rPr>
      </w:pPr>
      <w:r w:rsidRPr="00E42A17">
        <w:rPr>
          <w:rFonts w:ascii="Cambria" w:hAnsi="Cambria"/>
          <w:b/>
          <w:color w:val="0D0D0D" w:themeColor="text1" w:themeTint="F2"/>
        </w:rPr>
        <w:t>§ 6</w:t>
      </w:r>
    </w:p>
    <w:p w14:paraId="74A724AD" w14:textId="77777777" w:rsidR="00302430" w:rsidRPr="00E42A17" w:rsidRDefault="00302430" w:rsidP="00302430">
      <w:pPr>
        <w:autoSpaceDE w:val="0"/>
        <w:autoSpaceDN w:val="0"/>
        <w:adjustRightInd w:val="0"/>
        <w:spacing w:after="0" w:line="360" w:lineRule="auto"/>
        <w:jc w:val="center"/>
        <w:rPr>
          <w:rFonts w:ascii="Cambria" w:hAnsi="Cambria" w:cs="TT24Co00"/>
          <w:b/>
          <w:color w:val="0D0D0D" w:themeColor="text1" w:themeTint="F2"/>
        </w:rPr>
      </w:pPr>
      <w:r w:rsidRPr="00E42A17">
        <w:rPr>
          <w:rFonts w:ascii="Cambria" w:hAnsi="Cambria" w:cs="TT24Co00"/>
          <w:b/>
          <w:color w:val="0D0D0D" w:themeColor="text1" w:themeTint="F2"/>
        </w:rPr>
        <w:t>Uprawnienia Zamawiającego</w:t>
      </w:r>
    </w:p>
    <w:p w14:paraId="4B36EBFF" w14:textId="77777777" w:rsidR="00302430" w:rsidRPr="00E42A17" w:rsidRDefault="00302430" w:rsidP="00302430">
      <w:pPr>
        <w:autoSpaceDE w:val="0"/>
        <w:autoSpaceDN w:val="0"/>
        <w:adjustRightInd w:val="0"/>
        <w:spacing w:after="0" w:line="360" w:lineRule="auto"/>
        <w:jc w:val="both"/>
        <w:rPr>
          <w:rFonts w:ascii="Cambria" w:hAnsi="Cambria" w:cs="TT24Co00"/>
          <w:b/>
          <w:color w:val="0D0D0D" w:themeColor="text1" w:themeTint="F2"/>
        </w:rPr>
      </w:pPr>
      <w:r w:rsidRPr="00E42A17">
        <w:rPr>
          <w:rFonts w:ascii="Cambria" w:hAnsi="Cambria" w:cs="TT245o00"/>
          <w:color w:val="0D0D0D" w:themeColor="text1" w:themeTint="F2"/>
        </w:rPr>
        <w:t>Zamawiający zastrzega sobie prawo do wnoszenia dodatkowych uwag i wskazówek dotyczących realizacji przedmiotu Umowy, wynikających z zaistniałych okoliczności, których nie można było przy dołożeniu należytej staranności wcześniej przewidzieć.</w:t>
      </w:r>
    </w:p>
    <w:p w14:paraId="7E397D8B" w14:textId="77777777" w:rsidR="00302430" w:rsidRPr="00E42A17" w:rsidRDefault="00302430" w:rsidP="00302430">
      <w:pPr>
        <w:autoSpaceDE w:val="0"/>
        <w:autoSpaceDN w:val="0"/>
        <w:adjustRightInd w:val="0"/>
        <w:spacing w:after="0" w:line="360" w:lineRule="auto"/>
        <w:rPr>
          <w:rFonts w:ascii="Cambria" w:hAnsi="Cambria" w:cs="TT24Co00"/>
          <w:b/>
          <w:color w:val="0D0D0D" w:themeColor="text1" w:themeTint="F2"/>
        </w:rPr>
      </w:pPr>
    </w:p>
    <w:p w14:paraId="7E9233A8" w14:textId="77777777" w:rsidR="00302430" w:rsidRPr="00E42A17" w:rsidRDefault="00302430" w:rsidP="00302430">
      <w:pPr>
        <w:autoSpaceDE w:val="0"/>
        <w:autoSpaceDN w:val="0"/>
        <w:adjustRightInd w:val="0"/>
        <w:spacing w:after="0" w:line="360" w:lineRule="auto"/>
        <w:jc w:val="center"/>
        <w:rPr>
          <w:rFonts w:ascii="Cambria" w:hAnsi="Cambria" w:cs="TT24Co00"/>
          <w:b/>
          <w:color w:val="0D0D0D" w:themeColor="text1" w:themeTint="F2"/>
        </w:rPr>
      </w:pPr>
      <w:r w:rsidRPr="00E42A17">
        <w:rPr>
          <w:rFonts w:ascii="Cambria" w:hAnsi="Cambria" w:cs="TT24Co00"/>
          <w:b/>
          <w:color w:val="0D0D0D" w:themeColor="text1" w:themeTint="F2"/>
        </w:rPr>
        <w:t>§ 7</w:t>
      </w:r>
    </w:p>
    <w:p w14:paraId="49D49F1A" w14:textId="77777777" w:rsidR="00302430" w:rsidRPr="00E42A17" w:rsidRDefault="00302430" w:rsidP="00302430">
      <w:pPr>
        <w:autoSpaceDE w:val="0"/>
        <w:autoSpaceDN w:val="0"/>
        <w:adjustRightInd w:val="0"/>
        <w:spacing w:after="0" w:line="360" w:lineRule="auto"/>
        <w:jc w:val="center"/>
        <w:rPr>
          <w:rFonts w:ascii="Cambria" w:hAnsi="Cambria" w:cs="TT245o00"/>
          <w:color w:val="0D0D0D" w:themeColor="text1" w:themeTint="F2"/>
        </w:rPr>
      </w:pPr>
      <w:r w:rsidRPr="00E42A17">
        <w:rPr>
          <w:rFonts w:ascii="Cambria" w:hAnsi="Cambria" w:cs="TT24Co00"/>
          <w:b/>
          <w:color w:val="0D0D0D" w:themeColor="text1" w:themeTint="F2"/>
        </w:rPr>
        <w:t>Dane kontaktowe</w:t>
      </w:r>
    </w:p>
    <w:p w14:paraId="7CE89803" w14:textId="77777777" w:rsidR="00302430" w:rsidRPr="00E42A17" w:rsidRDefault="00302430" w:rsidP="00302430">
      <w:pPr>
        <w:pStyle w:val="Akapitzlist"/>
        <w:numPr>
          <w:ilvl w:val="1"/>
          <w:numId w:val="12"/>
        </w:numPr>
        <w:autoSpaceDE w:val="0"/>
        <w:autoSpaceDN w:val="0"/>
        <w:adjustRightInd w:val="0"/>
        <w:spacing w:after="0" w:line="360" w:lineRule="auto"/>
        <w:ind w:left="357" w:hanging="357"/>
        <w:jc w:val="both"/>
        <w:rPr>
          <w:rFonts w:ascii="Cambria" w:hAnsi="Cambria" w:cs="TT245o00"/>
          <w:color w:val="0D0D0D" w:themeColor="text1" w:themeTint="F2"/>
        </w:rPr>
      </w:pPr>
      <w:r w:rsidRPr="00E42A17">
        <w:rPr>
          <w:rFonts w:ascii="Cambria" w:hAnsi="Cambria" w:cs="TT245o00"/>
          <w:color w:val="0D0D0D" w:themeColor="text1" w:themeTint="F2"/>
        </w:rPr>
        <w:t>Osobami upoważnionymi przez Zamawiającego do kontaktów roboczych z Wykonawcą i nadzoru nad realizacją usług są:</w:t>
      </w:r>
    </w:p>
    <w:p w14:paraId="021C96B1" w14:textId="77777777" w:rsidR="00302430" w:rsidRPr="00E42A17" w:rsidRDefault="00302430" w:rsidP="00302430">
      <w:pPr>
        <w:pStyle w:val="Akapitzlist"/>
        <w:numPr>
          <w:ilvl w:val="1"/>
          <w:numId w:val="14"/>
        </w:numPr>
        <w:suppressAutoHyphens/>
        <w:spacing w:after="0" w:line="360" w:lineRule="auto"/>
        <w:ind w:left="714" w:hanging="357"/>
        <w:contextualSpacing w:val="0"/>
        <w:jc w:val="both"/>
        <w:rPr>
          <w:rFonts w:ascii="Cambria" w:hAnsi="Cambria"/>
          <w:color w:val="0D0D0D" w:themeColor="text1" w:themeTint="F2"/>
        </w:rPr>
      </w:pPr>
      <w:r w:rsidRPr="00E42A17">
        <w:rPr>
          <w:rFonts w:ascii="Cambria" w:hAnsi="Cambria"/>
          <w:color w:val="0D0D0D" w:themeColor="text1" w:themeTint="F2"/>
        </w:rPr>
        <w:t>Pani ………………………… – ……………………………….., tel. ………………………., adres e-mail: ……………………………@rdos.gov.pl;</w:t>
      </w:r>
    </w:p>
    <w:p w14:paraId="1DCDB17C" w14:textId="77777777" w:rsidR="00302430" w:rsidRPr="00E42A17" w:rsidRDefault="00302430" w:rsidP="00302430">
      <w:pPr>
        <w:pStyle w:val="Akapitzlist"/>
        <w:numPr>
          <w:ilvl w:val="1"/>
          <w:numId w:val="14"/>
        </w:numPr>
        <w:suppressAutoHyphens/>
        <w:spacing w:after="0" w:line="360" w:lineRule="auto"/>
        <w:ind w:left="714" w:hanging="357"/>
        <w:contextualSpacing w:val="0"/>
        <w:jc w:val="both"/>
        <w:rPr>
          <w:rFonts w:ascii="Cambria" w:hAnsi="Cambria"/>
          <w:color w:val="0D0D0D" w:themeColor="text1" w:themeTint="F2"/>
        </w:rPr>
      </w:pPr>
      <w:r w:rsidRPr="00E42A17">
        <w:rPr>
          <w:rFonts w:ascii="Cambria" w:hAnsi="Cambria"/>
          <w:color w:val="0D0D0D" w:themeColor="text1" w:themeTint="F2"/>
        </w:rPr>
        <w:t>Pani …………………….. – ……………………….., tel. ………………………, adres e-mail: ……………………………………... @rdos.gov.pl;</w:t>
      </w:r>
    </w:p>
    <w:p w14:paraId="771EA9D4" w14:textId="77777777" w:rsidR="00302430" w:rsidRPr="00E42A17" w:rsidRDefault="00302430" w:rsidP="00302430">
      <w:pPr>
        <w:pStyle w:val="Akapitzlist"/>
        <w:numPr>
          <w:ilvl w:val="1"/>
          <w:numId w:val="12"/>
        </w:numPr>
        <w:autoSpaceDE w:val="0"/>
        <w:autoSpaceDN w:val="0"/>
        <w:adjustRightInd w:val="0"/>
        <w:spacing w:after="0" w:line="360" w:lineRule="auto"/>
        <w:ind w:left="357" w:hanging="357"/>
        <w:jc w:val="both"/>
        <w:rPr>
          <w:rFonts w:ascii="Cambria" w:hAnsi="Cambria" w:cs="TT245o00"/>
          <w:color w:val="0D0D0D" w:themeColor="text1" w:themeTint="F2"/>
        </w:rPr>
      </w:pPr>
      <w:r w:rsidRPr="00E42A17">
        <w:rPr>
          <w:rFonts w:ascii="Cambria" w:hAnsi="Cambria" w:cs="TT245o00"/>
          <w:color w:val="0D0D0D" w:themeColor="text1" w:themeTint="F2"/>
        </w:rPr>
        <w:t>Osobami skierowanymi przez Wykonawcę do realizacji przedmiotu Umowy są:</w:t>
      </w:r>
    </w:p>
    <w:p w14:paraId="6E661B4E" w14:textId="78961E45" w:rsidR="00302430" w:rsidRPr="00E42A17" w:rsidRDefault="003106D6" w:rsidP="00302430">
      <w:pPr>
        <w:pStyle w:val="Akapitzlist"/>
        <w:numPr>
          <w:ilvl w:val="0"/>
          <w:numId w:val="18"/>
        </w:numPr>
        <w:autoSpaceDE w:val="0"/>
        <w:autoSpaceDN w:val="0"/>
        <w:adjustRightInd w:val="0"/>
        <w:spacing w:after="0" w:line="360" w:lineRule="auto"/>
        <w:jc w:val="both"/>
        <w:rPr>
          <w:rFonts w:ascii="Cambria" w:hAnsi="Cambria" w:cs="TT251o00"/>
          <w:color w:val="0D0D0D" w:themeColor="text1" w:themeTint="F2"/>
        </w:rPr>
      </w:pPr>
      <w:r w:rsidRPr="00E42A17">
        <w:rPr>
          <w:rFonts w:ascii="Cambria" w:hAnsi="Cambria" w:cs="TT245o00"/>
          <w:color w:val="0D0D0D" w:themeColor="text1" w:themeTint="F2"/>
        </w:rPr>
        <w:t xml:space="preserve">Pan/ Pani …………………. </w:t>
      </w:r>
      <w:r w:rsidR="00302430" w:rsidRPr="00E42A17">
        <w:rPr>
          <w:rFonts w:ascii="Cambria" w:hAnsi="Cambria" w:cs="TT251o00"/>
          <w:color w:val="0D0D0D" w:themeColor="text1" w:themeTint="F2"/>
        </w:rPr>
        <w:t xml:space="preserve">numer telefonu ………………….., adres </w:t>
      </w:r>
      <w:r w:rsidR="0074419D" w:rsidRPr="00E42A17">
        <w:rPr>
          <w:rFonts w:ascii="Cambria" w:hAnsi="Cambria"/>
          <w:color w:val="0D0D0D" w:themeColor="text1" w:themeTint="F2"/>
        </w:rPr>
        <w:t>e-mail</w:t>
      </w:r>
      <w:r w:rsidR="0074419D" w:rsidRPr="00E42A17">
        <w:rPr>
          <w:rFonts w:ascii="Cambria" w:hAnsi="Cambria" w:cs="TT251o00"/>
          <w:color w:val="0D0D0D" w:themeColor="text1" w:themeTint="F2"/>
        </w:rPr>
        <w:t xml:space="preserve"> </w:t>
      </w:r>
      <w:r w:rsidR="00302430" w:rsidRPr="00E42A17">
        <w:rPr>
          <w:rFonts w:ascii="Cambria" w:hAnsi="Cambria" w:cs="TT251o00"/>
          <w:color w:val="0D0D0D" w:themeColor="text1" w:themeTint="F2"/>
        </w:rPr>
        <w:t xml:space="preserve"> ……………….;</w:t>
      </w:r>
    </w:p>
    <w:p w14:paraId="2B005637" w14:textId="690776F7" w:rsidR="00302430" w:rsidRPr="00E42A17" w:rsidRDefault="00302430" w:rsidP="00302430">
      <w:pPr>
        <w:pStyle w:val="Akapitzlist"/>
        <w:numPr>
          <w:ilvl w:val="1"/>
          <w:numId w:val="12"/>
        </w:numPr>
        <w:autoSpaceDE w:val="0"/>
        <w:autoSpaceDN w:val="0"/>
        <w:adjustRightInd w:val="0"/>
        <w:spacing w:after="0" w:line="360" w:lineRule="auto"/>
        <w:ind w:left="357" w:hanging="357"/>
        <w:jc w:val="both"/>
        <w:rPr>
          <w:rFonts w:ascii="Cambria" w:hAnsi="Cambria" w:cs="TT245o00"/>
          <w:color w:val="0D0D0D" w:themeColor="text1" w:themeTint="F2"/>
        </w:rPr>
      </w:pPr>
      <w:r w:rsidRPr="00E42A17">
        <w:rPr>
          <w:rFonts w:ascii="Cambria" w:hAnsi="Cambria" w:cs="TT245o00"/>
          <w:color w:val="0D0D0D" w:themeColor="text1" w:themeTint="F2"/>
        </w:rPr>
        <w:t>Zmiana osób wskazanych w ust. 1 następuje w drodze pisemnego powiadomienia drugiej Strony i nie stanowi</w:t>
      </w:r>
      <w:r w:rsidR="00810032">
        <w:rPr>
          <w:rFonts w:ascii="Cambria" w:hAnsi="Cambria" w:cs="TT245o00"/>
          <w:color w:val="0D0D0D" w:themeColor="text1" w:themeTint="F2"/>
        </w:rPr>
        <w:t xml:space="preserve"> </w:t>
      </w:r>
      <w:r w:rsidRPr="00E42A17">
        <w:rPr>
          <w:rFonts w:ascii="Cambria" w:hAnsi="Cambria" w:cs="TT245o00"/>
          <w:color w:val="0D0D0D" w:themeColor="text1" w:themeTint="F2"/>
        </w:rPr>
        <w:t>zmiany Umowy.</w:t>
      </w:r>
      <w:r w:rsidRPr="00E42A17">
        <w:rPr>
          <w:rFonts w:ascii="Cambria" w:hAnsi="Cambria" w:cs="TT24Co00"/>
          <w:color w:val="0D0D0D" w:themeColor="text1" w:themeTint="F2"/>
        </w:rPr>
        <w:t xml:space="preserve"> </w:t>
      </w:r>
    </w:p>
    <w:p w14:paraId="46F84DE1" w14:textId="77777777" w:rsidR="00302430" w:rsidRPr="00E42A17" w:rsidRDefault="00302430" w:rsidP="00302430">
      <w:pPr>
        <w:pStyle w:val="Akapitzlist"/>
        <w:autoSpaceDE w:val="0"/>
        <w:autoSpaceDN w:val="0"/>
        <w:adjustRightInd w:val="0"/>
        <w:spacing w:after="0" w:line="360" w:lineRule="auto"/>
        <w:ind w:left="1800"/>
        <w:rPr>
          <w:rFonts w:ascii="Cambria" w:hAnsi="Cambria" w:cs="TT245o00"/>
          <w:color w:val="0D0D0D" w:themeColor="text1" w:themeTint="F2"/>
        </w:rPr>
      </w:pPr>
    </w:p>
    <w:p w14:paraId="3ED078AB" w14:textId="77777777" w:rsidR="00302430" w:rsidRPr="00E42A17" w:rsidRDefault="00302430" w:rsidP="00302430">
      <w:pPr>
        <w:pStyle w:val="Akapitzlist"/>
        <w:autoSpaceDE w:val="0"/>
        <w:autoSpaceDN w:val="0"/>
        <w:adjustRightInd w:val="0"/>
        <w:spacing w:after="0" w:line="360" w:lineRule="auto"/>
        <w:ind w:left="0"/>
        <w:jc w:val="center"/>
        <w:rPr>
          <w:rFonts w:ascii="Cambria" w:hAnsi="Cambria" w:cs="TT245o00"/>
          <w:color w:val="0D0D0D" w:themeColor="text1" w:themeTint="F2"/>
        </w:rPr>
      </w:pPr>
      <w:r w:rsidRPr="00E42A17">
        <w:rPr>
          <w:rFonts w:ascii="Cambria" w:hAnsi="Cambria" w:cs="TT24Co00"/>
          <w:b/>
          <w:color w:val="0D0D0D" w:themeColor="text1" w:themeTint="F2"/>
        </w:rPr>
        <w:t>§ 8</w:t>
      </w:r>
    </w:p>
    <w:p w14:paraId="5EB22058" w14:textId="77777777" w:rsidR="00302430" w:rsidRPr="00E42A17" w:rsidRDefault="00302430" w:rsidP="00302430">
      <w:pPr>
        <w:pStyle w:val="Akapitzlist"/>
        <w:autoSpaceDE w:val="0"/>
        <w:autoSpaceDN w:val="0"/>
        <w:adjustRightInd w:val="0"/>
        <w:spacing w:after="0" w:line="360" w:lineRule="auto"/>
        <w:ind w:left="0"/>
        <w:jc w:val="center"/>
        <w:rPr>
          <w:rFonts w:ascii="Cambria" w:hAnsi="Cambria" w:cs="TT245o00"/>
          <w:b/>
          <w:color w:val="0D0D0D" w:themeColor="text1" w:themeTint="F2"/>
        </w:rPr>
      </w:pPr>
      <w:r w:rsidRPr="00E42A17">
        <w:rPr>
          <w:rFonts w:ascii="Cambria" w:hAnsi="Cambria" w:cs="TT24Co00"/>
          <w:b/>
          <w:color w:val="0D0D0D" w:themeColor="text1" w:themeTint="F2"/>
        </w:rPr>
        <w:t>Prawo do odstąpienia</w:t>
      </w:r>
    </w:p>
    <w:p w14:paraId="728FC335" w14:textId="77777777" w:rsidR="00302430" w:rsidRPr="00E42A17" w:rsidRDefault="00302430" w:rsidP="00302430">
      <w:pPr>
        <w:pStyle w:val="Kolorowalistaakcent12"/>
        <w:numPr>
          <w:ilvl w:val="0"/>
          <w:numId w:val="15"/>
        </w:numPr>
        <w:autoSpaceDE w:val="0"/>
        <w:spacing w:line="360" w:lineRule="auto"/>
        <w:ind w:left="357" w:hanging="357"/>
        <w:jc w:val="both"/>
        <w:rPr>
          <w:rFonts w:ascii="Cambria" w:eastAsia="Calibri" w:hAnsi="Cambria" w:cs="Arial"/>
          <w:color w:val="0D0D0D" w:themeColor="text1" w:themeTint="F2"/>
          <w:sz w:val="22"/>
          <w:szCs w:val="22"/>
        </w:rPr>
      </w:pPr>
      <w:r w:rsidRPr="00E42A17">
        <w:rPr>
          <w:rFonts w:ascii="Cambria" w:eastAsia="Calibri" w:hAnsi="Cambria" w:cs="Arial"/>
          <w:color w:val="0D0D0D" w:themeColor="text1" w:themeTint="F2"/>
          <w:sz w:val="22"/>
          <w:szCs w:val="22"/>
        </w:rPr>
        <w:t xml:space="preserve">Zamawiający może odstąpić od Umowy w terminie 30 dni od jej zawarcia, w razie wystąpienia istotnej zmiany okoliczności powodującej, że wykonanie Umowy nie leży </w:t>
      </w:r>
      <w:r w:rsidRPr="00E42A17">
        <w:rPr>
          <w:rFonts w:ascii="Cambria" w:eastAsia="Calibri" w:hAnsi="Cambria" w:cs="Arial"/>
          <w:color w:val="0D0D0D" w:themeColor="text1" w:themeTint="F2"/>
          <w:sz w:val="22"/>
          <w:szCs w:val="22"/>
        </w:rPr>
        <w:br/>
        <w:t xml:space="preserve">w interesie publicznym, czego nie można było przewidzieć w chwili zawarcia Umowy. W przypadku odstąpienia od Umowy, z przyczyn określonych w zdaniu poprzedzającym, Wykonawca może żądać zapłaty wynagrodzenia należnego z tytułu należycie wykonanej części Umowy. </w:t>
      </w:r>
    </w:p>
    <w:p w14:paraId="1040B008" w14:textId="77777777" w:rsidR="00302430" w:rsidRPr="00E42A17" w:rsidRDefault="00302430" w:rsidP="00302430">
      <w:pPr>
        <w:pStyle w:val="Akapitzlist"/>
        <w:numPr>
          <w:ilvl w:val="0"/>
          <w:numId w:val="15"/>
        </w:numPr>
        <w:spacing w:after="0" w:line="360" w:lineRule="auto"/>
        <w:ind w:left="357" w:hanging="357"/>
        <w:jc w:val="both"/>
        <w:rPr>
          <w:rFonts w:ascii="Cambria" w:hAnsi="Cambria"/>
          <w:color w:val="0D0D0D" w:themeColor="text1" w:themeTint="F2"/>
        </w:rPr>
      </w:pPr>
      <w:r w:rsidRPr="00E42A17">
        <w:rPr>
          <w:rFonts w:ascii="Cambria" w:hAnsi="Cambria"/>
          <w:color w:val="0D0D0D" w:themeColor="text1" w:themeTint="F2"/>
        </w:rPr>
        <w:t>Zamawiającemu przysługuje prawo do odstąpienia od Umowy, w szczególności w przypadku gdy:</w:t>
      </w:r>
    </w:p>
    <w:p w14:paraId="49791721" w14:textId="77777777" w:rsidR="00302430" w:rsidRPr="00E42A17" w:rsidRDefault="00302430" w:rsidP="00302430">
      <w:pPr>
        <w:pStyle w:val="Akapitzlist"/>
        <w:numPr>
          <w:ilvl w:val="0"/>
          <w:numId w:val="16"/>
        </w:numPr>
        <w:spacing w:after="0" w:line="360" w:lineRule="auto"/>
        <w:ind w:left="714" w:hanging="357"/>
        <w:jc w:val="both"/>
        <w:rPr>
          <w:rFonts w:ascii="Cambria" w:hAnsi="Cambria"/>
          <w:color w:val="0D0D0D" w:themeColor="text1" w:themeTint="F2"/>
        </w:rPr>
      </w:pPr>
      <w:r w:rsidRPr="00E42A17">
        <w:rPr>
          <w:rFonts w:ascii="Cambria" w:hAnsi="Cambria" w:cs="Calibri"/>
          <w:color w:val="0D0D0D" w:themeColor="text1" w:themeTint="F2"/>
        </w:rPr>
        <w:t>Wykonawca skierował, bez akceptacji Zamawiającego, do wykonania Umowy inne osoby niż wskazane w Umowie lub czynności objęte Umową wykonuje osoba/podmiot inny niż zaakceptowany przez Zamawiającego;</w:t>
      </w:r>
    </w:p>
    <w:p w14:paraId="51C83C39" w14:textId="77777777" w:rsidR="00302430" w:rsidRPr="00E42A17" w:rsidRDefault="00302430" w:rsidP="00302430">
      <w:pPr>
        <w:numPr>
          <w:ilvl w:val="0"/>
          <w:numId w:val="16"/>
        </w:numPr>
        <w:spacing w:after="0" w:line="360" w:lineRule="auto"/>
        <w:jc w:val="both"/>
        <w:rPr>
          <w:rFonts w:ascii="Cambria" w:hAnsi="Cambria" w:cs="Times New Roman"/>
          <w:color w:val="0D0D0D" w:themeColor="text1" w:themeTint="F2"/>
        </w:rPr>
      </w:pPr>
      <w:r w:rsidRPr="00E42A17">
        <w:rPr>
          <w:rFonts w:ascii="Cambria" w:hAnsi="Cambria" w:cs="Times New Roman"/>
          <w:color w:val="0D0D0D" w:themeColor="text1" w:themeTint="F2"/>
        </w:rPr>
        <w:t>Wykonawca przerwał wykonywanie przedmiotu Umowy i nie wykonuje go przez okres dłuższy niż 7 dni oraz nie kontynuuje wykonywania przedmiotu Umowy pomimo pisemnego wezwania Zamawiającego;</w:t>
      </w:r>
    </w:p>
    <w:p w14:paraId="3B62C6EC" w14:textId="68B3C2EE" w:rsidR="00BE4E6A" w:rsidRPr="00810032" w:rsidRDefault="00BE4E6A" w:rsidP="00302430">
      <w:pPr>
        <w:numPr>
          <w:ilvl w:val="0"/>
          <w:numId w:val="16"/>
        </w:numPr>
        <w:spacing w:after="0" w:line="360" w:lineRule="auto"/>
        <w:jc w:val="both"/>
        <w:rPr>
          <w:rFonts w:ascii="Cambria" w:hAnsi="Cambria" w:cs="Times New Roman"/>
          <w:color w:val="0D0D0D" w:themeColor="text1" w:themeTint="F2"/>
        </w:rPr>
      </w:pPr>
      <w:r w:rsidRPr="00810032">
        <w:rPr>
          <w:rFonts w:ascii="Cambria" w:hAnsi="Cambria" w:cs="Times New Roman"/>
          <w:color w:val="0D0D0D" w:themeColor="text1" w:themeTint="F2"/>
        </w:rPr>
        <w:t xml:space="preserve">Wykonawca </w:t>
      </w:r>
      <w:r w:rsidR="00656F12" w:rsidRPr="00810032">
        <w:rPr>
          <w:rFonts w:ascii="Cambria" w:hAnsi="Cambria" w:cs="Times New Roman"/>
          <w:color w:val="0D0D0D" w:themeColor="text1" w:themeTint="F2"/>
        </w:rPr>
        <w:t xml:space="preserve">nie uzupełnił lub nie </w:t>
      </w:r>
      <w:r w:rsidR="009A2775" w:rsidRPr="00810032">
        <w:rPr>
          <w:rFonts w:ascii="Cambria" w:hAnsi="Cambria" w:cs="Times New Roman"/>
          <w:color w:val="0D0D0D" w:themeColor="text1" w:themeTint="F2"/>
        </w:rPr>
        <w:t>poprawił</w:t>
      </w:r>
      <w:r w:rsidR="00656F12" w:rsidRPr="00810032">
        <w:rPr>
          <w:rFonts w:ascii="Cambria" w:hAnsi="Cambria" w:cs="Times New Roman"/>
          <w:color w:val="0D0D0D" w:themeColor="text1" w:themeTint="F2"/>
        </w:rPr>
        <w:t xml:space="preserve"> przedmiotu Umowy zgodnie z </w:t>
      </w:r>
      <w:r w:rsidR="009A2775" w:rsidRPr="00810032">
        <w:rPr>
          <w:rFonts w:ascii="Cambria" w:hAnsi="Cambria" w:cs="Times New Roman"/>
          <w:color w:val="0D0D0D" w:themeColor="text1" w:themeTint="F2"/>
        </w:rPr>
        <w:t xml:space="preserve">treścią § 2 ust. </w:t>
      </w:r>
      <w:r w:rsidR="00810032" w:rsidRPr="00810032">
        <w:rPr>
          <w:rFonts w:ascii="Cambria" w:hAnsi="Cambria" w:cs="Times New Roman"/>
          <w:color w:val="0D0D0D" w:themeColor="text1" w:themeTint="F2"/>
        </w:rPr>
        <w:t>2</w:t>
      </w:r>
      <w:r w:rsidR="009A2775" w:rsidRPr="00810032">
        <w:rPr>
          <w:rFonts w:ascii="Cambria" w:hAnsi="Cambria" w:cs="Times New Roman"/>
          <w:color w:val="0D0D0D" w:themeColor="text1" w:themeTint="F2"/>
        </w:rPr>
        <w:t xml:space="preserve"> Umowy;</w:t>
      </w:r>
      <w:r w:rsidR="00656F12" w:rsidRPr="00810032">
        <w:rPr>
          <w:rFonts w:ascii="Cambria" w:hAnsi="Cambria" w:cs="Times New Roman"/>
          <w:color w:val="0D0D0D" w:themeColor="text1" w:themeTint="F2"/>
        </w:rPr>
        <w:t xml:space="preserve"> </w:t>
      </w:r>
    </w:p>
    <w:p w14:paraId="09BB453B" w14:textId="77777777" w:rsidR="00302430" w:rsidRPr="00E42A17" w:rsidRDefault="00302430" w:rsidP="00302430">
      <w:pPr>
        <w:pStyle w:val="Akapitzlist"/>
        <w:numPr>
          <w:ilvl w:val="0"/>
          <w:numId w:val="16"/>
        </w:numPr>
        <w:spacing w:after="0" w:line="360" w:lineRule="auto"/>
        <w:jc w:val="both"/>
        <w:rPr>
          <w:rFonts w:ascii="Cambria" w:hAnsi="Cambria"/>
          <w:color w:val="0D0D0D" w:themeColor="text1" w:themeTint="F2"/>
        </w:rPr>
      </w:pPr>
      <w:r w:rsidRPr="00E42A17">
        <w:rPr>
          <w:rFonts w:ascii="Cambria" w:hAnsi="Cambria"/>
          <w:color w:val="0D0D0D" w:themeColor="text1" w:themeTint="F2"/>
        </w:rPr>
        <w:t>rozpoczęto likwidację Wykonawcy lub złożono wniosek o ogłoszenie upadłości Wykonawcy lub złożono oświadczenie o wszczęciu postępowania naprawczego;</w:t>
      </w:r>
    </w:p>
    <w:p w14:paraId="705B98D6" w14:textId="06C91675" w:rsidR="00302430" w:rsidRPr="00E42A17" w:rsidRDefault="00302430" w:rsidP="00302430">
      <w:pPr>
        <w:numPr>
          <w:ilvl w:val="0"/>
          <w:numId w:val="16"/>
        </w:numPr>
        <w:spacing w:after="0" w:line="360" w:lineRule="auto"/>
        <w:jc w:val="both"/>
        <w:rPr>
          <w:rFonts w:ascii="Cambria" w:hAnsi="Cambria" w:cs="Times New Roman"/>
          <w:color w:val="0D0D0D" w:themeColor="text1" w:themeTint="F2"/>
        </w:rPr>
      </w:pPr>
      <w:r w:rsidRPr="00E42A17">
        <w:rPr>
          <w:rFonts w:ascii="Cambria" w:hAnsi="Cambria" w:cs="Times New Roman"/>
          <w:color w:val="0D0D0D" w:themeColor="text1" w:themeTint="F2"/>
        </w:rPr>
        <w:t xml:space="preserve">Wykonawca wykonuje przedmiot Umowy </w:t>
      </w:r>
      <w:r w:rsidR="004441BB">
        <w:rPr>
          <w:rFonts w:ascii="Cambria" w:hAnsi="Cambria" w:cs="Times New Roman"/>
          <w:color w:val="0D0D0D" w:themeColor="text1" w:themeTint="F2"/>
        </w:rPr>
        <w:t>przy pomocy</w:t>
      </w:r>
      <w:r w:rsidR="004441BB" w:rsidRPr="00E42A17">
        <w:rPr>
          <w:rFonts w:ascii="Cambria" w:hAnsi="Cambria" w:cs="Times New Roman"/>
          <w:color w:val="0D0D0D" w:themeColor="text1" w:themeTint="F2"/>
        </w:rPr>
        <w:t xml:space="preserve"> </w:t>
      </w:r>
      <w:r w:rsidRPr="00E42A17">
        <w:rPr>
          <w:rFonts w:ascii="Cambria" w:hAnsi="Cambria" w:cs="Times New Roman"/>
          <w:color w:val="0D0D0D" w:themeColor="text1" w:themeTint="F2"/>
        </w:rPr>
        <w:t>oso</w:t>
      </w:r>
      <w:r w:rsidR="004441BB">
        <w:rPr>
          <w:rFonts w:ascii="Cambria" w:hAnsi="Cambria" w:cs="Times New Roman"/>
          <w:color w:val="0D0D0D" w:themeColor="text1" w:themeTint="F2"/>
        </w:rPr>
        <w:t>by</w:t>
      </w:r>
      <w:r w:rsidRPr="00E42A17">
        <w:rPr>
          <w:rFonts w:ascii="Cambria" w:hAnsi="Cambria" w:cs="Times New Roman"/>
          <w:color w:val="0D0D0D" w:themeColor="text1" w:themeTint="F2"/>
        </w:rPr>
        <w:t>/os</w:t>
      </w:r>
      <w:r w:rsidR="004441BB">
        <w:rPr>
          <w:rFonts w:ascii="Cambria" w:hAnsi="Cambria" w:cs="Times New Roman"/>
          <w:color w:val="0D0D0D" w:themeColor="text1" w:themeTint="F2"/>
        </w:rPr>
        <w:t>ób</w:t>
      </w:r>
      <w:r w:rsidRPr="00E42A17">
        <w:rPr>
          <w:rFonts w:ascii="Cambria" w:hAnsi="Cambria" w:cs="Times New Roman"/>
          <w:color w:val="0D0D0D" w:themeColor="text1" w:themeTint="F2"/>
        </w:rPr>
        <w:t xml:space="preserve"> inn</w:t>
      </w:r>
      <w:r w:rsidR="004441BB">
        <w:rPr>
          <w:rFonts w:ascii="Cambria" w:hAnsi="Cambria" w:cs="Times New Roman"/>
          <w:color w:val="0D0D0D" w:themeColor="text1" w:themeTint="F2"/>
        </w:rPr>
        <w:t>ych</w:t>
      </w:r>
      <w:r w:rsidRPr="00E42A17">
        <w:rPr>
          <w:rFonts w:ascii="Cambria" w:hAnsi="Cambria" w:cs="Times New Roman"/>
          <w:color w:val="0D0D0D" w:themeColor="text1" w:themeTint="F2"/>
        </w:rPr>
        <w:t xml:space="preserve"> niż wskazane </w:t>
      </w:r>
      <w:r w:rsidRPr="00E42A17">
        <w:rPr>
          <w:rFonts w:ascii="Cambria" w:hAnsi="Cambria" w:cs="Times New Roman"/>
          <w:color w:val="0D0D0D" w:themeColor="text1" w:themeTint="F2"/>
        </w:rPr>
        <w:br/>
        <w:t>w § 4 ust. 2 Umowy.</w:t>
      </w:r>
    </w:p>
    <w:p w14:paraId="0503309F" w14:textId="57EF56BE" w:rsidR="00302430" w:rsidRPr="00E42A17" w:rsidRDefault="00302430" w:rsidP="00302430">
      <w:pPr>
        <w:pStyle w:val="Akapitzlist"/>
        <w:numPr>
          <w:ilvl w:val="0"/>
          <w:numId w:val="15"/>
        </w:numPr>
        <w:spacing w:after="0" w:line="360" w:lineRule="auto"/>
        <w:ind w:left="357" w:hanging="357"/>
        <w:jc w:val="both"/>
        <w:rPr>
          <w:rFonts w:ascii="Cambria" w:hAnsi="Cambria"/>
          <w:color w:val="0D0D0D" w:themeColor="text1" w:themeTint="F2"/>
        </w:rPr>
      </w:pPr>
      <w:r w:rsidRPr="00E42A17">
        <w:rPr>
          <w:rFonts w:ascii="Cambria" w:hAnsi="Cambria"/>
          <w:color w:val="0D0D0D" w:themeColor="text1" w:themeTint="F2"/>
        </w:rPr>
        <w:t>Zamawiający złoży Wykonawcy oświadczenie o odstąpieniu od Umowy w terminie nie dłuższym niż 60 dni od dnia ziszczenia się przesłanki do odstąpienia określonej w ust. 2 powyżej</w:t>
      </w:r>
      <w:r w:rsidR="00810032">
        <w:rPr>
          <w:rFonts w:ascii="Cambria" w:hAnsi="Cambria"/>
          <w:color w:val="0D0D0D" w:themeColor="text1" w:themeTint="F2"/>
        </w:rPr>
        <w:t xml:space="preserve"> i ust. 4 poniżej</w:t>
      </w:r>
      <w:r w:rsidRPr="00E42A17">
        <w:rPr>
          <w:rFonts w:ascii="Cambria" w:hAnsi="Cambria"/>
          <w:color w:val="0D0D0D" w:themeColor="text1" w:themeTint="F2"/>
        </w:rPr>
        <w:t>.</w:t>
      </w:r>
    </w:p>
    <w:p w14:paraId="666D065F" w14:textId="77777777" w:rsidR="00302430" w:rsidRPr="00E42A17" w:rsidRDefault="00302430" w:rsidP="00302430">
      <w:pPr>
        <w:pStyle w:val="Akapitzlist"/>
        <w:numPr>
          <w:ilvl w:val="0"/>
          <w:numId w:val="15"/>
        </w:numPr>
        <w:spacing w:after="0" w:line="360" w:lineRule="auto"/>
        <w:ind w:left="357" w:hanging="357"/>
        <w:jc w:val="both"/>
        <w:rPr>
          <w:rFonts w:ascii="Cambria" w:hAnsi="Cambria"/>
          <w:color w:val="0D0D0D" w:themeColor="text1" w:themeTint="F2"/>
        </w:rPr>
      </w:pPr>
      <w:r w:rsidRPr="00E42A17">
        <w:rPr>
          <w:rFonts w:ascii="Cambria" w:eastAsia="Calibri" w:hAnsi="Cambria" w:cs="Arial"/>
          <w:color w:val="0D0D0D" w:themeColor="text1" w:themeTint="F2"/>
        </w:rPr>
        <w:t xml:space="preserve">Zamawiający może odstąpić od Umowy w razie wypełniania przez Wykonawcę postanowień Umowy w sposób niezgodny z jej postanowieniami, po uprzednim pisemnym wezwaniu do jej prawidłowego wykonywania i wyznaczeniu Wykonawcy 7 dniowego terminu na zaniechanie naruszeń. </w:t>
      </w:r>
    </w:p>
    <w:p w14:paraId="7F9A56B4" w14:textId="251C599B" w:rsidR="00302430" w:rsidRPr="00E42A17" w:rsidRDefault="00302430" w:rsidP="00302430">
      <w:pPr>
        <w:pStyle w:val="Akapitzlist"/>
        <w:numPr>
          <w:ilvl w:val="0"/>
          <w:numId w:val="15"/>
        </w:numPr>
        <w:spacing w:after="0" w:line="360" w:lineRule="auto"/>
        <w:ind w:left="357" w:hanging="357"/>
        <w:jc w:val="both"/>
        <w:rPr>
          <w:rFonts w:ascii="Cambria" w:hAnsi="Cambria"/>
          <w:color w:val="0D0D0D" w:themeColor="text1" w:themeTint="F2"/>
        </w:rPr>
      </w:pPr>
      <w:r w:rsidRPr="00E42A17">
        <w:rPr>
          <w:rFonts w:ascii="Cambria" w:eastAsia="Calibri" w:hAnsi="Cambria" w:cs="Arial"/>
          <w:color w:val="0D0D0D" w:themeColor="text1" w:themeTint="F2"/>
        </w:rPr>
        <w:t xml:space="preserve">W przypadku </w:t>
      </w:r>
      <w:r w:rsidRPr="00F7345D">
        <w:rPr>
          <w:rFonts w:ascii="Cambria" w:eastAsia="Calibri" w:hAnsi="Cambria" w:cs="Arial"/>
          <w:color w:val="0D0D0D" w:themeColor="text1" w:themeTint="F2"/>
        </w:rPr>
        <w:t>odstąpienia od Umowy</w:t>
      </w:r>
      <w:r w:rsidR="00113C05" w:rsidRPr="00F7345D">
        <w:rPr>
          <w:rFonts w:ascii="Cambria" w:eastAsia="Calibri" w:hAnsi="Cambria" w:cs="Arial"/>
          <w:color w:val="0D0D0D" w:themeColor="text1" w:themeTint="F2"/>
        </w:rPr>
        <w:t xml:space="preserve"> </w:t>
      </w:r>
      <w:r w:rsidR="00FE1D8E" w:rsidRPr="00867393">
        <w:rPr>
          <w:rFonts w:ascii="Cambria" w:hAnsi="Cambria"/>
        </w:rPr>
        <w:t>z przyczyn</w:t>
      </w:r>
      <w:r w:rsidR="00FE1D8E">
        <w:rPr>
          <w:rFonts w:ascii="Cambria" w:hAnsi="Cambria"/>
        </w:rPr>
        <w:t>y</w:t>
      </w:r>
      <w:r w:rsidR="00FE1D8E" w:rsidRPr="00F7345D">
        <w:rPr>
          <w:rFonts w:ascii="Cambria" w:hAnsi="Cambria"/>
        </w:rPr>
        <w:t xml:space="preserve"> leżącej</w:t>
      </w:r>
      <w:r w:rsidR="00FE1D8E" w:rsidRPr="00A22774">
        <w:rPr>
          <w:rFonts w:ascii="Cambria" w:hAnsi="Cambria"/>
        </w:rPr>
        <w:t xml:space="preserve"> po stronie Wykonawcy</w:t>
      </w:r>
      <w:r w:rsidRPr="00F7345D">
        <w:rPr>
          <w:rFonts w:ascii="Cambria" w:eastAsia="Calibri" w:hAnsi="Cambria" w:cs="Arial"/>
          <w:color w:val="0D0D0D" w:themeColor="text1" w:themeTint="F2"/>
        </w:rPr>
        <w:t xml:space="preserve">, Zamawiającemu przysługuje prawo do żądania od Wykonawcy zapłaty kary umownej </w:t>
      </w:r>
      <w:r w:rsidR="00FE1D8E" w:rsidRPr="00867393">
        <w:rPr>
          <w:rFonts w:ascii="Cambria" w:eastAsia="Calibri" w:hAnsi="Cambria" w:cs="Arial"/>
          <w:color w:val="0D0D0D" w:themeColor="text1" w:themeTint="F2"/>
        </w:rPr>
        <w:t>w wysokości</w:t>
      </w:r>
      <w:r w:rsidR="00297524">
        <w:rPr>
          <w:rFonts w:ascii="Cambria" w:eastAsia="Calibri" w:hAnsi="Cambria" w:cs="Arial"/>
          <w:color w:val="0D0D0D" w:themeColor="text1" w:themeTint="F2"/>
        </w:rPr>
        <w:t xml:space="preserve"> 30 </w:t>
      </w:r>
      <w:r w:rsidR="00FE1D8E" w:rsidRPr="00F7345D">
        <w:rPr>
          <w:rFonts w:ascii="Cambria" w:eastAsia="Calibri" w:hAnsi="Cambria" w:cs="Arial"/>
          <w:color w:val="0D0D0D" w:themeColor="text1" w:themeTint="F2"/>
        </w:rPr>
        <w:t xml:space="preserve">% </w:t>
      </w:r>
      <w:r w:rsidR="00FE1D8E" w:rsidRPr="00F7345D">
        <w:rPr>
          <w:rFonts w:ascii="Cambria" w:hAnsi="Cambria" w:cs="Arial"/>
          <w:color w:val="0D0D0D" w:themeColor="text1" w:themeTint="F2"/>
        </w:rPr>
        <w:t xml:space="preserve">łącznego </w:t>
      </w:r>
      <w:r w:rsidR="00FE1D8E" w:rsidRPr="00867393">
        <w:rPr>
          <w:rFonts w:ascii="Cambria" w:hAnsi="Cambria" w:cs="Arial"/>
          <w:color w:val="0D0D0D" w:themeColor="text1" w:themeTint="F2"/>
        </w:rPr>
        <w:t>wynagrodzenia brutto</w:t>
      </w:r>
      <w:r w:rsidR="00FE1D8E" w:rsidRPr="0074419D">
        <w:rPr>
          <w:rFonts w:ascii="Cambria" w:hAnsi="Cambria" w:cs="Arial"/>
          <w:color w:val="0D0D0D" w:themeColor="text1" w:themeTint="F2"/>
        </w:rPr>
        <w:t xml:space="preserve"> określonego w § 3 ust. 1 Umowy, </w:t>
      </w:r>
      <w:r w:rsidR="00FE1D8E" w:rsidRPr="00A22774">
        <w:rPr>
          <w:rFonts w:ascii="Cambria" w:hAnsi="Cambria"/>
        </w:rPr>
        <w:t>niezależnie od innych kar umownych przewidzianych w Umowie</w:t>
      </w:r>
      <w:r w:rsidRPr="00F7345D">
        <w:rPr>
          <w:rFonts w:ascii="Cambria" w:eastAsia="Calibri" w:hAnsi="Cambria" w:cs="Arial"/>
          <w:color w:val="0D0D0D" w:themeColor="text1" w:themeTint="F2"/>
        </w:rPr>
        <w:t>.</w:t>
      </w:r>
      <w:r w:rsidR="00FE1D8E">
        <w:rPr>
          <w:rFonts w:ascii="Cambria" w:eastAsia="Calibri" w:hAnsi="Cambria" w:cs="Arial"/>
          <w:color w:val="0D0D0D" w:themeColor="text1" w:themeTint="F2"/>
        </w:rPr>
        <w:t xml:space="preserve"> </w:t>
      </w:r>
    </w:p>
    <w:p w14:paraId="65B5AC9B" w14:textId="77777777" w:rsidR="00302430" w:rsidRPr="00E42A17" w:rsidRDefault="00302430" w:rsidP="003106D6">
      <w:pPr>
        <w:autoSpaceDE w:val="0"/>
        <w:autoSpaceDN w:val="0"/>
        <w:adjustRightInd w:val="0"/>
        <w:spacing w:after="0" w:line="360" w:lineRule="auto"/>
        <w:rPr>
          <w:rFonts w:ascii="Cambria" w:hAnsi="Cambria" w:cs="TT24Co00"/>
          <w:b/>
          <w:color w:val="0D0D0D" w:themeColor="text1" w:themeTint="F2"/>
        </w:rPr>
      </w:pPr>
    </w:p>
    <w:p w14:paraId="05AB9240" w14:textId="77777777" w:rsidR="00302430" w:rsidRPr="00E42A17" w:rsidRDefault="00302430" w:rsidP="00302430">
      <w:pPr>
        <w:autoSpaceDE w:val="0"/>
        <w:autoSpaceDN w:val="0"/>
        <w:adjustRightInd w:val="0"/>
        <w:spacing w:after="0" w:line="360" w:lineRule="auto"/>
        <w:jc w:val="center"/>
        <w:rPr>
          <w:rFonts w:ascii="Cambria" w:hAnsi="Cambria" w:cs="TT24Co00"/>
          <w:b/>
          <w:color w:val="0D0D0D" w:themeColor="text1" w:themeTint="F2"/>
        </w:rPr>
      </w:pPr>
      <w:r w:rsidRPr="00E42A17">
        <w:rPr>
          <w:rFonts w:ascii="Cambria" w:hAnsi="Cambria" w:cs="TT24Co00"/>
          <w:b/>
          <w:color w:val="0D0D0D" w:themeColor="text1" w:themeTint="F2"/>
        </w:rPr>
        <w:t>§ 9</w:t>
      </w:r>
    </w:p>
    <w:p w14:paraId="22164FDC" w14:textId="77777777" w:rsidR="00302430" w:rsidRPr="00E42A17" w:rsidRDefault="00302430" w:rsidP="00302430">
      <w:pPr>
        <w:autoSpaceDE w:val="0"/>
        <w:autoSpaceDN w:val="0"/>
        <w:adjustRightInd w:val="0"/>
        <w:spacing w:after="0" w:line="360" w:lineRule="auto"/>
        <w:jc w:val="center"/>
        <w:rPr>
          <w:rFonts w:ascii="Cambria" w:hAnsi="Cambria" w:cs="TT24Co00"/>
          <w:b/>
          <w:color w:val="0D0D0D" w:themeColor="text1" w:themeTint="F2"/>
        </w:rPr>
      </w:pPr>
      <w:r w:rsidRPr="00E42A17">
        <w:rPr>
          <w:rFonts w:ascii="Cambria" w:hAnsi="Cambria" w:cs="TT24Co00"/>
          <w:b/>
          <w:color w:val="0D0D0D" w:themeColor="text1" w:themeTint="F2"/>
        </w:rPr>
        <w:t>Kary umowne</w:t>
      </w:r>
    </w:p>
    <w:p w14:paraId="4D025DA6" w14:textId="77777777" w:rsidR="00302430" w:rsidRPr="00E42A17" w:rsidRDefault="00302430" w:rsidP="00302430">
      <w:pPr>
        <w:pStyle w:val="Akapitzlist"/>
        <w:numPr>
          <w:ilvl w:val="0"/>
          <w:numId w:val="13"/>
        </w:numPr>
        <w:autoSpaceDE w:val="0"/>
        <w:autoSpaceDN w:val="0"/>
        <w:adjustRightInd w:val="0"/>
        <w:spacing w:after="0" w:line="360" w:lineRule="auto"/>
        <w:ind w:left="357" w:hanging="357"/>
        <w:jc w:val="both"/>
        <w:rPr>
          <w:rFonts w:ascii="Cambria" w:hAnsi="Cambria" w:cs="Arial"/>
          <w:color w:val="0D0D0D" w:themeColor="text1" w:themeTint="F2"/>
        </w:rPr>
      </w:pPr>
      <w:r w:rsidRPr="00E42A17">
        <w:rPr>
          <w:rFonts w:ascii="Cambria" w:hAnsi="Cambria" w:cs="Arial"/>
          <w:color w:val="0D0D0D" w:themeColor="text1" w:themeTint="F2"/>
        </w:rPr>
        <w:t>W przypadku niewykonania lub nienależytego wykonania Umowy przez Wykonawcę, Zamawiającemu przysługują uprawnienia wynikające z przepisów kodeksu cywilnego oraz prawo do naliczenia kar umownych zastrzeżonych w ustępach poniższych.</w:t>
      </w:r>
    </w:p>
    <w:p w14:paraId="6ECF8204" w14:textId="7ADB66C7" w:rsidR="00302430" w:rsidRPr="00810032" w:rsidRDefault="00302430" w:rsidP="00302430">
      <w:pPr>
        <w:pStyle w:val="Akapitzlist"/>
        <w:numPr>
          <w:ilvl w:val="0"/>
          <w:numId w:val="13"/>
        </w:numPr>
        <w:autoSpaceDE w:val="0"/>
        <w:autoSpaceDN w:val="0"/>
        <w:adjustRightInd w:val="0"/>
        <w:spacing w:after="0" w:line="360" w:lineRule="auto"/>
        <w:ind w:left="357" w:hanging="357"/>
        <w:jc w:val="both"/>
        <w:rPr>
          <w:rFonts w:ascii="Cambria" w:hAnsi="Cambria" w:cs="Arial"/>
          <w:color w:val="0D0D0D" w:themeColor="text1" w:themeTint="F2"/>
        </w:rPr>
      </w:pPr>
      <w:r w:rsidRPr="00E42A17">
        <w:rPr>
          <w:rFonts w:ascii="Cambria" w:hAnsi="Cambria" w:cs="Arial"/>
          <w:color w:val="0D0D0D" w:themeColor="text1" w:themeTint="F2"/>
        </w:rPr>
        <w:t xml:space="preserve">W przypadku niewykonania przedmiotu Umowy Wykonawca zapłaci Zamawiającemu karę umowną </w:t>
      </w:r>
      <w:r w:rsidRPr="00810032">
        <w:rPr>
          <w:rFonts w:ascii="Cambria" w:hAnsi="Cambria" w:cs="Arial"/>
          <w:color w:val="0D0D0D" w:themeColor="text1" w:themeTint="F2"/>
        </w:rPr>
        <w:t xml:space="preserve">w wysokości 20 % </w:t>
      </w:r>
      <w:r w:rsidR="009A2775" w:rsidRPr="00810032">
        <w:rPr>
          <w:rFonts w:ascii="Cambria" w:hAnsi="Cambria" w:cs="Arial"/>
          <w:color w:val="0D0D0D" w:themeColor="text1" w:themeTint="F2"/>
        </w:rPr>
        <w:t xml:space="preserve">łącznego </w:t>
      </w:r>
      <w:r w:rsidRPr="00810032">
        <w:rPr>
          <w:rFonts w:ascii="Cambria" w:hAnsi="Cambria" w:cs="Arial"/>
          <w:color w:val="0D0D0D" w:themeColor="text1" w:themeTint="F2"/>
        </w:rPr>
        <w:t>wynagrodzenia</w:t>
      </w:r>
      <w:r w:rsidR="009A2775" w:rsidRPr="00810032">
        <w:rPr>
          <w:rFonts w:ascii="Cambria" w:hAnsi="Cambria" w:cs="Arial"/>
          <w:color w:val="0D0D0D" w:themeColor="text1" w:themeTint="F2"/>
        </w:rPr>
        <w:t xml:space="preserve"> brutto</w:t>
      </w:r>
      <w:r w:rsidRPr="00810032">
        <w:rPr>
          <w:rFonts w:ascii="Cambria" w:hAnsi="Cambria" w:cs="Arial"/>
          <w:color w:val="0D0D0D" w:themeColor="text1" w:themeTint="F2"/>
        </w:rPr>
        <w:t xml:space="preserve"> określonego w § 3 ust. 1 Umowy.</w:t>
      </w:r>
    </w:p>
    <w:p w14:paraId="29BBD60E" w14:textId="30C8B7D2" w:rsidR="00302430" w:rsidRPr="00810032" w:rsidRDefault="00302430" w:rsidP="00302430">
      <w:pPr>
        <w:pStyle w:val="Akapitzlist"/>
        <w:numPr>
          <w:ilvl w:val="0"/>
          <w:numId w:val="13"/>
        </w:numPr>
        <w:autoSpaceDE w:val="0"/>
        <w:autoSpaceDN w:val="0"/>
        <w:adjustRightInd w:val="0"/>
        <w:spacing w:after="0" w:line="360" w:lineRule="auto"/>
        <w:ind w:left="357" w:hanging="357"/>
        <w:jc w:val="both"/>
        <w:rPr>
          <w:rFonts w:ascii="Cambria" w:hAnsi="Cambria" w:cs="Arial"/>
          <w:color w:val="0D0D0D" w:themeColor="text1" w:themeTint="F2"/>
        </w:rPr>
      </w:pPr>
      <w:r w:rsidRPr="00810032">
        <w:rPr>
          <w:rFonts w:ascii="Cambria" w:hAnsi="Cambria" w:cs="Arial"/>
          <w:color w:val="0D0D0D" w:themeColor="text1" w:themeTint="F2"/>
        </w:rPr>
        <w:t xml:space="preserve">W przypadku </w:t>
      </w:r>
      <w:r w:rsidR="00F008B4" w:rsidRPr="00810032">
        <w:rPr>
          <w:rFonts w:ascii="Cambria" w:hAnsi="Cambria" w:cs="Arial"/>
          <w:color w:val="0D0D0D" w:themeColor="text1" w:themeTint="F2"/>
        </w:rPr>
        <w:t>zwłoki</w:t>
      </w:r>
      <w:r w:rsidRPr="00810032">
        <w:rPr>
          <w:rFonts w:ascii="Cambria" w:hAnsi="Cambria" w:cs="Arial"/>
          <w:color w:val="0D0D0D" w:themeColor="text1" w:themeTint="F2"/>
        </w:rPr>
        <w:t xml:space="preserve"> względem termin</w:t>
      </w:r>
      <w:r w:rsidR="00E42A17" w:rsidRPr="00810032">
        <w:rPr>
          <w:rFonts w:ascii="Cambria" w:hAnsi="Cambria" w:cs="Arial"/>
          <w:color w:val="0D0D0D" w:themeColor="text1" w:themeTint="F2"/>
        </w:rPr>
        <w:t>ów określonych</w:t>
      </w:r>
      <w:r w:rsidRPr="00810032">
        <w:rPr>
          <w:rFonts w:ascii="Cambria" w:hAnsi="Cambria" w:cs="Arial"/>
          <w:color w:val="0D0D0D" w:themeColor="text1" w:themeTint="F2"/>
        </w:rPr>
        <w:t xml:space="preserve"> w § </w:t>
      </w:r>
      <w:r w:rsidR="003106D6" w:rsidRPr="00810032">
        <w:rPr>
          <w:rFonts w:ascii="Cambria" w:hAnsi="Cambria" w:cs="Arial"/>
          <w:color w:val="0D0D0D" w:themeColor="text1" w:themeTint="F2"/>
        </w:rPr>
        <w:t>2</w:t>
      </w:r>
      <w:r w:rsidRPr="00810032">
        <w:rPr>
          <w:rFonts w:ascii="Cambria" w:hAnsi="Cambria" w:cs="Arial"/>
          <w:color w:val="0D0D0D" w:themeColor="text1" w:themeTint="F2"/>
        </w:rPr>
        <w:t xml:space="preserve"> Umowy, Wykonawca zapłaci na rzecz Zamawiającego karę umowną w wysokości 0,1% </w:t>
      </w:r>
      <w:r w:rsidR="009A2775" w:rsidRPr="00810032">
        <w:rPr>
          <w:rFonts w:ascii="Cambria" w:hAnsi="Cambria" w:cs="Arial"/>
          <w:color w:val="0D0D0D" w:themeColor="text1" w:themeTint="F2"/>
        </w:rPr>
        <w:t xml:space="preserve">łącznego </w:t>
      </w:r>
      <w:r w:rsidRPr="00810032">
        <w:rPr>
          <w:rFonts w:ascii="Cambria" w:hAnsi="Cambria" w:cs="Arial"/>
          <w:color w:val="0D0D0D" w:themeColor="text1" w:themeTint="F2"/>
        </w:rPr>
        <w:t xml:space="preserve">wynagrodzenia brutto określonego w § 3 ust. 1 Umowy za </w:t>
      </w:r>
      <w:r w:rsidR="009A2775" w:rsidRPr="00810032">
        <w:rPr>
          <w:rFonts w:ascii="Cambria" w:hAnsi="Cambria" w:cs="Arial"/>
          <w:color w:val="0D0D0D" w:themeColor="text1" w:themeTint="F2"/>
        </w:rPr>
        <w:t xml:space="preserve">każde rozpoczęte 24 godziny </w:t>
      </w:r>
      <w:r w:rsidR="00FE1D8E">
        <w:rPr>
          <w:rFonts w:ascii="Cambria" w:hAnsi="Cambria" w:cs="Arial"/>
          <w:color w:val="0D0D0D" w:themeColor="text1" w:themeTint="F2"/>
        </w:rPr>
        <w:t>zwłoki</w:t>
      </w:r>
      <w:r w:rsidRPr="00810032">
        <w:rPr>
          <w:rFonts w:ascii="Cambria" w:hAnsi="Cambria" w:cs="Arial"/>
          <w:color w:val="0D0D0D" w:themeColor="text1" w:themeTint="F2"/>
        </w:rPr>
        <w:t xml:space="preserve">. </w:t>
      </w:r>
    </w:p>
    <w:p w14:paraId="260FA1A4" w14:textId="728DA3CF" w:rsidR="00302430" w:rsidRPr="00810032" w:rsidRDefault="00302430" w:rsidP="00302430">
      <w:pPr>
        <w:pStyle w:val="Akapitzlist"/>
        <w:numPr>
          <w:ilvl w:val="0"/>
          <w:numId w:val="13"/>
        </w:numPr>
        <w:autoSpaceDE w:val="0"/>
        <w:autoSpaceDN w:val="0"/>
        <w:adjustRightInd w:val="0"/>
        <w:spacing w:after="0" w:line="360" w:lineRule="auto"/>
        <w:ind w:left="357" w:hanging="357"/>
        <w:jc w:val="both"/>
        <w:rPr>
          <w:rFonts w:ascii="Cambria" w:hAnsi="Cambria" w:cs="Arial"/>
          <w:color w:val="0D0D0D" w:themeColor="text1" w:themeTint="F2"/>
        </w:rPr>
      </w:pPr>
      <w:r w:rsidRPr="00810032">
        <w:rPr>
          <w:rFonts w:ascii="Cambria" w:hAnsi="Cambria" w:cs="Arial"/>
          <w:color w:val="0D0D0D" w:themeColor="text1" w:themeTint="F2"/>
        </w:rPr>
        <w:t>W przypadku nienależytego wykonania przedmiotu Umowy Wykonawca zapłaci Zamawiającemu karę umowną w wysokości 0,5 %</w:t>
      </w:r>
      <w:r w:rsidR="009A2775" w:rsidRPr="00810032">
        <w:rPr>
          <w:rFonts w:ascii="Cambria" w:hAnsi="Cambria" w:cs="Arial"/>
          <w:color w:val="0D0D0D" w:themeColor="text1" w:themeTint="F2"/>
        </w:rPr>
        <w:t xml:space="preserve"> ł</w:t>
      </w:r>
      <w:r w:rsidR="00E42A17" w:rsidRPr="00810032">
        <w:rPr>
          <w:rFonts w:ascii="Cambria" w:hAnsi="Cambria" w:cs="Arial"/>
          <w:color w:val="0D0D0D" w:themeColor="text1" w:themeTint="F2"/>
        </w:rPr>
        <w:t>ą</w:t>
      </w:r>
      <w:r w:rsidR="009A2775" w:rsidRPr="00810032">
        <w:rPr>
          <w:rFonts w:ascii="Cambria" w:hAnsi="Cambria" w:cs="Arial"/>
          <w:color w:val="0D0D0D" w:themeColor="text1" w:themeTint="F2"/>
        </w:rPr>
        <w:t>cznego</w:t>
      </w:r>
      <w:r w:rsidRPr="00810032">
        <w:rPr>
          <w:rFonts w:ascii="Cambria" w:hAnsi="Cambria" w:cs="Arial"/>
          <w:color w:val="0D0D0D" w:themeColor="text1" w:themeTint="F2"/>
        </w:rPr>
        <w:t xml:space="preserve"> wynagrodzenia</w:t>
      </w:r>
      <w:r w:rsidR="00E42A17" w:rsidRPr="00810032">
        <w:rPr>
          <w:rFonts w:ascii="Cambria" w:hAnsi="Cambria" w:cs="Arial"/>
          <w:color w:val="0D0D0D" w:themeColor="text1" w:themeTint="F2"/>
        </w:rPr>
        <w:t xml:space="preserve"> brutto</w:t>
      </w:r>
      <w:r w:rsidRPr="00810032">
        <w:rPr>
          <w:rFonts w:ascii="Cambria" w:hAnsi="Cambria" w:cs="Arial"/>
          <w:color w:val="0D0D0D" w:themeColor="text1" w:themeTint="F2"/>
        </w:rPr>
        <w:t xml:space="preserve"> określonego w § 3 ust. 1 Umowy za każdy przypadek naruszenia.</w:t>
      </w:r>
    </w:p>
    <w:p w14:paraId="40B8E027" w14:textId="2554705A" w:rsidR="00302430" w:rsidRPr="00810032" w:rsidRDefault="00302430" w:rsidP="00302430">
      <w:pPr>
        <w:pStyle w:val="Akapitzlist"/>
        <w:numPr>
          <w:ilvl w:val="0"/>
          <w:numId w:val="13"/>
        </w:numPr>
        <w:autoSpaceDE w:val="0"/>
        <w:autoSpaceDN w:val="0"/>
        <w:adjustRightInd w:val="0"/>
        <w:spacing w:after="0" w:line="360" w:lineRule="auto"/>
        <w:ind w:left="357" w:hanging="357"/>
        <w:jc w:val="both"/>
        <w:rPr>
          <w:rFonts w:ascii="Cambria" w:hAnsi="Cambria" w:cs="Arial"/>
          <w:color w:val="0D0D0D" w:themeColor="text1" w:themeTint="F2"/>
        </w:rPr>
      </w:pPr>
      <w:r w:rsidRPr="00810032">
        <w:rPr>
          <w:rFonts w:ascii="Cambria" w:hAnsi="Cambria" w:cs="Arial"/>
          <w:color w:val="0D0D0D" w:themeColor="text1" w:themeTint="F2"/>
        </w:rPr>
        <w:t xml:space="preserve">W przypadku niezatrudnienia osób wskazanych w § 11 na podstawie umowy o pracę, Wykonawca zapłaci Zamawiającemu karę umowną w wysokości 0,5 % </w:t>
      </w:r>
      <w:r w:rsidR="00E42A17" w:rsidRPr="00810032">
        <w:rPr>
          <w:rFonts w:ascii="Cambria" w:hAnsi="Cambria" w:cs="Arial"/>
          <w:color w:val="0D0D0D" w:themeColor="text1" w:themeTint="F2"/>
        </w:rPr>
        <w:t xml:space="preserve">łącznego </w:t>
      </w:r>
      <w:r w:rsidRPr="00810032">
        <w:rPr>
          <w:rFonts w:ascii="Cambria" w:hAnsi="Cambria" w:cs="Arial"/>
          <w:color w:val="0D0D0D" w:themeColor="text1" w:themeTint="F2"/>
        </w:rPr>
        <w:t>wynagrodzenia</w:t>
      </w:r>
      <w:r w:rsidR="00E42A17" w:rsidRPr="00810032">
        <w:rPr>
          <w:rFonts w:ascii="Cambria" w:hAnsi="Cambria" w:cs="Arial"/>
          <w:color w:val="0D0D0D" w:themeColor="text1" w:themeTint="F2"/>
        </w:rPr>
        <w:t xml:space="preserve"> brutto</w:t>
      </w:r>
      <w:r w:rsidRPr="00810032">
        <w:rPr>
          <w:rFonts w:ascii="Cambria" w:hAnsi="Cambria" w:cs="Arial"/>
          <w:color w:val="0D0D0D" w:themeColor="text1" w:themeTint="F2"/>
        </w:rPr>
        <w:t xml:space="preserve"> określonego w § 3 ust. 1 Umowy za każdy przypadek naruszenia.</w:t>
      </w:r>
    </w:p>
    <w:p w14:paraId="0F7C0E44" w14:textId="1F40ADF6" w:rsidR="00302430" w:rsidRPr="00810032" w:rsidRDefault="00302430" w:rsidP="00302430">
      <w:pPr>
        <w:pStyle w:val="Akapitzlist"/>
        <w:numPr>
          <w:ilvl w:val="0"/>
          <w:numId w:val="13"/>
        </w:numPr>
        <w:autoSpaceDE w:val="0"/>
        <w:autoSpaceDN w:val="0"/>
        <w:adjustRightInd w:val="0"/>
        <w:spacing w:after="0" w:line="360" w:lineRule="auto"/>
        <w:ind w:left="357" w:hanging="357"/>
        <w:jc w:val="both"/>
        <w:rPr>
          <w:rFonts w:ascii="Cambria" w:hAnsi="Cambria" w:cs="Arial"/>
          <w:color w:val="0D0D0D" w:themeColor="text1" w:themeTint="F2"/>
        </w:rPr>
      </w:pPr>
      <w:r w:rsidRPr="00810032">
        <w:rPr>
          <w:rFonts w:ascii="Cambria" w:hAnsi="Cambria" w:cs="Arial"/>
          <w:color w:val="0D0D0D" w:themeColor="text1" w:themeTint="F2"/>
        </w:rPr>
        <w:t xml:space="preserve">Kary umowne określone w </w:t>
      </w:r>
      <w:r w:rsidR="0041346B" w:rsidRPr="00A22774">
        <w:rPr>
          <w:rFonts w:ascii="Cambria" w:hAnsi="Cambria" w:cs="TT24Co00"/>
          <w:color w:val="0D0D0D" w:themeColor="text1" w:themeTint="F2"/>
        </w:rPr>
        <w:t>§ 8 ust. 5 oraz § 9</w:t>
      </w:r>
      <w:r w:rsidR="0041346B">
        <w:rPr>
          <w:rFonts w:ascii="Cambria" w:hAnsi="Cambria" w:cs="TT24Co00"/>
          <w:b/>
          <w:color w:val="0D0D0D" w:themeColor="text1" w:themeTint="F2"/>
        </w:rPr>
        <w:t xml:space="preserve"> </w:t>
      </w:r>
      <w:r w:rsidRPr="00810032">
        <w:rPr>
          <w:rFonts w:ascii="Cambria" w:hAnsi="Cambria" w:cs="Arial"/>
          <w:color w:val="0D0D0D" w:themeColor="text1" w:themeTint="F2"/>
        </w:rPr>
        <w:t>ust. 3 – 5 podlegają kumulacji.</w:t>
      </w:r>
    </w:p>
    <w:p w14:paraId="253BEEDE" w14:textId="2DD91744" w:rsidR="00302430" w:rsidRPr="00E42A17" w:rsidRDefault="00302430" w:rsidP="00302430">
      <w:pPr>
        <w:pStyle w:val="Akapitzlist"/>
        <w:numPr>
          <w:ilvl w:val="0"/>
          <w:numId w:val="13"/>
        </w:numPr>
        <w:shd w:val="clear" w:color="auto" w:fill="FFFFFF"/>
        <w:tabs>
          <w:tab w:val="left" w:pos="360"/>
        </w:tabs>
        <w:autoSpaceDE w:val="0"/>
        <w:autoSpaceDN w:val="0"/>
        <w:adjustRightInd w:val="0"/>
        <w:spacing w:after="0" w:line="360" w:lineRule="auto"/>
        <w:ind w:left="357" w:hanging="357"/>
        <w:jc w:val="both"/>
        <w:rPr>
          <w:rFonts w:ascii="Cambria" w:hAnsi="Cambria" w:cs="Arial"/>
          <w:color w:val="0D0D0D" w:themeColor="text1" w:themeTint="F2"/>
        </w:rPr>
      </w:pPr>
      <w:r w:rsidRPr="00E42A17">
        <w:rPr>
          <w:rFonts w:ascii="Cambria" w:hAnsi="Cambria" w:cs="Arial"/>
          <w:color w:val="0D0D0D" w:themeColor="text1" w:themeTint="F2"/>
        </w:rPr>
        <w:t>Zamawiający jest uprawniony do potrącenia kar umownych z wynagrodzenia należnego Wykonawcy na podstawie Umowy</w:t>
      </w:r>
      <w:r w:rsidR="004441BB">
        <w:rPr>
          <w:rFonts w:ascii="Cambria" w:hAnsi="Cambria" w:cs="Arial"/>
          <w:color w:val="0D0D0D" w:themeColor="text1" w:themeTint="F2"/>
        </w:rPr>
        <w:t xml:space="preserve"> lub zabezpieczenia należytego wykonania Umowy (według wyboru Zamawiającego)</w:t>
      </w:r>
      <w:r w:rsidRPr="00E42A17">
        <w:rPr>
          <w:rFonts w:ascii="Cambria" w:hAnsi="Cambria" w:cs="Arial"/>
          <w:color w:val="0D0D0D" w:themeColor="text1" w:themeTint="F2"/>
        </w:rPr>
        <w:t>, na co Wykonawca niniejszym wyraża zgodę.</w:t>
      </w:r>
    </w:p>
    <w:p w14:paraId="38A4CA47" w14:textId="77777777" w:rsidR="00810032" w:rsidRDefault="00302430" w:rsidP="00810032">
      <w:pPr>
        <w:pStyle w:val="Akapitzlist"/>
        <w:numPr>
          <w:ilvl w:val="0"/>
          <w:numId w:val="13"/>
        </w:numPr>
        <w:shd w:val="clear" w:color="auto" w:fill="FFFFFF"/>
        <w:tabs>
          <w:tab w:val="left" w:pos="360"/>
        </w:tabs>
        <w:autoSpaceDE w:val="0"/>
        <w:autoSpaceDN w:val="0"/>
        <w:adjustRightInd w:val="0"/>
        <w:spacing w:after="0" w:line="360" w:lineRule="auto"/>
        <w:ind w:left="357" w:hanging="357"/>
        <w:jc w:val="both"/>
        <w:rPr>
          <w:rFonts w:ascii="Cambria" w:hAnsi="Cambria" w:cs="Arial"/>
          <w:color w:val="0D0D0D" w:themeColor="text1" w:themeTint="F2"/>
        </w:rPr>
      </w:pPr>
      <w:r w:rsidRPr="00E42A17">
        <w:rPr>
          <w:rFonts w:ascii="Cambria" w:hAnsi="Cambria" w:cs="Arial"/>
          <w:color w:val="0D0D0D" w:themeColor="text1" w:themeTint="F2"/>
        </w:rPr>
        <w:t>Niezależnie od odpowiedzialności Wykonawcy przewidzianej w niniejszym paragrafie, Zamawiającemu przysługuje prawo dochodzenia odszkodowania przewyższającego wysokość zastrzeżonych kar umownych na zasadach ogólnych.</w:t>
      </w:r>
    </w:p>
    <w:p w14:paraId="1C37497C" w14:textId="64694EC9" w:rsidR="00205BBC" w:rsidRPr="003E07EF" w:rsidRDefault="00810032" w:rsidP="001F1A1F">
      <w:pPr>
        <w:pStyle w:val="Akapitzlist"/>
        <w:numPr>
          <w:ilvl w:val="0"/>
          <w:numId w:val="13"/>
        </w:numPr>
        <w:shd w:val="clear" w:color="auto" w:fill="FFFFFF"/>
        <w:tabs>
          <w:tab w:val="left" w:pos="360"/>
        </w:tabs>
        <w:autoSpaceDE w:val="0"/>
        <w:autoSpaceDN w:val="0"/>
        <w:adjustRightInd w:val="0"/>
        <w:spacing w:after="0" w:line="360" w:lineRule="auto"/>
        <w:ind w:left="357" w:hanging="357"/>
        <w:jc w:val="both"/>
        <w:rPr>
          <w:rFonts w:ascii="Cambria" w:hAnsi="Cambria" w:cs="TT24Co00"/>
          <w:b/>
          <w:color w:val="0D0D0D" w:themeColor="text1" w:themeTint="F2"/>
        </w:rPr>
      </w:pPr>
      <w:r w:rsidRPr="003E07EF">
        <w:rPr>
          <w:rFonts w:ascii="Cambria" w:hAnsi="Cambria" w:cs="Arial"/>
          <w:color w:val="0D0D0D" w:themeColor="text1" w:themeTint="F2"/>
        </w:rPr>
        <w:t>Limit kar umownych, jakich Zamawiający może żądać od Wykonawcy z wszystkich tytułów przewidzianych w</w:t>
      </w:r>
      <w:r w:rsidR="00251DC9" w:rsidRPr="003E07EF">
        <w:rPr>
          <w:rFonts w:ascii="Cambria" w:hAnsi="Cambria" w:cs="Arial"/>
          <w:color w:val="0D0D0D" w:themeColor="text1" w:themeTint="F2"/>
        </w:rPr>
        <w:t xml:space="preserve"> </w:t>
      </w:r>
      <w:r w:rsidRPr="003E07EF">
        <w:rPr>
          <w:rFonts w:ascii="Cambria" w:hAnsi="Cambria" w:cs="Arial"/>
          <w:color w:val="0D0D0D" w:themeColor="text1" w:themeTint="F2"/>
        </w:rPr>
        <w:t xml:space="preserve">Umowie wynosi 50% </w:t>
      </w:r>
      <w:r w:rsidR="00251DC9" w:rsidRPr="003E07EF">
        <w:rPr>
          <w:rFonts w:ascii="Cambria" w:hAnsi="Cambria" w:cs="Arial"/>
          <w:color w:val="0D0D0D" w:themeColor="text1" w:themeTint="F2"/>
        </w:rPr>
        <w:t xml:space="preserve">łącznego </w:t>
      </w:r>
      <w:r w:rsidRPr="003E07EF">
        <w:rPr>
          <w:rFonts w:ascii="Cambria" w:hAnsi="Cambria" w:cs="Arial"/>
          <w:color w:val="0D0D0D" w:themeColor="text1" w:themeTint="F2"/>
        </w:rPr>
        <w:t xml:space="preserve">wynagrodzenia </w:t>
      </w:r>
      <w:r w:rsidR="00251DC9" w:rsidRPr="003E07EF">
        <w:rPr>
          <w:rFonts w:ascii="Cambria" w:hAnsi="Cambria" w:cs="Arial"/>
          <w:color w:val="0D0D0D" w:themeColor="text1" w:themeTint="F2"/>
        </w:rPr>
        <w:t xml:space="preserve">brutto </w:t>
      </w:r>
      <w:r w:rsidRPr="003E07EF">
        <w:rPr>
          <w:rFonts w:ascii="Cambria" w:hAnsi="Cambria" w:cs="Arial"/>
          <w:color w:val="0D0D0D" w:themeColor="text1" w:themeTint="F2"/>
        </w:rPr>
        <w:t xml:space="preserve">określonego w § </w:t>
      </w:r>
      <w:r w:rsidR="00251DC9" w:rsidRPr="003E07EF">
        <w:rPr>
          <w:rFonts w:ascii="Cambria" w:hAnsi="Cambria" w:cs="Arial"/>
          <w:color w:val="0D0D0D" w:themeColor="text1" w:themeTint="F2"/>
        </w:rPr>
        <w:t>3</w:t>
      </w:r>
      <w:r w:rsidRPr="003E07EF">
        <w:rPr>
          <w:rFonts w:ascii="Cambria" w:hAnsi="Cambria" w:cs="Arial"/>
          <w:color w:val="0D0D0D" w:themeColor="text1" w:themeTint="F2"/>
        </w:rPr>
        <w:t xml:space="preserve"> ust. </w:t>
      </w:r>
      <w:r w:rsidR="00251DC9" w:rsidRPr="003E07EF">
        <w:rPr>
          <w:rFonts w:ascii="Cambria" w:hAnsi="Cambria" w:cs="Arial"/>
          <w:color w:val="0D0D0D" w:themeColor="text1" w:themeTint="F2"/>
        </w:rPr>
        <w:t>1 U</w:t>
      </w:r>
      <w:r w:rsidRPr="003E07EF">
        <w:rPr>
          <w:rFonts w:ascii="Cambria" w:hAnsi="Cambria" w:cs="Arial"/>
          <w:color w:val="0D0D0D" w:themeColor="text1" w:themeTint="F2"/>
        </w:rPr>
        <w:t>mowy</w:t>
      </w:r>
      <w:r w:rsidR="001F1A1F">
        <w:rPr>
          <w:rFonts w:ascii="Cambria" w:hAnsi="Cambria" w:cs="Arial"/>
          <w:color w:val="0D0D0D" w:themeColor="text1" w:themeTint="F2"/>
        </w:rPr>
        <w:t>.</w:t>
      </w:r>
    </w:p>
    <w:p w14:paraId="6BD50788" w14:textId="259D3CEE" w:rsidR="00302430" w:rsidRPr="00E42A17" w:rsidRDefault="00302430" w:rsidP="00302430">
      <w:pPr>
        <w:autoSpaceDE w:val="0"/>
        <w:autoSpaceDN w:val="0"/>
        <w:adjustRightInd w:val="0"/>
        <w:spacing w:after="0" w:line="360" w:lineRule="auto"/>
        <w:jc w:val="center"/>
        <w:rPr>
          <w:rFonts w:ascii="Cambria" w:hAnsi="Cambria" w:cs="TT24Co00"/>
          <w:b/>
          <w:color w:val="0D0D0D" w:themeColor="text1" w:themeTint="F2"/>
        </w:rPr>
      </w:pPr>
      <w:r w:rsidRPr="00E42A17">
        <w:rPr>
          <w:rFonts w:ascii="Cambria" w:hAnsi="Cambria" w:cs="TT24Co00"/>
          <w:b/>
          <w:color w:val="0D0D0D" w:themeColor="text1" w:themeTint="F2"/>
        </w:rPr>
        <w:t>§ 10</w:t>
      </w:r>
    </w:p>
    <w:p w14:paraId="668EE2B7" w14:textId="77777777" w:rsidR="00302430" w:rsidRPr="00E42A17" w:rsidRDefault="00302430" w:rsidP="00302430">
      <w:pPr>
        <w:widowControl w:val="0"/>
        <w:spacing w:after="0" w:line="360" w:lineRule="auto"/>
        <w:ind w:left="357" w:hanging="357"/>
        <w:jc w:val="center"/>
        <w:rPr>
          <w:rFonts w:ascii="Cambria" w:hAnsi="Cambria" w:cs="Arial"/>
          <w:b/>
          <w:bCs/>
          <w:color w:val="0D0D0D" w:themeColor="text1" w:themeTint="F2"/>
          <w:u w:val="single"/>
        </w:rPr>
      </w:pPr>
      <w:r w:rsidRPr="00E42A17">
        <w:rPr>
          <w:rFonts w:ascii="Cambria" w:hAnsi="Cambria" w:cs="Arial"/>
          <w:b/>
          <w:bCs/>
          <w:color w:val="0D0D0D" w:themeColor="text1" w:themeTint="F2"/>
        </w:rPr>
        <w:t>Poufność</w:t>
      </w:r>
    </w:p>
    <w:p w14:paraId="129C7F7E" w14:textId="7611E406" w:rsidR="00302430" w:rsidRPr="00E42A17" w:rsidRDefault="00302430" w:rsidP="00302430">
      <w:pPr>
        <w:spacing w:after="0" w:line="360" w:lineRule="auto"/>
        <w:jc w:val="both"/>
        <w:rPr>
          <w:rFonts w:ascii="Cambria" w:hAnsi="Cambria"/>
          <w:color w:val="0D0D0D" w:themeColor="text1" w:themeTint="F2"/>
        </w:rPr>
      </w:pPr>
      <w:r w:rsidRPr="00E42A17">
        <w:rPr>
          <w:rFonts w:ascii="Cambria" w:hAnsi="Cambria"/>
          <w:color w:val="0D0D0D" w:themeColor="text1" w:themeTint="F2"/>
        </w:rPr>
        <w:t>Wykonawca zobowiązuje się do zachowania w ścisłej tajemnicy wszelkich informacji uzyskanych od Zamawiającego, w związku z realizacją Umowy. Poufnością objęte są w</w:t>
      </w:r>
      <w:r w:rsidR="00F008B4">
        <w:rPr>
          <w:rFonts w:ascii="Cambria" w:hAnsi="Cambria"/>
          <w:color w:val="0D0D0D" w:themeColor="text1" w:themeTint="F2"/>
        </w:rPr>
        <w:t xml:space="preserve"> </w:t>
      </w:r>
      <w:r w:rsidRPr="00E42A17">
        <w:rPr>
          <w:rFonts w:ascii="Cambria" w:hAnsi="Cambria"/>
          <w:color w:val="0D0D0D" w:themeColor="text1" w:themeTint="F2"/>
        </w:rPr>
        <w:t>szczególności dokumenty, materiały, korespondencja papierowa i elektroniczna oraz</w:t>
      </w:r>
      <w:r w:rsidR="00F008B4">
        <w:rPr>
          <w:rFonts w:ascii="Cambria" w:hAnsi="Cambria"/>
          <w:color w:val="0D0D0D" w:themeColor="text1" w:themeTint="F2"/>
        </w:rPr>
        <w:t xml:space="preserve"> </w:t>
      </w:r>
      <w:r w:rsidRPr="00E42A17">
        <w:rPr>
          <w:rFonts w:ascii="Cambria" w:hAnsi="Cambria"/>
          <w:color w:val="0D0D0D" w:themeColor="text1" w:themeTint="F2"/>
        </w:rPr>
        <w:t>informacje przekazane Zamawiającemu przez Wykonawcę. Poufność rozciąga się na cały okres realizacji Umowy oraz trwa po jej zakończeniu przez okres 5 lat.</w:t>
      </w:r>
    </w:p>
    <w:p w14:paraId="655DE925" w14:textId="77777777" w:rsidR="00302430" w:rsidRPr="00E42A17" w:rsidRDefault="00302430" w:rsidP="003106D6">
      <w:pPr>
        <w:widowControl w:val="0"/>
        <w:spacing w:after="0" w:line="360" w:lineRule="auto"/>
        <w:rPr>
          <w:rFonts w:ascii="Cambria" w:hAnsi="Cambria" w:cs="Arial"/>
          <w:b/>
          <w:bCs/>
          <w:color w:val="0D0D0D" w:themeColor="text1" w:themeTint="F2"/>
        </w:rPr>
      </w:pPr>
    </w:p>
    <w:p w14:paraId="5EC61212" w14:textId="77777777" w:rsidR="00302430" w:rsidRPr="00E42A17" w:rsidRDefault="00302430" w:rsidP="00302430">
      <w:pPr>
        <w:widowControl w:val="0"/>
        <w:spacing w:after="0" w:line="360" w:lineRule="auto"/>
        <w:ind w:left="357" w:hanging="357"/>
        <w:jc w:val="center"/>
        <w:rPr>
          <w:rFonts w:ascii="Cambria" w:hAnsi="Cambria" w:cs="Arial"/>
          <w:b/>
          <w:bCs/>
          <w:color w:val="0D0D0D" w:themeColor="text1" w:themeTint="F2"/>
        </w:rPr>
      </w:pPr>
      <w:r w:rsidRPr="00E42A17">
        <w:rPr>
          <w:rFonts w:ascii="Cambria" w:hAnsi="Cambria" w:cs="Arial"/>
          <w:b/>
          <w:bCs/>
          <w:color w:val="0D0D0D" w:themeColor="text1" w:themeTint="F2"/>
        </w:rPr>
        <w:t>§ 11</w:t>
      </w:r>
    </w:p>
    <w:p w14:paraId="6FB03060" w14:textId="77777777" w:rsidR="00302430" w:rsidRPr="00E42A17" w:rsidRDefault="00302430" w:rsidP="00302430">
      <w:pPr>
        <w:widowControl w:val="0"/>
        <w:spacing w:after="0" w:line="360" w:lineRule="auto"/>
        <w:ind w:left="357" w:hanging="357"/>
        <w:jc w:val="center"/>
        <w:rPr>
          <w:rFonts w:ascii="Cambria" w:hAnsi="Cambria" w:cs="Arial"/>
          <w:b/>
          <w:bCs/>
          <w:color w:val="0D0D0D" w:themeColor="text1" w:themeTint="F2"/>
        </w:rPr>
      </w:pPr>
      <w:r w:rsidRPr="00E42A17">
        <w:rPr>
          <w:rFonts w:ascii="Cambria" w:hAnsi="Cambria" w:cs="Arial"/>
          <w:b/>
          <w:bCs/>
          <w:color w:val="0D0D0D" w:themeColor="text1" w:themeTint="F2"/>
        </w:rPr>
        <w:t>Zatrudnianie na podstawie umowy o pracę</w:t>
      </w:r>
    </w:p>
    <w:p w14:paraId="553CCC08" w14:textId="003A57BB" w:rsidR="00302430" w:rsidRPr="00E42A17" w:rsidRDefault="00302430" w:rsidP="00302430">
      <w:pPr>
        <w:pStyle w:val="Akapitzlist"/>
        <w:numPr>
          <w:ilvl w:val="0"/>
          <w:numId w:val="17"/>
        </w:numPr>
        <w:suppressAutoHyphens/>
        <w:spacing w:after="0" w:line="360" w:lineRule="auto"/>
        <w:ind w:left="357" w:hanging="357"/>
        <w:jc w:val="both"/>
        <w:rPr>
          <w:rFonts w:ascii="Cambria" w:hAnsi="Cambria"/>
          <w:bCs/>
          <w:color w:val="0D0D0D" w:themeColor="text1" w:themeTint="F2"/>
        </w:rPr>
      </w:pPr>
      <w:r w:rsidRPr="00E42A17">
        <w:rPr>
          <w:rFonts w:ascii="Cambria" w:hAnsi="Cambria" w:cs="Arial"/>
          <w:color w:val="0D0D0D" w:themeColor="text1" w:themeTint="F2"/>
        </w:rPr>
        <w:t xml:space="preserve">Wykonawca oświadcza, iż zatrudnia/ jego podwykonawca zatrudnia na podstawie umowy o pracę </w:t>
      </w:r>
      <w:r w:rsidRPr="00E42A17">
        <w:rPr>
          <w:rFonts w:ascii="Cambria" w:hAnsi="Cambria"/>
          <w:bCs/>
          <w:color w:val="0D0D0D" w:themeColor="text1" w:themeTint="F2"/>
        </w:rPr>
        <w:t>osoby wykonujące czynności w zakresie realizacji przedmiotu Umowy, których wykonanie polega na wykonywaniu pracy w sposób określony w art. 22 § 1 ustawy z dnia 26 czerwca 1974 r. - Kodeks pracy (</w:t>
      </w:r>
      <w:proofErr w:type="spellStart"/>
      <w:r w:rsidR="00251DC9" w:rsidRPr="00251DC9">
        <w:rPr>
          <w:rFonts w:ascii="Cambria" w:hAnsi="Cambria"/>
          <w:bCs/>
          <w:color w:val="0D0D0D" w:themeColor="text1" w:themeTint="F2"/>
        </w:rPr>
        <w:t>t.j</w:t>
      </w:r>
      <w:proofErr w:type="spellEnd"/>
      <w:r w:rsidR="00251DC9" w:rsidRPr="00251DC9">
        <w:rPr>
          <w:rFonts w:ascii="Cambria" w:hAnsi="Cambria"/>
          <w:bCs/>
          <w:color w:val="0D0D0D" w:themeColor="text1" w:themeTint="F2"/>
        </w:rPr>
        <w:t>. Dz.U. z 2020 r. poz. 1320 z </w:t>
      </w:r>
      <w:proofErr w:type="spellStart"/>
      <w:r w:rsidR="00251DC9" w:rsidRPr="00251DC9">
        <w:rPr>
          <w:rFonts w:ascii="Cambria" w:hAnsi="Cambria"/>
          <w:bCs/>
          <w:color w:val="0D0D0D" w:themeColor="text1" w:themeTint="F2"/>
        </w:rPr>
        <w:t>późn</w:t>
      </w:r>
      <w:proofErr w:type="spellEnd"/>
      <w:r w:rsidR="00251DC9" w:rsidRPr="00251DC9">
        <w:rPr>
          <w:rFonts w:ascii="Cambria" w:hAnsi="Cambria"/>
          <w:bCs/>
          <w:color w:val="0D0D0D" w:themeColor="text1" w:themeTint="F2"/>
        </w:rPr>
        <w:t>. zm.)</w:t>
      </w:r>
      <w:r w:rsidR="00251DC9">
        <w:rPr>
          <w:rFonts w:ascii="Cambria" w:hAnsi="Cambria"/>
          <w:bCs/>
          <w:color w:val="0D0D0D" w:themeColor="text1" w:themeTint="F2"/>
        </w:rPr>
        <w:t xml:space="preserve">. </w:t>
      </w:r>
      <w:r w:rsidRPr="00E42A17">
        <w:rPr>
          <w:rFonts w:ascii="Cambria" w:hAnsi="Cambria"/>
          <w:bCs/>
          <w:color w:val="0D0D0D" w:themeColor="text1" w:themeTint="F2"/>
        </w:rPr>
        <w:t xml:space="preserve">Zamawiający wymaga zatrudnienia na umowę o pracę osób wykonujących bezpośrednio usługi </w:t>
      </w:r>
      <w:r w:rsidR="00482B1D" w:rsidRPr="001B7FDC">
        <w:rPr>
          <w:rFonts w:ascii="Cambria" w:hAnsi="Cambria" w:cs="Times New Roman"/>
          <w:color w:val="0D0D0D"/>
        </w:rPr>
        <w:t>związane z</w:t>
      </w:r>
      <w:r w:rsidR="00482B1D">
        <w:rPr>
          <w:rFonts w:ascii="Cambria" w:hAnsi="Cambria" w:cs="Times New Roman"/>
          <w:color w:val="0D0D0D"/>
        </w:rPr>
        <w:t xml:space="preserve"> wykonywaniem badań laboratoryjnych</w:t>
      </w:r>
      <w:r w:rsidRPr="00482B1D">
        <w:rPr>
          <w:rFonts w:ascii="Cambria" w:hAnsi="Cambria"/>
          <w:bCs/>
          <w:color w:val="0D0D0D" w:themeColor="text1" w:themeTint="F2"/>
        </w:rPr>
        <w:t>,</w:t>
      </w:r>
      <w:r w:rsidRPr="00E42A17">
        <w:rPr>
          <w:rFonts w:ascii="Cambria" w:hAnsi="Cambria"/>
          <w:bCs/>
          <w:color w:val="0D0D0D" w:themeColor="text1" w:themeTint="F2"/>
        </w:rPr>
        <w:t xml:space="preserve"> o ile osoby te nie wykonują wolnych zawodów. </w:t>
      </w:r>
    </w:p>
    <w:p w14:paraId="186C442C" w14:textId="77777777" w:rsidR="00302430" w:rsidRPr="00E42A17" w:rsidRDefault="00302430" w:rsidP="00302430">
      <w:pPr>
        <w:pStyle w:val="Akapitzlist"/>
        <w:numPr>
          <w:ilvl w:val="0"/>
          <w:numId w:val="17"/>
        </w:numPr>
        <w:suppressAutoHyphens/>
        <w:spacing w:after="0" w:line="360" w:lineRule="auto"/>
        <w:ind w:left="357" w:hanging="357"/>
        <w:jc w:val="both"/>
        <w:rPr>
          <w:rFonts w:ascii="Cambria" w:hAnsi="Cambria"/>
          <w:bCs/>
          <w:color w:val="0D0D0D" w:themeColor="text1" w:themeTint="F2"/>
        </w:rPr>
      </w:pPr>
      <w:r w:rsidRPr="00E42A17">
        <w:rPr>
          <w:rFonts w:ascii="Cambria" w:hAnsi="Cambria"/>
          <w:color w:val="0D0D0D" w:themeColor="text1" w:themeTint="F2"/>
        </w:rPr>
        <w:t>Zamawiający ma prawo w każdym czasie w okresie realizacji przedmiotu Umowy zwrócić się do Wykonawcy o przedstawienie dokumentów potwierdzających zatrudnienie osób wskazanych w ust. 1 powyżej (tj. umów o pracę lub dokumentów potwierdzających podleganie ubezpieczeniom społecznym z tytułu zatrudnienia na podstawie umowy o pracę), natomiast Wykonawca ma obowiązek przedstawić je niezwłocznie Zamawiającemu.</w:t>
      </w:r>
    </w:p>
    <w:p w14:paraId="2701F1D3" w14:textId="1D3A9FCE" w:rsidR="00302430" w:rsidRPr="00251DC9" w:rsidRDefault="00302430" w:rsidP="00251DC9">
      <w:pPr>
        <w:pStyle w:val="Akapitzlist"/>
        <w:numPr>
          <w:ilvl w:val="0"/>
          <w:numId w:val="17"/>
        </w:numPr>
        <w:suppressAutoHyphens/>
        <w:spacing w:after="0" w:line="360" w:lineRule="auto"/>
        <w:ind w:left="357" w:hanging="357"/>
        <w:jc w:val="both"/>
        <w:rPr>
          <w:rFonts w:ascii="Cambria" w:hAnsi="Cambria"/>
          <w:bCs/>
          <w:color w:val="0D0D0D" w:themeColor="text1" w:themeTint="F2"/>
        </w:rPr>
      </w:pPr>
      <w:r w:rsidRPr="00E42A17">
        <w:rPr>
          <w:rFonts w:ascii="Cambria" w:hAnsi="Cambria"/>
          <w:color w:val="0D0D0D" w:themeColor="text1" w:themeTint="F2"/>
        </w:rPr>
        <w:t>W przypadku niezatrudnienia przez Wykonawcę przy realizacji przedmiotu Umowy wymaganych przez Zamawiającego osób, Wykonawca będzie zobowiązany do zapłacenia kary umownej.</w:t>
      </w:r>
      <w:r w:rsidRPr="00251DC9">
        <w:rPr>
          <w:rFonts w:ascii="Cambria" w:hAnsi="Cambria"/>
          <w:color w:val="0D0D0D" w:themeColor="text1" w:themeTint="F2"/>
        </w:rPr>
        <w:t xml:space="preserve"> </w:t>
      </w:r>
    </w:p>
    <w:p w14:paraId="5E7E2C59" w14:textId="77777777" w:rsidR="00302430" w:rsidRPr="00E42A17" w:rsidRDefault="00302430" w:rsidP="005E6F3B">
      <w:pPr>
        <w:spacing w:after="0" w:line="360" w:lineRule="auto"/>
        <w:jc w:val="center"/>
        <w:rPr>
          <w:rFonts w:ascii="Cambria" w:hAnsi="Cambria"/>
          <w:b/>
          <w:color w:val="0D0D0D" w:themeColor="text1" w:themeTint="F2"/>
        </w:rPr>
      </w:pPr>
    </w:p>
    <w:p w14:paraId="46E56941" w14:textId="77777777" w:rsidR="003106D6" w:rsidRPr="00E42A17" w:rsidRDefault="003106D6" w:rsidP="003106D6">
      <w:pPr>
        <w:spacing w:after="0" w:line="360" w:lineRule="auto"/>
        <w:ind w:left="357" w:hanging="357"/>
        <w:jc w:val="center"/>
        <w:rPr>
          <w:rFonts w:ascii="Cambria" w:hAnsi="Cambria" w:cs="Arial"/>
          <w:b/>
          <w:bCs/>
          <w:color w:val="0D0D0D" w:themeColor="text1" w:themeTint="F2"/>
        </w:rPr>
      </w:pPr>
      <w:r w:rsidRPr="00E42A17">
        <w:rPr>
          <w:rFonts w:ascii="Cambria" w:hAnsi="Cambria" w:cs="Arial"/>
          <w:b/>
          <w:bCs/>
          <w:color w:val="0D0D0D" w:themeColor="text1" w:themeTint="F2"/>
        </w:rPr>
        <w:t>§ 12</w:t>
      </w:r>
    </w:p>
    <w:p w14:paraId="62096F43" w14:textId="77777777" w:rsidR="003106D6" w:rsidRPr="00E42A17" w:rsidRDefault="003106D6" w:rsidP="003106D6">
      <w:pPr>
        <w:spacing w:after="0" w:line="360" w:lineRule="auto"/>
        <w:ind w:left="357" w:hanging="357"/>
        <w:jc w:val="center"/>
        <w:rPr>
          <w:rFonts w:ascii="Cambria" w:hAnsi="Cambria" w:cs="Arial"/>
          <w:b/>
          <w:bCs/>
          <w:color w:val="0D0D0D" w:themeColor="text1" w:themeTint="F2"/>
        </w:rPr>
      </w:pPr>
      <w:r w:rsidRPr="00E42A17">
        <w:rPr>
          <w:rFonts w:ascii="Cambria" w:hAnsi="Cambria" w:cs="Arial"/>
          <w:b/>
          <w:bCs/>
          <w:color w:val="0D0D0D" w:themeColor="text1" w:themeTint="F2"/>
        </w:rPr>
        <w:t xml:space="preserve">Odpowiedzialność za błędy </w:t>
      </w:r>
    </w:p>
    <w:p w14:paraId="705897A4" w14:textId="10A0DC65" w:rsidR="003106D6" w:rsidRPr="00E42A17" w:rsidRDefault="003106D6" w:rsidP="003106D6">
      <w:pPr>
        <w:spacing w:after="0" w:line="360" w:lineRule="auto"/>
        <w:jc w:val="both"/>
        <w:rPr>
          <w:rFonts w:ascii="Cambria" w:hAnsi="Cambria" w:cs="Arial"/>
          <w:bCs/>
          <w:color w:val="0D0D0D" w:themeColor="text1" w:themeTint="F2"/>
        </w:rPr>
      </w:pPr>
      <w:r w:rsidRPr="00E42A17">
        <w:rPr>
          <w:rFonts w:ascii="Cambria" w:hAnsi="Cambria" w:cs="Arial"/>
          <w:bCs/>
          <w:color w:val="0D0D0D" w:themeColor="text1" w:themeTint="F2"/>
        </w:rPr>
        <w:t xml:space="preserve">Wykonawca jest zobowiązany na wezwanie Zamawiającego do zapłaty korekt finansowych naliczonych przez instytucje kontrolujące realizację Projektu, w przypadku gdy korekta finansowa została naliczona w wyniku nienależycie zrealizowanego przez Wykonawcę przedmiotu Umowy. Taryfikator korekt stanowi załącznik numer </w:t>
      </w:r>
      <w:r w:rsidR="00E42A17" w:rsidRPr="00E42A17">
        <w:rPr>
          <w:rFonts w:ascii="Cambria" w:hAnsi="Cambria" w:cs="Arial"/>
          <w:bCs/>
          <w:color w:val="0D0D0D" w:themeColor="text1" w:themeTint="F2"/>
        </w:rPr>
        <w:t>4</w:t>
      </w:r>
      <w:r w:rsidRPr="00E42A17">
        <w:rPr>
          <w:rFonts w:ascii="Cambria" w:hAnsi="Cambria" w:cs="Arial"/>
          <w:bCs/>
          <w:color w:val="0D0D0D" w:themeColor="text1" w:themeTint="F2"/>
        </w:rPr>
        <w:t xml:space="preserve"> do Umowy.</w:t>
      </w:r>
    </w:p>
    <w:p w14:paraId="11BE5947" w14:textId="77777777" w:rsidR="003106D6" w:rsidRPr="00E42A17" w:rsidRDefault="003106D6" w:rsidP="003106D6">
      <w:pPr>
        <w:spacing w:after="0" w:line="360" w:lineRule="auto"/>
        <w:rPr>
          <w:rFonts w:ascii="Cambria" w:hAnsi="Cambria" w:cs="Arial"/>
          <w:b/>
          <w:bCs/>
          <w:color w:val="0D0D0D" w:themeColor="text1" w:themeTint="F2"/>
        </w:rPr>
      </w:pPr>
    </w:p>
    <w:p w14:paraId="4E73C572" w14:textId="77777777" w:rsidR="003106D6" w:rsidRPr="00E42A17" w:rsidRDefault="003106D6" w:rsidP="003106D6">
      <w:pPr>
        <w:spacing w:after="0" w:line="360" w:lineRule="auto"/>
        <w:jc w:val="center"/>
        <w:rPr>
          <w:rFonts w:ascii="Cambria" w:hAnsi="Cambria" w:cs="Arial"/>
          <w:b/>
          <w:bCs/>
          <w:color w:val="0D0D0D" w:themeColor="text1" w:themeTint="F2"/>
        </w:rPr>
      </w:pPr>
      <w:r w:rsidRPr="00E42A17">
        <w:rPr>
          <w:rFonts w:ascii="Cambria" w:hAnsi="Cambria" w:cs="Arial"/>
          <w:b/>
          <w:bCs/>
          <w:color w:val="0D0D0D" w:themeColor="text1" w:themeTint="F2"/>
        </w:rPr>
        <w:t>§ 13</w:t>
      </w:r>
    </w:p>
    <w:p w14:paraId="71A8ECE0" w14:textId="182136B9" w:rsidR="003106D6" w:rsidRPr="00E42A17" w:rsidRDefault="003106D6" w:rsidP="003106D6">
      <w:pPr>
        <w:spacing w:after="0" w:line="360" w:lineRule="auto"/>
        <w:jc w:val="center"/>
        <w:rPr>
          <w:rFonts w:ascii="Cambria" w:hAnsi="Cambria" w:cs="Arial"/>
          <w:b/>
          <w:bCs/>
          <w:color w:val="0D0D0D" w:themeColor="text1" w:themeTint="F2"/>
        </w:rPr>
      </w:pPr>
      <w:r w:rsidRPr="00E42A17">
        <w:rPr>
          <w:rFonts w:ascii="Cambria" w:hAnsi="Cambria" w:cs="Arial"/>
          <w:b/>
          <w:bCs/>
          <w:color w:val="0D0D0D" w:themeColor="text1" w:themeTint="F2"/>
        </w:rPr>
        <w:t>Autorskie prawa majątkowe</w:t>
      </w:r>
    </w:p>
    <w:p w14:paraId="0978A994" w14:textId="77777777" w:rsidR="003106D6" w:rsidRPr="00E42A17" w:rsidRDefault="003106D6" w:rsidP="003106D6">
      <w:pPr>
        <w:pStyle w:val="Akapitzlist"/>
        <w:widowControl w:val="0"/>
        <w:numPr>
          <w:ilvl w:val="0"/>
          <w:numId w:val="21"/>
        </w:numPr>
        <w:suppressAutoHyphens/>
        <w:spacing w:after="0" w:line="360" w:lineRule="auto"/>
        <w:contextualSpacing w:val="0"/>
        <w:jc w:val="both"/>
        <w:rPr>
          <w:rFonts w:ascii="Cambria" w:hAnsi="Cambria" w:cs="Arial"/>
          <w:color w:val="0D0D0D" w:themeColor="text1" w:themeTint="F2"/>
        </w:rPr>
      </w:pPr>
      <w:r w:rsidRPr="00E42A17">
        <w:rPr>
          <w:rFonts w:ascii="Cambria" w:hAnsi="Cambria" w:cs="Arial"/>
          <w:color w:val="0D0D0D" w:themeColor="text1" w:themeTint="F2"/>
        </w:rPr>
        <w:t>Wykonawca zobowiązuje się przenieść na Zamawiającego autorskie prawa majątkowe do Dokumentacji, bez ograniczeń czasowych i terytorialnych, na wszelkich znanych w chwili zawarcia Umowy polach eksploatacji, a w szczególności:</w:t>
      </w:r>
    </w:p>
    <w:p w14:paraId="750E48F0" w14:textId="77777777" w:rsidR="003106D6" w:rsidRPr="00E42A17" w:rsidRDefault="003106D6" w:rsidP="003106D6">
      <w:pPr>
        <w:pStyle w:val="Akapitzlist"/>
        <w:widowControl w:val="0"/>
        <w:numPr>
          <w:ilvl w:val="0"/>
          <w:numId w:val="30"/>
        </w:numPr>
        <w:suppressAutoHyphens/>
        <w:spacing w:after="0" w:line="360" w:lineRule="auto"/>
        <w:ind w:left="714" w:hanging="357"/>
        <w:contextualSpacing w:val="0"/>
        <w:jc w:val="both"/>
        <w:rPr>
          <w:rFonts w:ascii="Cambria" w:hAnsi="Cambria" w:cs="Arial"/>
          <w:color w:val="0D0D0D" w:themeColor="text1" w:themeTint="F2"/>
        </w:rPr>
      </w:pPr>
      <w:r w:rsidRPr="00E42A17">
        <w:rPr>
          <w:rFonts w:ascii="Cambria" w:hAnsi="Cambria" w:cs="Arial"/>
          <w:color w:val="0D0D0D" w:themeColor="text1" w:themeTint="F2"/>
        </w:rPr>
        <w:t>w zakresie utrwalenia i zwielokrotnienia Dokumentacji w całości lub części – wytwarzanie dowolną techniką, w tym drukarską, reprograficzną, zapisu magnetycznego oraz techniką cyfrową;</w:t>
      </w:r>
    </w:p>
    <w:p w14:paraId="4011058A" w14:textId="77777777" w:rsidR="003106D6" w:rsidRPr="00E42A17" w:rsidRDefault="003106D6" w:rsidP="003106D6">
      <w:pPr>
        <w:pStyle w:val="Akapitzlist"/>
        <w:widowControl w:val="0"/>
        <w:numPr>
          <w:ilvl w:val="0"/>
          <w:numId w:val="30"/>
        </w:numPr>
        <w:suppressAutoHyphens/>
        <w:spacing w:after="0" w:line="360" w:lineRule="auto"/>
        <w:ind w:left="714" w:hanging="357"/>
        <w:contextualSpacing w:val="0"/>
        <w:jc w:val="both"/>
        <w:rPr>
          <w:rFonts w:ascii="Cambria" w:hAnsi="Cambria" w:cs="Arial"/>
          <w:color w:val="0D0D0D" w:themeColor="text1" w:themeTint="F2"/>
        </w:rPr>
      </w:pPr>
      <w:r w:rsidRPr="00E42A17">
        <w:rPr>
          <w:rFonts w:ascii="Cambria" w:hAnsi="Cambria" w:cs="Arial"/>
          <w:color w:val="0D0D0D" w:themeColor="text1" w:themeTint="F2"/>
        </w:rPr>
        <w:t>przekazywania lub przesyłania Dokumentacji w całości lub części pomiędzy komputerami, serwerami i użytkownikami (korzystającymi), innymi odbiorcami, przy pomocy wszelkiego rodzaju środków i technik w szczególności sieci Internet i Intranet;</w:t>
      </w:r>
    </w:p>
    <w:p w14:paraId="680E5DC4" w14:textId="77777777" w:rsidR="003106D6" w:rsidRPr="00E42A17" w:rsidRDefault="003106D6" w:rsidP="003106D6">
      <w:pPr>
        <w:pStyle w:val="Akapitzlist"/>
        <w:widowControl w:val="0"/>
        <w:numPr>
          <w:ilvl w:val="0"/>
          <w:numId w:val="30"/>
        </w:numPr>
        <w:suppressAutoHyphens/>
        <w:spacing w:after="0" w:line="360" w:lineRule="auto"/>
        <w:ind w:left="714" w:hanging="357"/>
        <w:contextualSpacing w:val="0"/>
        <w:jc w:val="both"/>
        <w:rPr>
          <w:rFonts w:ascii="Cambria" w:hAnsi="Cambria" w:cs="Arial"/>
          <w:color w:val="0D0D0D" w:themeColor="text1" w:themeTint="F2"/>
        </w:rPr>
      </w:pPr>
      <w:r w:rsidRPr="00E42A17">
        <w:rPr>
          <w:rFonts w:ascii="Cambria" w:hAnsi="Cambria" w:cs="Arial"/>
          <w:color w:val="0D0D0D" w:themeColor="text1" w:themeTint="F2"/>
        </w:rPr>
        <w:t>w zakresie obrotu oryginałem albo egzemplarzami, na których Dokumentację utrwalono – wprowadzania do obrotu, użyczania lub najmu egzemplarzy;</w:t>
      </w:r>
    </w:p>
    <w:p w14:paraId="0A3011DB" w14:textId="77777777" w:rsidR="003106D6" w:rsidRPr="00E42A17" w:rsidRDefault="003106D6" w:rsidP="003106D6">
      <w:pPr>
        <w:pStyle w:val="Akapitzlist"/>
        <w:widowControl w:val="0"/>
        <w:numPr>
          <w:ilvl w:val="0"/>
          <w:numId w:val="30"/>
        </w:numPr>
        <w:suppressAutoHyphens/>
        <w:spacing w:after="0" w:line="360" w:lineRule="auto"/>
        <w:ind w:left="714" w:hanging="357"/>
        <w:contextualSpacing w:val="0"/>
        <w:jc w:val="both"/>
        <w:rPr>
          <w:rFonts w:ascii="Cambria" w:hAnsi="Cambria" w:cs="Arial"/>
          <w:color w:val="0D0D0D" w:themeColor="text1" w:themeTint="F2"/>
        </w:rPr>
      </w:pPr>
      <w:r w:rsidRPr="00E42A17">
        <w:rPr>
          <w:rFonts w:ascii="Cambria" w:hAnsi="Cambria" w:cs="Arial"/>
          <w:color w:val="0D0D0D" w:themeColor="text1" w:themeTint="F2"/>
        </w:rPr>
        <w:t>w zakresie rozpowszechniania Dokumentacji w inny sposób niż określony w pkt 3) -publiczne udostępnianie przedmiotu Umowy, zarówno odpłatne, jak i nieodpłatne, w tym w trakcie prezentacji i konferencji oraz w taki sposób, aby każdy mógł mieć do niego dostęp w miejscu i w czasie przez siebie wybranym, w tym także w sieciach telekomunikacyjnych i komputerowych lub w związku ze świadczeniem usług telekomunikacyjnych, w tym również z zastosowaniem w tym celu usług interaktywnych;</w:t>
      </w:r>
    </w:p>
    <w:p w14:paraId="7129B661" w14:textId="77777777" w:rsidR="003106D6" w:rsidRPr="00E42A17" w:rsidRDefault="003106D6" w:rsidP="003106D6">
      <w:pPr>
        <w:pStyle w:val="Akapitzlist"/>
        <w:widowControl w:val="0"/>
        <w:numPr>
          <w:ilvl w:val="0"/>
          <w:numId w:val="30"/>
        </w:numPr>
        <w:suppressAutoHyphens/>
        <w:spacing w:after="0" w:line="360" w:lineRule="auto"/>
        <w:ind w:left="714" w:hanging="357"/>
        <w:contextualSpacing w:val="0"/>
        <w:jc w:val="both"/>
        <w:rPr>
          <w:rFonts w:ascii="Cambria" w:hAnsi="Cambria" w:cs="Arial"/>
          <w:color w:val="0D0D0D" w:themeColor="text1" w:themeTint="F2"/>
        </w:rPr>
      </w:pPr>
      <w:r w:rsidRPr="00E42A17">
        <w:rPr>
          <w:rFonts w:ascii="Cambria" w:hAnsi="Cambria" w:cs="Arial"/>
          <w:color w:val="0D0D0D" w:themeColor="text1" w:themeTint="F2"/>
        </w:rPr>
        <w:t>możliwość dokonywania zmian w Dokumentacji oraz prawo udzielania dalszych upoważnień do wprowadzania zmian w przedmiocie Umowy osobom trzecim.</w:t>
      </w:r>
    </w:p>
    <w:p w14:paraId="68468D70" w14:textId="77777777" w:rsidR="003106D6" w:rsidRPr="00E42A17" w:rsidRDefault="003106D6" w:rsidP="003106D6">
      <w:pPr>
        <w:pStyle w:val="Akapitzlist"/>
        <w:widowControl w:val="0"/>
        <w:numPr>
          <w:ilvl w:val="0"/>
          <w:numId w:val="21"/>
        </w:numPr>
        <w:suppressAutoHyphens/>
        <w:spacing w:after="0" w:line="360" w:lineRule="auto"/>
        <w:contextualSpacing w:val="0"/>
        <w:jc w:val="both"/>
        <w:rPr>
          <w:rFonts w:ascii="Cambria" w:hAnsi="Cambria" w:cs="Arial"/>
          <w:color w:val="0D0D0D" w:themeColor="text1" w:themeTint="F2"/>
        </w:rPr>
      </w:pPr>
      <w:r w:rsidRPr="00E42A17">
        <w:rPr>
          <w:rFonts w:ascii="Cambria" w:hAnsi="Cambria" w:cs="Arial"/>
          <w:color w:val="0D0D0D" w:themeColor="text1" w:themeTint="F2"/>
        </w:rPr>
        <w:t>Wykonawca zobowiązuje się do niekorzystania z przysługujących mu autorskich praw osobistych do przedmiotu Umowy, przez co mógłby spowodować przeszkodę w korzystaniu z Dokumentacji przez Zamawiającego zgodnie z jego przeznaczeniem.</w:t>
      </w:r>
    </w:p>
    <w:p w14:paraId="75ACF899" w14:textId="77777777" w:rsidR="003106D6" w:rsidRPr="00E42A17" w:rsidRDefault="003106D6" w:rsidP="003106D6">
      <w:pPr>
        <w:pStyle w:val="Akapitzlist"/>
        <w:widowControl w:val="0"/>
        <w:numPr>
          <w:ilvl w:val="0"/>
          <w:numId w:val="21"/>
        </w:numPr>
        <w:suppressAutoHyphens/>
        <w:spacing w:after="0" w:line="360" w:lineRule="auto"/>
        <w:contextualSpacing w:val="0"/>
        <w:jc w:val="both"/>
        <w:rPr>
          <w:rFonts w:ascii="Cambria" w:hAnsi="Cambria" w:cs="Arial"/>
          <w:color w:val="0D0D0D" w:themeColor="text1" w:themeTint="F2"/>
        </w:rPr>
      </w:pPr>
      <w:r w:rsidRPr="00E42A17">
        <w:rPr>
          <w:rFonts w:ascii="Cambria" w:hAnsi="Cambria"/>
          <w:color w:val="0D0D0D" w:themeColor="text1" w:themeTint="F2"/>
        </w:rPr>
        <w:t>Wykonawca upoważnia Zamawiającego do wykonywania w jego imieniu autorskich praw osobistych do Dokumentacji, w tym prawa do:</w:t>
      </w:r>
    </w:p>
    <w:p w14:paraId="07C9E98A" w14:textId="77777777" w:rsidR="003106D6" w:rsidRPr="00E42A17" w:rsidRDefault="003106D6" w:rsidP="003106D6">
      <w:pPr>
        <w:numPr>
          <w:ilvl w:val="0"/>
          <w:numId w:val="31"/>
        </w:numPr>
        <w:spacing w:after="0" w:line="360" w:lineRule="auto"/>
        <w:ind w:left="714" w:hanging="357"/>
        <w:jc w:val="both"/>
        <w:rPr>
          <w:rFonts w:ascii="Cambria" w:hAnsi="Cambria"/>
          <w:color w:val="0D0D0D" w:themeColor="text1" w:themeTint="F2"/>
        </w:rPr>
      </w:pPr>
      <w:r w:rsidRPr="00E42A17">
        <w:rPr>
          <w:rFonts w:ascii="Cambria" w:hAnsi="Cambria"/>
          <w:color w:val="0D0D0D" w:themeColor="text1" w:themeTint="F2"/>
        </w:rPr>
        <w:t>decydowania o pierwszym publicznym udostępnieniu;</w:t>
      </w:r>
    </w:p>
    <w:p w14:paraId="68111298" w14:textId="77777777" w:rsidR="003106D6" w:rsidRPr="00E42A17" w:rsidRDefault="003106D6" w:rsidP="003106D6">
      <w:pPr>
        <w:numPr>
          <w:ilvl w:val="0"/>
          <w:numId w:val="31"/>
        </w:numPr>
        <w:spacing w:after="0" w:line="360" w:lineRule="auto"/>
        <w:ind w:left="714" w:hanging="357"/>
        <w:jc w:val="both"/>
        <w:rPr>
          <w:rFonts w:ascii="Cambria" w:hAnsi="Cambria"/>
          <w:color w:val="0D0D0D" w:themeColor="text1" w:themeTint="F2"/>
        </w:rPr>
      </w:pPr>
      <w:r w:rsidRPr="00E42A17">
        <w:rPr>
          <w:rFonts w:ascii="Cambria" w:hAnsi="Cambria"/>
          <w:color w:val="0D0D0D" w:themeColor="text1" w:themeTint="F2"/>
        </w:rPr>
        <w:t>nadzoru autorskiego;</w:t>
      </w:r>
    </w:p>
    <w:p w14:paraId="72034BA6" w14:textId="77777777" w:rsidR="003106D6" w:rsidRPr="00E42A17" w:rsidRDefault="003106D6" w:rsidP="003106D6">
      <w:pPr>
        <w:numPr>
          <w:ilvl w:val="0"/>
          <w:numId w:val="31"/>
        </w:numPr>
        <w:spacing w:after="0" w:line="360" w:lineRule="auto"/>
        <w:ind w:left="714" w:hanging="357"/>
        <w:jc w:val="both"/>
        <w:rPr>
          <w:rFonts w:ascii="Cambria" w:hAnsi="Cambria"/>
          <w:color w:val="0D0D0D" w:themeColor="text1" w:themeTint="F2"/>
        </w:rPr>
      </w:pPr>
      <w:r w:rsidRPr="00E42A17">
        <w:rPr>
          <w:rFonts w:ascii="Cambria" w:hAnsi="Cambria"/>
          <w:color w:val="0D0D0D" w:themeColor="text1" w:themeTint="F2"/>
        </w:rPr>
        <w:t>decydowania o nienaruszalności formy i treści dokumentów oraz do ich rzetelnego wykorzystania (integralność).</w:t>
      </w:r>
    </w:p>
    <w:p w14:paraId="037A17DE" w14:textId="77777777" w:rsidR="003106D6" w:rsidRPr="00E42A17" w:rsidRDefault="003106D6" w:rsidP="003106D6">
      <w:pPr>
        <w:pStyle w:val="Akapitzlist"/>
        <w:widowControl w:val="0"/>
        <w:numPr>
          <w:ilvl w:val="0"/>
          <w:numId w:val="21"/>
        </w:numPr>
        <w:suppressAutoHyphens/>
        <w:spacing w:after="0" w:line="360" w:lineRule="auto"/>
        <w:contextualSpacing w:val="0"/>
        <w:jc w:val="both"/>
        <w:rPr>
          <w:rFonts w:ascii="Cambria" w:hAnsi="Cambria" w:cs="Arial"/>
          <w:color w:val="0D0D0D" w:themeColor="text1" w:themeTint="F2"/>
        </w:rPr>
      </w:pPr>
      <w:r w:rsidRPr="00E42A17">
        <w:rPr>
          <w:rFonts w:ascii="Cambria" w:hAnsi="Cambria" w:cs="Arial"/>
          <w:color w:val="0D0D0D" w:themeColor="text1" w:themeTint="F2"/>
        </w:rPr>
        <w:t xml:space="preserve">Wykonawca upoważnia również Zamawiającego do rozporządzania oraz korzystania z utworów stanowiących opracowanie przedmiotu Umowy, w zakresie wskazanym w ust. 1 powyżej. </w:t>
      </w:r>
    </w:p>
    <w:p w14:paraId="7DF25D29" w14:textId="77777777" w:rsidR="003106D6" w:rsidRPr="00E42A17" w:rsidRDefault="003106D6" w:rsidP="003106D6">
      <w:pPr>
        <w:pStyle w:val="Tekstpodstawowy2"/>
        <w:widowControl/>
        <w:numPr>
          <w:ilvl w:val="0"/>
          <w:numId w:val="21"/>
        </w:numPr>
        <w:suppressAutoHyphens w:val="0"/>
        <w:spacing w:after="0" w:line="360" w:lineRule="auto"/>
        <w:jc w:val="both"/>
        <w:rPr>
          <w:rFonts w:ascii="Cambria" w:hAnsi="Cambria" w:cs="Arial"/>
          <w:color w:val="0D0D0D" w:themeColor="text1" w:themeTint="F2"/>
          <w:sz w:val="22"/>
          <w:szCs w:val="22"/>
        </w:rPr>
      </w:pPr>
      <w:r w:rsidRPr="00E42A17">
        <w:rPr>
          <w:rFonts w:ascii="Cambria" w:hAnsi="Cambria"/>
          <w:color w:val="0D0D0D" w:themeColor="text1" w:themeTint="F2"/>
          <w:sz w:val="22"/>
          <w:szCs w:val="22"/>
        </w:rPr>
        <w:t xml:space="preserve">Wykonawca zezwala Zamawiającemu na wykonywanie praw zależnych do Dokumentacji na wszystkich polach eksploatacji określonych w ust. 1 powyżej, tj. na rozporządzanie oraz korzystanie z utworów zależnych oraz wyraża zgodę, aby dalszej zgody na wykonywanie praw zależnych przez osoby trzecie udzielał Zamawiający. </w:t>
      </w:r>
    </w:p>
    <w:p w14:paraId="55ECF2F7" w14:textId="3559E645" w:rsidR="003106D6" w:rsidRPr="00E42A17" w:rsidRDefault="003106D6" w:rsidP="003106D6">
      <w:pPr>
        <w:pStyle w:val="Akapitzlist"/>
        <w:widowControl w:val="0"/>
        <w:numPr>
          <w:ilvl w:val="0"/>
          <w:numId w:val="21"/>
        </w:numPr>
        <w:suppressAutoHyphens/>
        <w:spacing w:after="0" w:line="360" w:lineRule="auto"/>
        <w:contextualSpacing w:val="0"/>
        <w:jc w:val="both"/>
        <w:rPr>
          <w:rFonts w:ascii="Cambria" w:hAnsi="Cambria" w:cs="Arial"/>
          <w:color w:val="0D0D0D" w:themeColor="text1" w:themeTint="F2"/>
        </w:rPr>
      </w:pPr>
      <w:r w:rsidRPr="0074419D">
        <w:rPr>
          <w:rFonts w:ascii="Cambria" w:hAnsi="Cambria" w:cs="Arial"/>
          <w:color w:val="0D0D0D" w:themeColor="text1" w:themeTint="F2"/>
        </w:rPr>
        <w:t xml:space="preserve">Przeniesienie praw autorskich do Dokumentacji nastąpi w momencie przyjęcia przedmiotu Umowy przez Zamawiającego. </w:t>
      </w:r>
      <w:r w:rsidRPr="0074419D">
        <w:rPr>
          <w:rFonts w:ascii="Cambria" w:hAnsi="Cambria" w:cs="Arial"/>
          <w:color w:val="0D0D0D" w:themeColor="text1" w:themeTint="F2"/>
          <w:kern w:val="1"/>
        </w:rPr>
        <w:t xml:space="preserve">W okresie od dnia dostarczenia przedmiotu Umowy do momentu podpisania </w:t>
      </w:r>
      <w:r w:rsidR="00F7345D" w:rsidRPr="0074419D">
        <w:rPr>
          <w:rFonts w:ascii="Cambria" w:hAnsi="Cambria" w:cs="Arial"/>
          <w:kern w:val="1"/>
        </w:rPr>
        <w:t>Końcowego P</w:t>
      </w:r>
      <w:r w:rsidRPr="0074419D">
        <w:rPr>
          <w:rFonts w:ascii="Cambria" w:hAnsi="Cambria" w:cs="Arial"/>
          <w:kern w:val="1"/>
        </w:rPr>
        <w:t xml:space="preserve">rotokołu </w:t>
      </w:r>
      <w:r w:rsidR="00F7345D" w:rsidRPr="0074419D">
        <w:rPr>
          <w:rFonts w:ascii="Cambria" w:hAnsi="Cambria" w:cs="Arial"/>
          <w:kern w:val="1"/>
        </w:rPr>
        <w:t>O</w:t>
      </w:r>
      <w:r w:rsidRPr="0074419D">
        <w:rPr>
          <w:rFonts w:ascii="Cambria" w:hAnsi="Cambria" w:cs="Arial"/>
          <w:kern w:val="1"/>
        </w:rPr>
        <w:t>dbioru</w:t>
      </w:r>
      <w:r w:rsidR="00F7345D" w:rsidRPr="0074419D">
        <w:rPr>
          <w:rFonts w:ascii="Cambria" w:hAnsi="Cambria" w:cs="Arial"/>
          <w:kern w:val="1"/>
        </w:rPr>
        <w:t xml:space="preserve"> Prac</w:t>
      </w:r>
      <w:r w:rsidRPr="0074419D">
        <w:rPr>
          <w:rFonts w:ascii="Cambria" w:hAnsi="Cambria" w:cs="Arial"/>
          <w:kern w:val="1"/>
        </w:rPr>
        <w:t xml:space="preserve"> przez </w:t>
      </w:r>
      <w:r w:rsidRPr="0074419D">
        <w:rPr>
          <w:rFonts w:ascii="Cambria" w:hAnsi="Cambria" w:cs="Arial"/>
          <w:color w:val="0D0D0D" w:themeColor="text1" w:themeTint="F2"/>
          <w:kern w:val="1"/>
        </w:rPr>
        <w:t xml:space="preserve">Zamawiającego, Wykonawca w ramach wynagrodzenia określonego w § </w:t>
      </w:r>
      <w:r w:rsidR="00E42A17" w:rsidRPr="0074419D">
        <w:rPr>
          <w:rFonts w:ascii="Cambria" w:hAnsi="Cambria" w:cs="Arial"/>
          <w:color w:val="0D0D0D" w:themeColor="text1" w:themeTint="F2"/>
          <w:kern w:val="1"/>
        </w:rPr>
        <w:t>3</w:t>
      </w:r>
      <w:r w:rsidRPr="0074419D">
        <w:rPr>
          <w:rFonts w:ascii="Cambria" w:hAnsi="Cambria" w:cs="Arial"/>
          <w:color w:val="0D0D0D" w:themeColor="text1" w:themeTint="F2"/>
          <w:kern w:val="1"/>
        </w:rPr>
        <w:t xml:space="preserve"> ust. 1 Umowy zezwala Zamawiając</w:t>
      </w:r>
      <w:r w:rsidR="00697F0B" w:rsidRPr="0074419D">
        <w:rPr>
          <w:rFonts w:ascii="Cambria" w:hAnsi="Cambria" w:cs="Arial"/>
          <w:color w:val="0D0D0D" w:themeColor="text1" w:themeTint="F2"/>
          <w:kern w:val="1"/>
        </w:rPr>
        <w:t>emu</w:t>
      </w:r>
      <w:r w:rsidRPr="00E42A17">
        <w:rPr>
          <w:rFonts w:ascii="Cambria" w:hAnsi="Cambria" w:cs="Arial"/>
          <w:color w:val="0D0D0D" w:themeColor="text1" w:themeTint="F2"/>
          <w:kern w:val="1"/>
        </w:rPr>
        <w:t xml:space="preserve"> na korzystanie z Dokumentacji na polach eksploatacji wskazanych w ust. 1 powyżej.</w:t>
      </w:r>
    </w:p>
    <w:p w14:paraId="7E31DE58" w14:textId="77777777" w:rsidR="003106D6" w:rsidRPr="00E42A17" w:rsidRDefault="003106D6" w:rsidP="003106D6">
      <w:pPr>
        <w:pStyle w:val="Akapitzlist"/>
        <w:widowControl w:val="0"/>
        <w:numPr>
          <w:ilvl w:val="0"/>
          <w:numId w:val="21"/>
        </w:numPr>
        <w:suppressAutoHyphens/>
        <w:spacing w:after="0" w:line="360" w:lineRule="auto"/>
        <w:contextualSpacing w:val="0"/>
        <w:jc w:val="both"/>
        <w:rPr>
          <w:rFonts w:ascii="Cambria" w:hAnsi="Cambria" w:cs="Arial"/>
          <w:color w:val="0D0D0D" w:themeColor="text1" w:themeTint="F2"/>
        </w:rPr>
      </w:pPr>
      <w:r w:rsidRPr="00E42A17">
        <w:rPr>
          <w:rFonts w:ascii="Cambria" w:hAnsi="Cambria" w:cs="Arial"/>
          <w:color w:val="0D0D0D" w:themeColor="text1" w:themeTint="F2"/>
          <w:kern w:val="1"/>
        </w:rPr>
        <w:t>Z dniem przyjęcia przez Zamawiającego przedmiotu Umowy, Wykonawca przenosi na Zamawiającego własność nośników, na których Dokumentacja została utrwalona.</w:t>
      </w:r>
    </w:p>
    <w:p w14:paraId="5A2BD665" w14:textId="77777777" w:rsidR="003106D6" w:rsidRPr="00E42A17" w:rsidRDefault="003106D6" w:rsidP="003106D6">
      <w:pPr>
        <w:numPr>
          <w:ilvl w:val="0"/>
          <w:numId w:val="21"/>
        </w:numPr>
        <w:spacing w:after="0" w:line="360" w:lineRule="auto"/>
        <w:jc w:val="both"/>
        <w:rPr>
          <w:rFonts w:ascii="Cambria" w:hAnsi="Cambria"/>
          <w:color w:val="0D0D0D" w:themeColor="text1" w:themeTint="F2"/>
        </w:rPr>
      </w:pPr>
      <w:r w:rsidRPr="00E42A17">
        <w:rPr>
          <w:rFonts w:ascii="Cambria" w:hAnsi="Cambria"/>
          <w:color w:val="0D0D0D" w:themeColor="text1" w:themeTint="F2"/>
        </w:rPr>
        <w:t>Strony zgodnie postanawiają, że uprawnienia przysługujące Zamawiającemu na podstawie niniejszego paragrafu przysługują również wszelkim następcom prawnym Zamawiającego, utworzonym na podstawie przepisów powszechnie obowiązującego prawa.</w:t>
      </w:r>
    </w:p>
    <w:p w14:paraId="5ECCC76B" w14:textId="77777777" w:rsidR="003106D6" w:rsidRPr="00E42A17" w:rsidRDefault="003106D6" w:rsidP="003106D6">
      <w:pPr>
        <w:pStyle w:val="Akapitzlist"/>
        <w:widowControl w:val="0"/>
        <w:numPr>
          <w:ilvl w:val="0"/>
          <w:numId w:val="21"/>
        </w:numPr>
        <w:suppressAutoHyphens/>
        <w:spacing w:after="0" w:line="360" w:lineRule="auto"/>
        <w:contextualSpacing w:val="0"/>
        <w:jc w:val="both"/>
        <w:rPr>
          <w:rFonts w:ascii="Cambria" w:hAnsi="Cambria" w:cs="Arial"/>
          <w:color w:val="0D0D0D" w:themeColor="text1" w:themeTint="F2"/>
        </w:rPr>
      </w:pPr>
      <w:r w:rsidRPr="00E42A17">
        <w:rPr>
          <w:rFonts w:ascii="Cambria" w:hAnsi="Cambria" w:cs="Arial"/>
          <w:color w:val="0D0D0D" w:themeColor="text1" w:themeTint="F2"/>
        </w:rPr>
        <w:t xml:space="preserve">Wykonawca gwarantuje, że prawa autorskie do przedmiotu Umowy będą mu przysługiwały w całości, a korzystanie z nich i rozporządzanie nimi nie będzie ograniczone, ani nie naruszy praw i dóbr osób trzecich. W przeciwnym wypadku ponosi pełną odpowiedzialność odszkodowawczą względem Zamawiającego w przypadku naruszenia praw lub dóbr osób trzecich wskutek wykorzystania przedmiotu Umowy zgodnie z jego przeznaczeniem i Umową. </w:t>
      </w:r>
      <w:r w:rsidRPr="00E42A17">
        <w:rPr>
          <w:rFonts w:ascii="Cambria" w:hAnsi="Cambria"/>
          <w:color w:val="0D0D0D" w:themeColor="text1" w:themeTint="F2"/>
        </w:rPr>
        <w:t>Wykonawca zobowiązuje się naprawić każdą szkodę, w tym pokryć wszelkie koszty, wydatki, w tym koszty obsługi prawnej, którą Zamawiający może ponieść, lub za którą Zamawiający może stać się odpowiedzialny, lub do której naprawienia może zostać zobowiązany w związku z jakimkolwiek pozwem, roszczeniem, czy postępowaniem prowadzonym przeciwko niemu oraz w związku z jakimkolwiek innym postępowaniem, w wyniku złożenia przez Wykonawcę nieprawdziwych oświadczeń co do posiadanych praw własności intelektualnej.</w:t>
      </w:r>
    </w:p>
    <w:p w14:paraId="710B2ED5" w14:textId="77777777" w:rsidR="003106D6" w:rsidRPr="00E42A17" w:rsidRDefault="003106D6" w:rsidP="003106D6">
      <w:pPr>
        <w:numPr>
          <w:ilvl w:val="0"/>
          <w:numId w:val="21"/>
        </w:numPr>
        <w:spacing w:after="0" w:line="360" w:lineRule="auto"/>
        <w:jc w:val="both"/>
        <w:rPr>
          <w:rFonts w:ascii="Cambria" w:hAnsi="Cambria"/>
          <w:color w:val="0D0D0D" w:themeColor="text1" w:themeTint="F2"/>
        </w:rPr>
      </w:pPr>
      <w:r w:rsidRPr="00E42A17">
        <w:rPr>
          <w:rFonts w:ascii="Cambria" w:hAnsi="Cambria"/>
          <w:color w:val="0D0D0D" w:themeColor="text1" w:themeTint="F2"/>
        </w:rPr>
        <w:t>Niezależnie od innych postanowień Umowy, w przypadku, gdy brak, utrata lub ograniczenie praw Wykonawcy w odniesieniu do Dokumentacji spowoduje brak, utratę lub ograniczenie prawa Zamawiającego do przedmiotu Umowy, w całości lub w jakimkolwiek zakresie, to Wykonawca, w terminie wyznaczonym przez Zamawiającego nie krótszym niż 30 dni, nabędzie na własny koszt takie prawo na rzecz Zamawiającego lub według wyboru Zamawiającego zmodyfikuje lub wymieni części Dokumentacji naruszających prawa osób trzecich, pod warunkiem, że ich modyfikacja lub wymiana nie wpłynie negatywnie na Przedmiot umowy.</w:t>
      </w:r>
    </w:p>
    <w:p w14:paraId="55108ED9" w14:textId="77777777" w:rsidR="003106D6" w:rsidRPr="00E42A17" w:rsidRDefault="003106D6" w:rsidP="003106D6">
      <w:pPr>
        <w:numPr>
          <w:ilvl w:val="0"/>
          <w:numId w:val="21"/>
        </w:numPr>
        <w:spacing w:after="0" w:line="360" w:lineRule="auto"/>
        <w:jc w:val="both"/>
        <w:rPr>
          <w:rFonts w:ascii="Cambria" w:hAnsi="Cambria"/>
          <w:color w:val="0D0D0D" w:themeColor="text1" w:themeTint="F2"/>
        </w:rPr>
      </w:pPr>
      <w:r w:rsidRPr="00E42A17">
        <w:rPr>
          <w:rFonts w:ascii="Cambria" w:hAnsi="Cambria"/>
          <w:color w:val="0D0D0D" w:themeColor="text1" w:themeTint="F2"/>
        </w:rPr>
        <w:t>W przypadku wytoczenia powództwa związanego z przedmiotem Umowy przez osobę trzecią przeciwko Zamawiającemu, Wykonawca na wezwanie Zamawiającego przystąpi do postępowania po jego stronie.</w:t>
      </w:r>
    </w:p>
    <w:p w14:paraId="059EF693" w14:textId="77777777" w:rsidR="00E74984" w:rsidRDefault="00E74984" w:rsidP="00F008B4">
      <w:pPr>
        <w:spacing w:after="0" w:line="360" w:lineRule="auto"/>
        <w:rPr>
          <w:rFonts w:ascii="Cambria" w:hAnsi="Cambria" w:cs="Arial"/>
          <w:b/>
          <w:bCs/>
          <w:color w:val="0D0D0D" w:themeColor="text1" w:themeTint="F2"/>
        </w:rPr>
      </w:pPr>
    </w:p>
    <w:p w14:paraId="78943B5E" w14:textId="12D053C3" w:rsidR="003106D6" w:rsidRPr="00E42A17" w:rsidRDefault="003106D6" w:rsidP="003106D6">
      <w:pPr>
        <w:spacing w:after="0" w:line="360" w:lineRule="auto"/>
        <w:jc w:val="center"/>
        <w:rPr>
          <w:rFonts w:ascii="Cambria" w:hAnsi="Cambria" w:cs="Arial"/>
          <w:b/>
          <w:bCs/>
          <w:color w:val="0D0D0D" w:themeColor="text1" w:themeTint="F2"/>
        </w:rPr>
      </w:pPr>
      <w:r w:rsidRPr="00E42A17">
        <w:rPr>
          <w:rFonts w:ascii="Cambria" w:hAnsi="Cambria" w:cs="Arial"/>
          <w:b/>
          <w:bCs/>
          <w:color w:val="0D0D0D" w:themeColor="text1" w:themeTint="F2"/>
        </w:rPr>
        <w:t>§ 14</w:t>
      </w:r>
    </w:p>
    <w:p w14:paraId="4A6A7949" w14:textId="77777777" w:rsidR="003106D6" w:rsidRPr="00E42A17" w:rsidRDefault="003106D6" w:rsidP="003106D6">
      <w:pPr>
        <w:autoSpaceDE w:val="0"/>
        <w:autoSpaceDN w:val="0"/>
        <w:adjustRightInd w:val="0"/>
        <w:spacing w:after="0" w:line="360" w:lineRule="auto"/>
        <w:jc w:val="center"/>
        <w:rPr>
          <w:rFonts w:ascii="Cambria" w:hAnsi="Cambria" w:cs="Calibri-Bold"/>
          <w:b/>
          <w:bCs/>
          <w:color w:val="0D0D0D" w:themeColor="text1" w:themeTint="F2"/>
        </w:rPr>
      </w:pPr>
      <w:r w:rsidRPr="00E42A17">
        <w:rPr>
          <w:rFonts w:ascii="Cambria" w:hAnsi="Cambria" w:cs="Calibri-Bold"/>
          <w:b/>
          <w:bCs/>
          <w:color w:val="0D0D0D" w:themeColor="text1" w:themeTint="F2"/>
        </w:rPr>
        <w:t>Gwarancja i rękojmia</w:t>
      </w:r>
    </w:p>
    <w:p w14:paraId="3C3069CD" w14:textId="77777777" w:rsidR="003106D6" w:rsidRPr="00E42A17" w:rsidRDefault="003106D6" w:rsidP="003106D6">
      <w:pPr>
        <w:pStyle w:val="Akapitzlist"/>
        <w:numPr>
          <w:ilvl w:val="0"/>
          <w:numId w:val="32"/>
        </w:numPr>
        <w:spacing w:after="0" w:line="360" w:lineRule="auto"/>
        <w:ind w:left="357" w:hanging="357"/>
        <w:jc w:val="both"/>
        <w:rPr>
          <w:rFonts w:ascii="Cambria" w:hAnsi="Cambria"/>
          <w:color w:val="0D0D0D" w:themeColor="text1" w:themeTint="F2"/>
        </w:rPr>
      </w:pPr>
      <w:r w:rsidRPr="00E42A17">
        <w:rPr>
          <w:rFonts w:ascii="Cambria" w:hAnsi="Cambria"/>
          <w:color w:val="0D0D0D" w:themeColor="text1" w:themeTint="F2"/>
        </w:rPr>
        <w:t>Wykonawca udziela Zamawiającemu 24 miesięcznej rękojmi na wady przedmiotu Umowy.</w:t>
      </w:r>
    </w:p>
    <w:p w14:paraId="2857C0D4" w14:textId="0A3F5F7B" w:rsidR="003106D6" w:rsidRPr="00E42A17" w:rsidRDefault="003106D6" w:rsidP="003106D6">
      <w:pPr>
        <w:pStyle w:val="Akapitzlist"/>
        <w:numPr>
          <w:ilvl w:val="0"/>
          <w:numId w:val="32"/>
        </w:numPr>
        <w:spacing w:after="0" w:line="360" w:lineRule="auto"/>
        <w:ind w:left="357" w:hanging="357"/>
        <w:jc w:val="both"/>
        <w:rPr>
          <w:rFonts w:ascii="Cambria" w:hAnsi="Cambria"/>
          <w:color w:val="0D0D0D" w:themeColor="text1" w:themeTint="F2"/>
        </w:rPr>
      </w:pPr>
      <w:r w:rsidRPr="00E42A17">
        <w:rPr>
          <w:rFonts w:ascii="Cambria" w:hAnsi="Cambria"/>
          <w:color w:val="0D0D0D" w:themeColor="text1" w:themeTint="F2"/>
        </w:rPr>
        <w:t xml:space="preserve">Strony zgodnie postanawiają, że bieg terminu rękojmi za wady rozpoczyna się w dniu następującym po dni podpisania </w:t>
      </w:r>
      <w:r w:rsidR="00F7345D">
        <w:rPr>
          <w:rFonts w:ascii="Cambria" w:hAnsi="Cambria"/>
          <w:color w:val="0D0D0D" w:themeColor="text1" w:themeTint="F2"/>
        </w:rPr>
        <w:t>Końcowego P</w:t>
      </w:r>
      <w:r w:rsidRPr="00E42A17">
        <w:rPr>
          <w:rFonts w:ascii="Cambria" w:hAnsi="Cambria"/>
          <w:color w:val="0D0D0D" w:themeColor="text1" w:themeTint="F2"/>
        </w:rPr>
        <w:t xml:space="preserve">rotokołu </w:t>
      </w:r>
      <w:r w:rsidR="00F7345D">
        <w:rPr>
          <w:rFonts w:ascii="Cambria" w:hAnsi="Cambria"/>
          <w:color w:val="0D0D0D" w:themeColor="text1" w:themeTint="F2"/>
        </w:rPr>
        <w:t>O</w:t>
      </w:r>
      <w:r w:rsidRPr="00E42A17">
        <w:rPr>
          <w:rFonts w:ascii="Cambria" w:hAnsi="Cambria"/>
          <w:color w:val="0D0D0D" w:themeColor="text1" w:themeTint="F2"/>
        </w:rPr>
        <w:t xml:space="preserve">dbioru </w:t>
      </w:r>
      <w:r w:rsidR="00F7345D">
        <w:rPr>
          <w:rFonts w:ascii="Cambria" w:hAnsi="Cambria"/>
          <w:color w:val="0D0D0D" w:themeColor="text1" w:themeTint="F2"/>
        </w:rPr>
        <w:t xml:space="preserve">Prac </w:t>
      </w:r>
      <w:r w:rsidRPr="00E42A17">
        <w:rPr>
          <w:rFonts w:ascii="Cambria" w:hAnsi="Cambria"/>
          <w:color w:val="0D0D0D" w:themeColor="text1" w:themeTint="F2"/>
        </w:rPr>
        <w:t>bez uwag i zastrzeżeń.</w:t>
      </w:r>
    </w:p>
    <w:p w14:paraId="498D594F" w14:textId="77777777" w:rsidR="003106D6" w:rsidRPr="00E42A17" w:rsidRDefault="003106D6" w:rsidP="003106D6">
      <w:pPr>
        <w:numPr>
          <w:ilvl w:val="0"/>
          <w:numId w:val="32"/>
        </w:numPr>
        <w:spacing w:after="0" w:line="360" w:lineRule="auto"/>
        <w:ind w:left="357" w:hanging="357"/>
        <w:jc w:val="both"/>
        <w:rPr>
          <w:rFonts w:ascii="Cambria" w:hAnsi="Cambria"/>
          <w:color w:val="0D0D0D" w:themeColor="text1" w:themeTint="F2"/>
        </w:rPr>
      </w:pPr>
      <w:r w:rsidRPr="00E42A17">
        <w:rPr>
          <w:rFonts w:ascii="Cambria" w:hAnsi="Cambria"/>
          <w:color w:val="0D0D0D" w:themeColor="text1" w:themeTint="F2"/>
        </w:rPr>
        <w:t xml:space="preserve">W razie stwierdzenia, w okresie udzielonej rękojmi, wad w wykonanym przedmiocie Umowy, Zamawiający wezwie pisemnie Wykonawcę do ich usunięcia w terminie nie dłuższym niż 7 dni roboczych od dnia ich ujawnienia. Usunięcie wad będzie potwierdzone przez Zamawiającego protokołem odbioru. </w:t>
      </w:r>
    </w:p>
    <w:p w14:paraId="4EA812CD" w14:textId="77777777" w:rsidR="003106D6" w:rsidRPr="00E42A17" w:rsidRDefault="003106D6" w:rsidP="003106D6">
      <w:pPr>
        <w:numPr>
          <w:ilvl w:val="0"/>
          <w:numId w:val="32"/>
        </w:numPr>
        <w:spacing w:after="0" w:line="360" w:lineRule="auto"/>
        <w:ind w:left="357" w:hanging="357"/>
        <w:jc w:val="both"/>
        <w:rPr>
          <w:rFonts w:ascii="Cambria" w:hAnsi="Cambria"/>
          <w:color w:val="0D0D0D" w:themeColor="text1" w:themeTint="F2"/>
        </w:rPr>
      </w:pPr>
      <w:r w:rsidRPr="00E42A17">
        <w:rPr>
          <w:rFonts w:ascii="Cambria" w:hAnsi="Cambria"/>
          <w:color w:val="0D0D0D" w:themeColor="text1" w:themeTint="F2"/>
        </w:rPr>
        <w:t>Okres rękojmi przedłuża się o czas upływający od dnia zawiadomienia Wykonawcy o wykryciu wad do dnia ich usunięcia potwierdzonego przez Strony w protokole odbioru.</w:t>
      </w:r>
    </w:p>
    <w:p w14:paraId="20E619EB" w14:textId="77777777" w:rsidR="003106D6" w:rsidRPr="00E42A17" w:rsidRDefault="003106D6" w:rsidP="003106D6">
      <w:pPr>
        <w:numPr>
          <w:ilvl w:val="0"/>
          <w:numId w:val="32"/>
        </w:numPr>
        <w:spacing w:after="0" w:line="360" w:lineRule="auto"/>
        <w:ind w:left="357" w:hanging="357"/>
        <w:jc w:val="both"/>
        <w:rPr>
          <w:rFonts w:ascii="Cambria" w:hAnsi="Cambria"/>
          <w:color w:val="0D0D0D" w:themeColor="text1" w:themeTint="F2"/>
        </w:rPr>
      </w:pPr>
      <w:r w:rsidRPr="00E42A17">
        <w:rPr>
          <w:rFonts w:ascii="Cambria" w:hAnsi="Cambria"/>
          <w:color w:val="0D0D0D" w:themeColor="text1" w:themeTint="F2"/>
        </w:rPr>
        <w:t xml:space="preserve">Usuwanie wad w ramach rękojmi odbywa się na koszt i ryzyko Wykonawcy. </w:t>
      </w:r>
    </w:p>
    <w:p w14:paraId="367CFEE0" w14:textId="77777777" w:rsidR="003106D6" w:rsidRPr="00E42A17" w:rsidRDefault="003106D6" w:rsidP="003106D6">
      <w:pPr>
        <w:numPr>
          <w:ilvl w:val="0"/>
          <w:numId w:val="32"/>
        </w:numPr>
        <w:spacing w:after="0" w:line="360" w:lineRule="auto"/>
        <w:ind w:left="357" w:hanging="357"/>
        <w:jc w:val="both"/>
        <w:rPr>
          <w:rFonts w:ascii="Cambria" w:hAnsi="Cambria"/>
          <w:color w:val="0D0D0D" w:themeColor="text1" w:themeTint="F2"/>
        </w:rPr>
      </w:pPr>
      <w:r w:rsidRPr="00E42A17">
        <w:rPr>
          <w:rFonts w:ascii="Cambria" w:hAnsi="Cambria"/>
          <w:color w:val="0D0D0D" w:themeColor="text1" w:themeTint="F2"/>
        </w:rPr>
        <w:t>Niezależnie od uprawnień, o których mowa w ust. 3, Zamawiającemu przysługuje prawo do żądania naprawienia poniesionej z tego tytułu szkody.</w:t>
      </w:r>
    </w:p>
    <w:p w14:paraId="2FA9903B" w14:textId="77777777" w:rsidR="003106D6" w:rsidRPr="00E42A17" w:rsidRDefault="003106D6" w:rsidP="003106D6">
      <w:pPr>
        <w:spacing w:after="0" w:line="360" w:lineRule="auto"/>
        <w:rPr>
          <w:rFonts w:ascii="Cambria" w:hAnsi="Cambria" w:cs="Arial"/>
          <w:b/>
          <w:bCs/>
          <w:color w:val="0D0D0D" w:themeColor="text1" w:themeTint="F2"/>
        </w:rPr>
      </w:pPr>
    </w:p>
    <w:p w14:paraId="170EEFE4" w14:textId="480CCDDA" w:rsidR="003106D6" w:rsidRPr="00E42A17" w:rsidRDefault="003106D6" w:rsidP="003106D6">
      <w:pPr>
        <w:spacing w:after="0" w:line="360" w:lineRule="auto"/>
        <w:ind w:left="357" w:hanging="357"/>
        <w:jc w:val="center"/>
        <w:rPr>
          <w:rFonts w:ascii="Cambria" w:hAnsi="Cambria" w:cs="Arial"/>
          <w:b/>
          <w:bCs/>
          <w:color w:val="0D0D0D" w:themeColor="text1" w:themeTint="F2"/>
        </w:rPr>
      </w:pPr>
      <w:r w:rsidRPr="00E42A17">
        <w:rPr>
          <w:rFonts w:ascii="Cambria" w:hAnsi="Cambria" w:cs="Arial"/>
          <w:b/>
          <w:bCs/>
          <w:color w:val="0D0D0D" w:themeColor="text1" w:themeTint="F2"/>
        </w:rPr>
        <w:t>§ 1</w:t>
      </w:r>
      <w:r w:rsidR="00E42A17" w:rsidRPr="00E42A17">
        <w:rPr>
          <w:rFonts w:ascii="Cambria" w:hAnsi="Cambria" w:cs="Arial"/>
          <w:b/>
          <w:bCs/>
          <w:color w:val="0D0D0D" w:themeColor="text1" w:themeTint="F2"/>
        </w:rPr>
        <w:t>5</w:t>
      </w:r>
    </w:p>
    <w:p w14:paraId="3315CA1B" w14:textId="77777777" w:rsidR="003106D6" w:rsidRPr="00E42A17" w:rsidRDefault="003106D6" w:rsidP="003106D6">
      <w:pPr>
        <w:spacing w:after="0" w:line="360" w:lineRule="auto"/>
        <w:ind w:left="357" w:hanging="357"/>
        <w:jc w:val="center"/>
        <w:rPr>
          <w:rFonts w:ascii="Cambria" w:hAnsi="Cambria" w:cs="Arial"/>
          <w:b/>
          <w:bCs/>
          <w:color w:val="0D0D0D" w:themeColor="text1" w:themeTint="F2"/>
        </w:rPr>
      </w:pPr>
      <w:r w:rsidRPr="00E42A17">
        <w:rPr>
          <w:rFonts w:ascii="Cambria" w:hAnsi="Cambria" w:cs="Arial"/>
          <w:b/>
          <w:bCs/>
          <w:color w:val="0D0D0D" w:themeColor="text1" w:themeTint="F2"/>
        </w:rPr>
        <w:t>Zmiana Umowy</w:t>
      </w:r>
    </w:p>
    <w:p w14:paraId="65F74433" w14:textId="77777777" w:rsidR="003106D6" w:rsidRPr="00E42A17" w:rsidRDefault="003106D6" w:rsidP="003106D6">
      <w:pPr>
        <w:pStyle w:val="Tekstpodstawowy21"/>
        <w:numPr>
          <w:ilvl w:val="0"/>
          <w:numId w:val="22"/>
        </w:numPr>
        <w:ind w:left="357" w:hanging="357"/>
        <w:rPr>
          <w:rFonts w:ascii="Cambria" w:hAnsi="Cambria" w:cs="Arial"/>
          <w:color w:val="0D0D0D" w:themeColor="text1" w:themeTint="F2"/>
          <w:sz w:val="22"/>
          <w:szCs w:val="22"/>
        </w:rPr>
      </w:pPr>
      <w:r w:rsidRPr="00E42A17">
        <w:rPr>
          <w:rFonts w:ascii="Cambria" w:hAnsi="Cambria" w:cs="Arial"/>
          <w:color w:val="0D0D0D" w:themeColor="text1" w:themeTint="F2"/>
          <w:sz w:val="22"/>
          <w:szCs w:val="22"/>
        </w:rPr>
        <w:t xml:space="preserve">Zamawiający dopuszcza możliwość zmiany wynagrodzenia Wykonawcy wskazanego w § 3 </w:t>
      </w:r>
      <w:r w:rsidRPr="00251DC9">
        <w:rPr>
          <w:rFonts w:ascii="Cambria" w:hAnsi="Cambria" w:cs="Arial"/>
          <w:color w:val="0D0D0D" w:themeColor="text1" w:themeTint="F2"/>
          <w:sz w:val="22"/>
          <w:szCs w:val="22"/>
        </w:rPr>
        <w:t>ust. 1</w:t>
      </w:r>
      <w:r w:rsidRPr="00E42A17">
        <w:rPr>
          <w:rFonts w:ascii="Cambria" w:hAnsi="Cambria" w:cs="Arial"/>
          <w:color w:val="0D0D0D" w:themeColor="text1" w:themeTint="F2"/>
          <w:sz w:val="22"/>
          <w:szCs w:val="22"/>
        </w:rPr>
        <w:t xml:space="preserve"> Umowy w przypadku zmiany: </w:t>
      </w:r>
    </w:p>
    <w:p w14:paraId="5A0042ED" w14:textId="6ADE7F98" w:rsidR="003106D6" w:rsidRPr="00E42A17" w:rsidRDefault="003106D6" w:rsidP="003106D6">
      <w:pPr>
        <w:numPr>
          <w:ilvl w:val="0"/>
          <w:numId w:val="24"/>
        </w:numPr>
        <w:suppressAutoHyphens/>
        <w:spacing w:after="0" w:line="360" w:lineRule="auto"/>
        <w:ind w:left="714" w:hanging="357"/>
        <w:jc w:val="both"/>
        <w:rPr>
          <w:rFonts w:ascii="Cambria" w:hAnsi="Cambria" w:cs="Arial"/>
          <w:color w:val="0D0D0D" w:themeColor="text1" w:themeTint="F2"/>
        </w:rPr>
      </w:pPr>
      <w:r w:rsidRPr="00E42A17">
        <w:rPr>
          <w:rFonts w:ascii="Cambria" w:hAnsi="Cambria" w:cs="Arial"/>
          <w:color w:val="0D0D0D" w:themeColor="text1" w:themeTint="F2"/>
        </w:rPr>
        <w:t>stawki podatku od towarów i usług</w:t>
      </w:r>
      <w:r w:rsidR="00251DC9">
        <w:rPr>
          <w:rFonts w:ascii="Cambria" w:hAnsi="Cambria" w:cs="Arial"/>
          <w:color w:val="0D0D0D" w:themeColor="text1" w:themeTint="F2"/>
        </w:rPr>
        <w:t xml:space="preserve"> oraz podatku akcyzowego</w:t>
      </w:r>
      <w:r w:rsidRPr="00E42A17">
        <w:rPr>
          <w:rFonts w:ascii="Cambria" w:hAnsi="Cambria" w:cs="Arial"/>
          <w:color w:val="0D0D0D" w:themeColor="text1" w:themeTint="F2"/>
        </w:rPr>
        <w:t>;</w:t>
      </w:r>
    </w:p>
    <w:p w14:paraId="5714553D" w14:textId="3C3EA037" w:rsidR="003106D6" w:rsidRPr="00E42A17" w:rsidRDefault="003106D6" w:rsidP="003106D6">
      <w:pPr>
        <w:numPr>
          <w:ilvl w:val="0"/>
          <w:numId w:val="24"/>
        </w:numPr>
        <w:suppressAutoHyphens/>
        <w:spacing w:after="0" w:line="360" w:lineRule="auto"/>
        <w:ind w:left="714" w:hanging="357"/>
        <w:jc w:val="both"/>
        <w:rPr>
          <w:rFonts w:ascii="Cambria" w:hAnsi="Cambria" w:cs="Arial"/>
          <w:color w:val="0D0D0D" w:themeColor="text1" w:themeTint="F2"/>
        </w:rPr>
      </w:pPr>
      <w:r w:rsidRPr="00E42A17">
        <w:rPr>
          <w:rFonts w:ascii="Cambria" w:hAnsi="Cambria" w:cs="Arial"/>
          <w:color w:val="0D0D0D" w:themeColor="text1" w:themeTint="F2"/>
        </w:rPr>
        <w:t>wysokości minimalnego wynagrodzenia za pracę albo wysokości minimalnej stawki godzinowej, ustalonych na podstawie przepisów ustawy z dnia 10 października 2002 roku o minimalnym wynagrodzeniu za prace;</w:t>
      </w:r>
    </w:p>
    <w:p w14:paraId="4216E884" w14:textId="77777777" w:rsidR="003106D6" w:rsidRPr="00E42A17" w:rsidRDefault="003106D6" w:rsidP="003106D6">
      <w:pPr>
        <w:numPr>
          <w:ilvl w:val="0"/>
          <w:numId w:val="24"/>
        </w:numPr>
        <w:suppressAutoHyphens/>
        <w:spacing w:after="0" w:line="360" w:lineRule="auto"/>
        <w:ind w:left="714" w:hanging="357"/>
        <w:jc w:val="both"/>
        <w:rPr>
          <w:rFonts w:ascii="Cambria" w:hAnsi="Cambria" w:cs="Arial"/>
          <w:color w:val="0D0D0D" w:themeColor="text1" w:themeTint="F2"/>
        </w:rPr>
      </w:pPr>
      <w:r w:rsidRPr="00E42A17">
        <w:rPr>
          <w:rFonts w:ascii="Cambria" w:hAnsi="Cambria" w:cs="Arial"/>
          <w:color w:val="0D0D0D" w:themeColor="text1" w:themeTint="F2"/>
        </w:rPr>
        <w:t>zasad podlegania ubezpieczeniom społecznym lub ubezpieczeniu zdrowotnemu lub wysokości stawki składki na ubezpieczenia społeczne lub zdrowotne;</w:t>
      </w:r>
    </w:p>
    <w:p w14:paraId="03E2E440" w14:textId="77777777" w:rsidR="003106D6" w:rsidRPr="00E42A17" w:rsidRDefault="003106D6" w:rsidP="003106D6">
      <w:pPr>
        <w:numPr>
          <w:ilvl w:val="0"/>
          <w:numId w:val="24"/>
        </w:numPr>
        <w:suppressAutoHyphens/>
        <w:spacing w:after="0" w:line="360" w:lineRule="auto"/>
        <w:ind w:left="714" w:hanging="357"/>
        <w:jc w:val="both"/>
        <w:rPr>
          <w:rFonts w:ascii="Cambria" w:hAnsi="Cambria" w:cs="Arial"/>
          <w:color w:val="0D0D0D" w:themeColor="text1" w:themeTint="F2"/>
        </w:rPr>
      </w:pPr>
      <w:r w:rsidRPr="00E42A17">
        <w:rPr>
          <w:rFonts w:ascii="Cambria" w:hAnsi="Cambria"/>
          <w:color w:val="0D0D0D" w:themeColor="text1" w:themeTint="F2"/>
          <w:shd w:val="clear" w:color="auto" w:fill="FFFFFF"/>
        </w:rPr>
        <w:t>zasad gromadzenia i wysokości wpłat do pracowniczych planów kapitałowych, o których mowa w ustawie z dnia 4 października 2018 roku o pracowniczych planach kapitałowych;</w:t>
      </w:r>
    </w:p>
    <w:p w14:paraId="325B2BFD" w14:textId="77777777" w:rsidR="003106D6" w:rsidRPr="00E42A17" w:rsidRDefault="003106D6" w:rsidP="003106D6">
      <w:pPr>
        <w:suppressAutoHyphens/>
        <w:spacing w:after="0" w:line="360" w:lineRule="auto"/>
        <w:jc w:val="both"/>
        <w:rPr>
          <w:rFonts w:ascii="Cambria" w:hAnsi="Cambria" w:cs="Arial"/>
          <w:color w:val="0D0D0D" w:themeColor="text1" w:themeTint="F2"/>
        </w:rPr>
      </w:pPr>
      <w:r w:rsidRPr="00E42A17">
        <w:rPr>
          <w:rFonts w:ascii="Cambria" w:hAnsi="Cambria" w:cs="Arial"/>
          <w:color w:val="0D0D0D" w:themeColor="text1" w:themeTint="F2"/>
        </w:rPr>
        <w:t xml:space="preserve">jeżeli zmiany te będą miały wpływ na koszty wykonania zamówienia przez Wykonawcę. </w:t>
      </w:r>
    </w:p>
    <w:p w14:paraId="6EB36059" w14:textId="77777777" w:rsidR="003106D6" w:rsidRPr="00E42A17" w:rsidRDefault="003106D6" w:rsidP="003106D6">
      <w:pPr>
        <w:pStyle w:val="Tekstpodstawowy21"/>
        <w:numPr>
          <w:ilvl w:val="0"/>
          <w:numId w:val="22"/>
        </w:numPr>
        <w:ind w:left="357" w:hanging="357"/>
        <w:rPr>
          <w:rFonts w:ascii="Cambria" w:hAnsi="Cambria" w:cs="Arial"/>
          <w:color w:val="0D0D0D" w:themeColor="text1" w:themeTint="F2"/>
          <w:sz w:val="22"/>
          <w:szCs w:val="22"/>
        </w:rPr>
      </w:pPr>
      <w:r w:rsidRPr="00E42A17">
        <w:rPr>
          <w:rFonts w:ascii="Cambria" w:hAnsi="Cambria" w:cs="Arial"/>
          <w:color w:val="0D0D0D" w:themeColor="text1" w:themeTint="F2"/>
          <w:sz w:val="22"/>
          <w:szCs w:val="22"/>
        </w:rPr>
        <w:t>Zmiana wysokości wynagrodzenia obowiązywać będzie od dnia wejścia w życie zmian, o których mowa w ust. 1 powyżej.</w:t>
      </w:r>
    </w:p>
    <w:p w14:paraId="7284358F" w14:textId="5F095B05" w:rsidR="003106D6" w:rsidRPr="00E42A17" w:rsidRDefault="003106D6" w:rsidP="003106D6">
      <w:pPr>
        <w:pStyle w:val="Tekstpodstawowy21"/>
        <w:numPr>
          <w:ilvl w:val="0"/>
          <w:numId w:val="22"/>
        </w:numPr>
        <w:ind w:left="357" w:hanging="357"/>
        <w:rPr>
          <w:rFonts w:ascii="Cambria" w:hAnsi="Cambria" w:cs="Arial"/>
          <w:color w:val="0D0D0D" w:themeColor="text1" w:themeTint="F2"/>
          <w:sz w:val="22"/>
          <w:szCs w:val="22"/>
        </w:rPr>
      </w:pPr>
      <w:r w:rsidRPr="00E42A17">
        <w:rPr>
          <w:rFonts w:ascii="Cambria" w:hAnsi="Cambria" w:cs="Arial"/>
          <w:color w:val="0D0D0D" w:themeColor="text1" w:themeTint="F2"/>
          <w:sz w:val="22"/>
          <w:szCs w:val="22"/>
        </w:rPr>
        <w:t>W przypadku zmiany, o której mowa w ust. 1 pkt 1</w:t>
      </w:r>
      <w:r w:rsidR="007046C6">
        <w:rPr>
          <w:rFonts w:ascii="Cambria" w:hAnsi="Cambria" w:cs="Arial"/>
          <w:color w:val="0D0D0D" w:themeColor="text1" w:themeTint="F2"/>
          <w:sz w:val="22"/>
          <w:szCs w:val="22"/>
        </w:rPr>
        <w:t>)</w:t>
      </w:r>
      <w:r w:rsidRPr="00E42A17">
        <w:rPr>
          <w:rFonts w:ascii="Cambria" w:hAnsi="Cambria" w:cs="Arial"/>
          <w:color w:val="0D0D0D" w:themeColor="text1" w:themeTint="F2"/>
          <w:sz w:val="22"/>
          <w:szCs w:val="22"/>
        </w:rPr>
        <w:t xml:space="preserve"> Umowy wartość netto wynagrodzenia Wykonawcy nie ulegnie zmianie, a określona w aneksie wartość brutto wynagrodzenia zostanie wyliczona na podstawie nowych przepisów.</w:t>
      </w:r>
    </w:p>
    <w:p w14:paraId="55079946" w14:textId="77777777" w:rsidR="003106D6" w:rsidRPr="00E42A17" w:rsidRDefault="003106D6" w:rsidP="003106D6">
      <w:pPr>
        <w:pStyle w:val="Tekstpodstawowy21"/>
        <w:numPr>
          <w:ilvl w:val="0"/>
          <w:numId w:val="22"/>
        </w:numPr>
        <w:ind w:left="357" w:hanging="357"/>
        <w:rPr>
          <w:rFonts w:ascii="Cambria" w:hAnsi="Cambria" w:cs="Arial"/>
          <w:color w:val="0D0D0D" w:themeColor="text1" w:themeTint="F2"/>
          <w:sz w:val="22"/>
          <w:szCs w:val="22"/>
        </w:rPr>
      </w:pPr>
      <w:r w:rsidRPr="00E42A17">
        <w:rPr>
          <w:rFonts w:ascii="Cambria" w:hAnsi="Cambria" w:cs="Arial"/>
          <w:color w:val="0D0D0D" w:themeColor="text1" w:themeTint="F2"/>
          <w:sz w:val="22"/>
          <w:szCs w:val="22"/>
        </w:rPr>
        <w:t>W przypadku zmiany, o której mowa w ust. 1 pkt 2) Umowy wynagrodzenie Wykonawcy ulegnie zmianie o wartość wzrostu całkowitego kosztu Wykonawcy wynikającego ze zwiększenia wynagrodzenia osób bezpośrednio wykonujących przedmiot Umowy do wysokości aktualnie obowiązującego minimalnego wynagrodzenia z uwzględnieniem wszystkich obciążeń publicznoprawnych od kwoty wzrostu minimalnego wynagrodzenia.</w:t>
      </w:r>
    </w:p>
    <w:p w14:paraId="1F8FE2AE" w14:textId="77777777" w:rsidR="003106D6" w:rsidRPr="00E42A17" w:rsidRDefault="003106D6" w:rsidP="003106D6">
      <w:pPr>
        <w:pStyle w:val="Tekstpodstawowy21"/>
        <w:numPr>
          <w:ilvl w:val="0"/>
          <w:numId w:val="22"/>
        </w:numPr>
        <w:ind w:left="357" w:hanging="357"/>
        <w:rPr>
          <w:rFonts w:ascii="Cambria" w:hAnsi="Cambria" w:cs="Arial"/>
          <w:color w:val="0D0D0D" w:themeColor="text1" w:themeTint="F2"/>
          <w:sz w:val="22"/>
          <w:szCs w:val="22"/>
        </w:rPr>
      </w:pPr>
      <w:r w:rsidRPr="00E42A17">
        <w:rPr>
          <w:rFonts w:ascii="Cambria" w:hAnsi="Cambria" w:cs="Arial"/>
          <w:color w:val="0D0D0D" w:themeColor="text1" w:themeTint="F2"/>
          <w:sz w:val="22"/>
          <w:szCs w:val="22"/>
        </w:rPr>
        <w:t>W przypadku zmiany, o której mowa w ust. 1 pkt 3) lub 4) Umowy wynagrodzenie Wykonawcy ulegnie odpowiedniej zmianie o wartość wzrostu całkowitego kosztu Wykonawcy, jaki będzie on zobowiązany dodatkowo ponieść w celu uwzględnienia tej zmiany, przy zachowaniu dotychczasowej kwoty netto wynagrodzenia osób bezpośrednio wykonujących przedmiot Umowy.</w:t>
      </w:r>
    </w:p>
    <w:p w14:paraId="6DF7F54A" w14:textId="77777777" w:rsidR="003106D6" w:rsidRPr="00E42A17" w:rsidRDefault="003106D6" w:rsidP="003106D6">
      <w:pPr>
        <w:pStyle w:val="Tekstpodstawowy21"/>
        <w:numPr>
          <w:ilvl w:val="0"/>
          <w:numId w:val="22"/>
        </w:numPr>
        <w:ind w:left="357" w:hanging="357"/>
        <w:rPr>
          <w:rFonts w:ascii="Cambria" w:hAnsi="Cambria" w:cs="Arial"/>
          <w:color w:val="0D0D0D" w:themeColor="text1" w:themeTint="F2"/>
          <w:sz w:val="22"/>
          <w:szCs w:val="22"/>
        </w:rPr>
      </w:pPr>
      <w:r w:rsidRPr="00E42A17">
        <w:rPr>
          <w:rFonts w:ascii="Cambria" w:hAnsi="Cambria" w:cs="Arial"/>
          <w:color w:val="0D0D0D" w:themeColor="text1" w:themeTint="F2"/>
          <w:sz w:val="22"/>
          <w:szCs w:val="22"/>
        </w:rPr>
        <w:t xml:space="preserve">Zamawiający dopuszcza możliwość zmiany Umowy w stosunku do treści oferty, na podstawie, której dokonano wyboru Wykonawcy w następujących przypadkach: </w:t>
      </w:r>
    </w:p>
    <w:p w14:paraId="5C8A0E0B" w14:textId="77777777" w:rsidR="003106D6" w:rsidRPr="00E42A17" w:rsidRDefault="003106D6" w:rsidP="003106D6">
      <w:pPr>
        <w:numPr>
          <w:ilvl w:val="0"/>
          <w:numId w:val="26"/>
        </w:numPr>
        <w:suppressAutoHyphens/>
        <w:spacing w:after="0" w:line="360" w:lineRule="auto"/>
        <w:ind w:left="714" w:hanging="357"/>
        <w:jc w:val="both"/>
        <w:rPr>
          <w:rFonts w:ascii="Cambria" w:hAnsi="Cambria" w:cs="Arial"/>
          <w:color w:val="0D0D0D" w:themeColor="text1" w:themeTint="F2"/>
        </w:rPr>
      </w:pPr>
      <w:r w:rsidRPr="00E42A17">
        <w:rPr>
          <w:rFonts w:ascii="Cambria" w:hAnsi="Cambria" w:cs="Arial"/>
          <w:color w:val="0D0D0D" w:themeColor="text1" w:themeTint="F2"/>
        </w:rPr>
        <w:t>działania siły wyższej uniemożliwiającej wykonanie przedmiotu Umowy zgodnie z jej postanowieniami;</w:t>
      </w:r>
    </w:p>
    <w:p w14:paraId="3749A712" w14:textId="77777777" w:rsidR="003106D6" w:rsidRPr="00E42A17" w:rsidRDefault="003106D6" w:rsidP="003106D6">
      <w:pPr>
        <w:numPr>
          <w:ilvl w:val="0"/>
          <w:numId w:val="26"/>
        </w:numPr>
        <w:suppressAutoHyphens/>
        <w:spacing w:after="0" w:line="360" w:lineRule="auto"/>
        <w:ind w:left="714" w:hanging="357"/>
        <w:jc w:val="both"/>
        <w:rPr>
          <w:rFonts w:ascii="Cambria" w:hAnsi="Cambria" w:cs="Arial"/>
          <w:color w:val="0D0D0D" w:themeColor="text1" w:themeTint="F2"/>
        </w:rPr>
      </w:pPr>
      <w:r w:rsidRPr="00E42A17">
        <w:rPr>
          <w:rFonts w:ascii="Cambria" w:hAnsi="Cambria" w:cs="Arial"/>
          <w:color w:val="0D0D0D" w:themeColor="text1" w:themeTint="F2"/>
        </w:rPr>
        <w:t>zmiany sposobu realizacji przedmiotu Umowy wynikającej ze zmian w obowiązujących przepisach prawa mających wpływ na realizację przedmiotu Umowy.</w:t>
      </w:r>
    </w:p>
    <w:p w14:paraId="1F9B26AC" w14:textId="77777777" w:rsidR="003106D6" w:rsidRPr="00E42A17" w:rsidRDefault="003106D6" w:rsidP="003106D6">
      <w:pPr>
        <w:pStyle w:val="Kolorowalistaakcent12"/>
        <w:numPr>
          <w:ilvl w:val="0"/>
          <w:numId w:val="22"/>
        </w:numPr>
        <w:tabs>
          <w:tab w:val="clear" w:pos="360"/>
          <w:tab w:val="num" w:pos="0"/>
        </w:tabs>
        <w:suppressAutoHyphens w:val="0"/>
        <w:spacing w:line="360" w:lineRule="auto"/>
        <w:ind w:left="357" w:hanging="357"/>
        <w:jc w:val="both"/>
        <w:rPr>
          <w:rFonts w:ascii="Cambria" w:hAnsi="Cambria" w:cs="Arial"/>
          <w:color w:val="0D0D0D" w:themeColor="text1" w:themeTint="F2"/>
          <w:sz w:val="22"/>
          <w:szCs w:val="22"/>
        </w:rPr>
      </w:pPr>
      <w:r w:rsidRPr="00E42A17">
        <w:rPr>
          <w:rFonts w:ascii="Cambria" w:hAnsi="Cambria" w:cs="Arial"/>
          <w:color w:val="0D0D0D" w:themeColor="text1" w:themeTint="F2"/>
          <w:sz w:val="22"/>
          <w:szCs w:val="22"/>
        </w:rPr>
        <w:t>Strony mają prawo do przedłużenia terminu realizacji przedmiotu Umowy o okres trwania przyczyn, z powodu których będzie zagrożone dotrzymanie terminu zakończenia realizacji przedmiotu Umowy, w następujących sytuacjach:</w:t>
      </w:r>
    </w:p>
    <w:p w14:paraId="1E2752C1" w14:textId="77777777" w:rsidR="003106D6" w:rsidRPr="00E42A17" w:rsidRDefault="003106D6" w:rsidP="003106D6">
      <w:pPr>
        <w:pStyle w:val="Kolorowalistaakcent12"/>
        <w:numPr>
          <w:ilvl w:val="0"/>
          <w:numId w:val="23"/>
        </w:numPr>
        <w:tabs>
          <w:tab w:val="left" w:pos="709"/>
          <w:tab w:val="left" w:pos="993"/>
        </w:tabs>
        <w:suppressAutoHyphens w:val="0"/>
        <w:spacing w:line="360" w:lineRule="auto"/>
        <w:ind w:left="714" w:hanging="357"/>
        <w:jc w:val="both"/>
        <w:rPr>
          <w:rFonts w:ascii="Cambria" w:hAnsi="Cambria" w:cs="Arial"/>
          <w:color w:val="0D0D0D" w:themeColor="text1" w:themeTint="F2"/>
          <w:sz w:val="22"/>
          <w:szCs w:val="22"/>
        </w:rPr>
      </w:pPr>
      <w:r w:rsidRPr="00E42A17">
        <w:rPr>
          <w:rFonts w:ascii="Cambria" w:hAnsi="Cambria" w:cs="Arial"/>
          <w:color w:val="0D0D0D" w:themeColor="text1" w:themeTint="F2"/>
          <w:sz w:val="22"/>
          <w:szCs w:val="22"/>
        </w:rPr>
        <w:t>wystąpią opóźnienia w dokonaniu określonych czynności lub ich zaniechanie przez właściwe organy administracji państwowej, które nie są następstwem okoliczności, za które Wykonawca ponosi odpowiedzialność;</w:t>
      </w:r>
    </w:p>
    <w:p w14:paraId="659E676A" w14:textId="77777777" w:rsidR="003106D6" w:rsidRPr="00E42A17" w:rsidRDefault="003106D6" w:rsidP="003106D6">
      <w:pPr>
        <w:pStyle w:val="Kolorowalistaakcent12"/>
        <w:numPr>
          <w:ilvl w:val="0"/>
          <w:numId w:val="23"/>
        </w:numPr>
        <w:tabs>
          <w:tab w:val="left" w:pos="709"/>
          <w:tab w:val="left" w:pos="993"/>
        </w:tabs>
        <w:suppressAutoHyphens w:val="0"/>
        <w:spacing w:line="360" w:lineRule="auto"/>
        <w:ind w:left="714" w:hanging="357"/>
        <w:jc w:val="both"/>
        <w:rPr>
          <w:rFonts w:ascii="Cambria" w:hAnsi="Cambria" w:cs="Arial"/>
          <w:color w:val="0D0D0D" w:themeColor="text1" w:themeTint="F2"/>
          <w:sz w:val="22"/>
          <w:szCs w:val="22"/>
        </w:rPr>
      </w:pPr>
      <w:r w:rsidRPr="00E42A17">
        <w:rPr>
          <w:rFonts w:ascii="Cambria" w:hAnsi="Cambria" w:cs="Arial"/>
          <w:color w:val="0D0D0D" w:themeColor="text1" w:themeTint="F2"/>
          <w:sz w:val="22"/>
          <w:szCs w:val="22"/>
        </w:rPr>
        <w:t>gdy wystąpią opóźnienia w szczególności w wydawaniu decyzji, zezwoleń, uzgodnień,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08F23B48" w14:textId="77777777" w:rsidR="003106D6" w:rsidRPr="00E42A17" w:rsidRDefault="003106D6" w:rsidP="003106D6">
      <w:pPr>
        <w:pStyle w:val="Kolorowalistaakcent12"/>
        <w:numPr>
          <w:ilvl w:val="0"/>
          <w:numId w:val="23"/>
        </w:numPr>
        <w:tabs>
          <w:tab w:val="left" w:pos="709"/>
          <w:tab w:val="left" w:pos="993"/>
        </w:tabs>
        <w:suppressAutoHyphens w:val="0"/>
        <w:spacing w:line="360" w:lineRule="auto"/>
        <w:ind w:left="714" w:hanging="357"/>
        <w:jc w:val="both"/>
        <w:rPr>
          <w:rFonts w:ascii="Cambria" w:hAnsi="Cambria" w:cs="Arial"/>
          <w:color w:val="0D0D0D" w:themeColor="text1" w:themeTint="F2"/>
          <w:sz w:val="22"/>
          <w:szCs w:val="22"/>
        </w:rPr>
      </w:pPr>
      <w:r w:rsidRPr="00E42A17">
        <w:rPr>
          <w:rFonts w:ascii="Cambria" w:hAnsi="Cambria" w:cs="Arial"/>
          <w:color w:val="0D0D0D" w:themeColor="text1" w:themeTint="F2"/>
          <w:sz w:val="22"/>
          <w:szCs w:val="22"/>
        </w:rPr>
        <w:t>jeżeli wystąpi brak możliwości wykonywania czynności objętych przedmiotem Umowy z powodu niedopuszczania do ich wykonywania przez uprawniony organ lub nakazania ich wstrzymania przez uprawniony organ, z przyczyn niezależnych od Wykonawcy;</w:t>
      </w:r>
    </w:p>
    <w:p w14:paraId="4FD8F09A" w14:textId="77777777" w:rsidR="003106D6" w:rsidRPr="00E42A17" w:rsidRDefault="003106D6" w:rsidP="003106D6">
      <w:pPr>
        <w:pStyle w:val="Kolorowalistaakcent12"/>
        <w:numPr>
          <w:ilvl w:val="0"/>
          <w:numId w:val="23"/>
        </w:numPr>
        <w:tabs>
          <w:tab w:val="left" w:pos="709"/>
          <w:tab w:val="left" w:pos="993"/>
        </w:tabs>
        <w:suppressAutoHyphens w:val="0"/>
        <w:spacing w:line="360" w:lineRule="auto"/>
        <w:ind w:left="714" w:hanging="357"/>
        <w:jc w:val="both"/>
        <w:rPr>
          <w:rFonts w:ascii="Cambria" w:hAnsi="Cambria" w:cs="Arial"/>
          <w:color w:val="0D0D0D" w:themeColor="text1" w:themeTint="F2"/>
          <w:sz w:val="22"/>
          <w:szCs w:val="22"/>
        </w:rPr>
      </w:pPr>
      <w:r w:rsidRPr="00E42A17">
        <w:rPr>
          <w:rFonts w:ascii="Cambria" w:hAnsi="Cambria" w:cs="Arial"/>
          <w:color w:val="0D0D0D" w:themeColor="text1" w:themeTint="F2"/>
          <w:sz w:val="22"/>
          <w:szCs w:val="22"/>
        </w:rPr>
        <w:t>wystąpienia siły wyższej uniemożliwiającej wykonanie przedmiotu Umowy zgodnie z jej postanowieniami;</w:t>
      </w:r>
    </w:p>
    <w:p w14:paraId="394BDE46" w14:textId="77777777" w:rsidR="003106D6" w:rsidRPr="00E42A17" w:rsidRDefault="003106D6" w:rsidP="003106D6">
      <w:pPr>
        <w:pStyle w:val="Akapitzlist"/>
        <w:numPr>
          <w:ilvl w:val="0"/>
          <w:numId w:val="22"/>
        </w:numPr>
        <w:suppressAutoHyphens/>
        <w:spacing w:after="0" w:line="360" w:lineRule="auto"/>
        <w:ind w:left="357" w:hanging="357"/>
        <w:contextualSpacing w:val="0"/>
        <w:jc w:val="both"/>
        <w:rPr>
          <w:rFonts w:ascii="Cambria" w:hAnsi="Cambria"/>
          <w:color w:val="0D0D0D" w:themeColor="text1" w:themeTint="F2"/>
        </w:rPr>
      </w:pPr>
      <w:r w:rsidRPr="00E42A17">
        <w:rPr>
          <w:rFonts w:ascii="Cambria" w:hAnsi="Cambria"/>
          <w:color w:val="0D0D0D" w:themeColor="text1" w:themeTint="F2"/>
        </w:rPr>
        <w:t xml:space="preserve">Strony </w:t>
      </w:r>
      <w:r w:rsidRPr="00251DC9">
        <w:rPr>
          <w:rFonts w:ascii="Cambria" w:hAnsi="Cambria"/>
          <w:color w:val="0D0D0D" w:themeColor="text1" w:themeTint="F2"/>
        </w:rPr>
        <w:t>mają prawo do zmiany osób wyznaczonych do wykonywania przedmiotu Umowy, o której mowa w § 4 ust. 2 Umowy</w:t>
      </w:r>
      <w:r w:rsidRPr="00E42A17">
        <w:rPr>
          <w:rFonts w:ascii="Cambria" w:hAnsi="Cambria"/>
          <w:color w:val="0D0D0D" w:themeColor="text1" w:themeTint="F2"/>
        </w:rPr>
        <w:t xml:space="preserve"> w uzasadnionych przypadkach, w szczególności w takich jak śmierć, choroba, rozwiązanie stosunku pracy z Wykonawcą lub inne zdarzenia losowe </w:t>
      </w:r>
      <w:r w:rsidRPr="00E42A17">
        <w:rPr>
          <w:rFonts w:ascii="Cambria" w:hAnsi="Cambria"/>
          <w:color w:val="0D0D0D" w:themeColor="text1" w:themeTint="F2"/>
        </w:rPr>
        <w:br/>
        <w:t>a także w przypadku, gdy do prawidłowej realizacji zadania konieczne jest zaangażowanie dodatkowych osób. Zmiana jest możliwa z zastrzeżeniem, że nowa osoba posiada kwalifikacje i doświadczenie nie gorsze od tych, które posiada osoba wyznaczona do realizacji przedmiotu Umowy w ofercie Wykonawcy.</w:t>
      </w:r>
    </w:p>
    <w:p w14:paraId="2E9B0583" w14:textId="3BA01B28" w:rsidR="003106D6" w:rsidRPr="00E42A17" w:rsidRDefault="003106D6" w:rsidP="003106D6">
      <w:pPr>
        <w:pStyle w:val="Akapitzlist"/>
        <w:numPr>
          <w:ilvl w:val="0"/>
          <w:numId w:val="22"/>
        </w:numPr>
        <w:suppressAutoHyphens/>
        <w:spacing w:after="0" w:line="360" w:lineRule="auto"/>
        <w:ind w:left="357" w:hanging="357"/>
        <w:contextualSpacing w:val="0"/>
        <w:jc w:val="both"/>
        <w:rPr>
          <w:rFonts w:ascii="Cambria" w:hAnsi="Cambria"/>
          <w:color w:val="0D0D0D" w:themeColor="text1" w:themeTint="F2"/>
        </w:rPr>
      </w:pPr>
      <w:r w:rsidRPr="00E42A17">
        <w:rPr>
          <w:rFonts w:ascii="Cambria" w:hAnsi="Cambria"/>
          <w:color w:val="0D0D0D" w:themeColor="text1" w:themeTint="F2"/>
        </w:rPr>
        <w:t xml:space="preserve">Katalog zmian określonych w </w:t>
      </w:r>
      <w:r w:rsidRPr="00251DC9">
        <w:rPr>
          <w:rFonts w:ascii="Cambria" w:hAnsi="Cambria"/>
          <w:color w:val="0D0D0D" w:themeColor="text1" w:themeTint="F2"/>
        </w:rPr>
        <w:t>ust. 1-</w:t>
      </w:r>
      <w:r w:rsidR="00E74984" w:rsidRPr="00251DC9">
        <w:rPr>
          <w:rFonts w:ascii="Cambria" w:hAnsi="Cambria"/>
          <w:color w:val="0D0D0D" w:themeColor="text1" w:themeTint="F2"/>
        </w:rPr>
        <w:t>8</w:t>
      </w:r>
      <w:r w:rsidRPr="00251DC9">
        <w:rPr>
          <w:rFonts w:ascii="Cambria" w:hAnsi="Cambria"/>
          <w:color w:val="0D0D0D" w:themeColor="text1" w:themeTint="F2"/>
        </w:rPr>
        <w:t xml:space="preserve"> powyżej określa</w:t>
      </w:r>
      <w:r w:rsidRPr="00E42A17">
        <w:rPr>
          <w:rFonts w:ascii="Cambria" w:hAnsi="Cambria"/>
          <w:color w:val="0D0D0D" w:themeColor="text1" w:themeTint="F2"/>
        </w:rPr>
        <w:t xml:space="preserve"> zmiany</w:t>
      </w:r>
      <w:r w:rsidR="00CB4769">
        <w:rPr>
          <w:rFonts w:ascii="Cambria" w:hAnsi="Cambria"/>
          <w:color w:val="0D0D0D" w:themeColor="text1" w:themeTint="F2"/>
        </w:rPr>
        <w:t>,</w:t>
      </w:r>
      <w:r w:rsidRPr="00E42A17">
        <w:rPr>
          <w:rFonts w:ascii="Cambria" w:hAnsi="Cambria"/>
          <w:color w:val="0D0D0D" w:themeColor="text1" w:themeTint="F2"/>
        </w:rPr>
        <w:t xml:space="preserve"> na które Strony mogą wyrazić zgodę, nie stanowi jednak zobowiązania do wyrażenia takiej zgody. </w:t>
      </w:r>
    </w:p>
    <w:p w14:paraId="0C2F4384" w14:textId="77777777" w:rsidR="003106D6" w:rsidRPr="00E42A17" w:rsidRDefault="003106D6" w:rsidP="003106D6">
      <w:pPr>
        <w:pStyle w:val="Akapitzlist"/>
        <w:numPr>
          <w:ilvl w:val="0"/>
          <w:numId w:val="22"/>
        </w:numPr>
        <w:suppressAutoHyphens/>
        <w:spacing w:after="0" w:line="360" w:lineRule="auto"/>
        <w:contextualSpacing w:val="0"/>
        <w:jc w:val="both"/>
        <w:rPr>
          <w:rFonts w:ascii="Cambria" w:hAnsi="Cambria"/>
          <w:color w:val="0D0D0D" w:themeColor="text1" w:themeTint="F2"/>
        </w:rPr>
      </w:pPr>
      <w:r w:rsidRPr="00E42A17">
        <w:rPr>
          <w:rFonts w:ascii="Cambria" w:hAnsi="Cambria"/>
          <w:color w:val="0D0D0D" w:themeColor="text1" w:themeTint="F2"/>
        </w:rPr>
        <w:t>Zmiana Umowy nastąpi w formie aneksu do Umowy. Podstawą do sporządzenia aneksu do Umowy będzie pisemny wniosek Strony zawierający uzasadnienie dla zmiany.</w:t>
      </w:r>
    </w:p>
    <w:p w14:paraId="51357560" w14:textId="77777777" w:rsidR="00040123" w:rsidRPr="00E42A17" w:rsidRDefault="00040123" w:rsidP="00040123">
      <w:pPr>
        <w:spacing w:after="0" w:line="360" w:lineRule="auto"/>
        <w:rPr>
          <w:rFonts w:ascii="Cambria" w:hAnsi="Cambria" w:cs="Arial"/>
          <w:b/>
          <w:bCs/>
          <w:color w:val="0D0D0D" w:themeColor="text1" w:themeTint="F2"/>
        </w:rPr>
      </w:pPr>
    </w:p>
    <w:p w14:paraId="0AE4B4BA" w14:textId="77777777" w:rsidR="00040123" w:rsidRPr="00E42A17" w:rsidRDefault="00040123" w:rsidP="00040123">
      <w:pPr>
        <w:spacing w:after="0" w:line="360" w:lineRule="auto"/>
        <w:ind w:left="357" w:hanging="357"/>
        <w:jc w:val="center"/>
        <w:rPr>
          <w:rFonts w:ascii="Cambria" w:hAnsi="Cambria" w:cs="Arial"/>
          <w:b/>
          <w:bCs/>
          <w:color w:val="0D0D0D" w:themeColor="text1" w:themeTint="F2"/>
        </w:rPr>
      </w:pPr>
      <w:r w:rsidRPr="00E42A17">
        <w:rPr>
          <w:rFonts w:ascii="Cambria" w:hAnsi="Cambria" w:cs="Arial"/>
          <w:b/>
          <w:bCs/>
          <w:color w:val="0D0D0D" w:themeColor="text1" w:themeTint="F2"/>
        </w:rPr>
        <w:t>§ 16</w:t>
      </w:r>
    </w:p>
    <w:p w14:paraId="1430DE1E" w14:textId="77777777" w:rsidR="00040123" w:rsidRPr="00040123" w:rsidRDefault="00040123" w:rsidP="00040123">
      <w:pPr>
        <w:spacing w:after="0" w:line="360" w:lineRule="auto"/>
        <w:ind w:left="357" w:hanging="357"/>
        <w:jc w:val="center"/>
        <w:rPr>
          <w:rFonts w:ascii="Cambria" w:hAnsi="Cambria" w:cs="Arial"/>
          <w:b/>
          <w:bCs/>
          <w:color w:val="0D0D0D" w:themeColor="text1" w:themeTint="F2"/>
        </w:rPr>
      </w:pPr>
      <w:r w:rsidRPr="00040123">
        <w:rPr>
          <w:rFonts w:ascii="Cambria" w:hAnsi="Cambria" w:cs="Arial"/>
          <w:b/>
          <w:bCs/>
          <w:color w:val="0D0D0D" w:themeColor="text1" w:themeTint="F2"/>
        </w:rPr>
        <w:t>Klauzula waloryzacyjna</w:t>
      </w:r>
    </w:p>
    <w:p w14:paraId="753E6E9C" w14:textId="5C40B5F2" w:rsidR="00040123" w:rsidRPr="00040123" w:rsidRDefault="00040123" w:rsidP="00040123">
      <w:pPr>
        <w:numPr>
          <w:ilvl w:val="6"/>
          <w:numId w:val="43"/>
        </w:numPr>
        <w:autoSpaceDE w:val="0"/>
        <w:autoSpaceDN w:val="0"/>
        <w:spacing w:after="0" w:line="360" w:lineRule="auto"/>
        <w:ind w:left="357" w:hanging="357"/>
        <w:contextualSpacing/>
        <w:jc w:val="both"/>
        <w:rPr>
          <w:rFonts w:ascii="Cambria" w:eastAsia="Calibri" w:hAnsi="Cambria" w:cs="Times New Roman"/>
        </w:rPr>
      </w:pPr>
      <w:r w:rsidRPr="00040123">
        <w:rPr>
          <w:rFonts w:ascii="Cambria" w:eastAsia="Calibri" w:hAnsi="Cambria" w:cs="Times New Roman"/>
        </w:rPr>
        <w:t>Zamawiający na podstawie art 439 ust. 1 i 2 ustawy z dnia 11 września 2019 r. Prawo zamówień publicznych (Dz. U. z 20</w:t>
      </w:r>
      <w:r w:rsidR="00205BBC">
        <w:rPr>
          <w:rFonts w:ascii="Cambria" w:eastAsia="Calibri" w:hAnsi="Cambria" w:cs="Times New Roman"/>
        </w:rPr>
        <w:t>21</w:t>
      </w:r>
      <w:r w:rsidRPr="00040123">
        <w:rPr>
          <w:rFonts w:ascii="Cambria" w:eastAsia="Calibri" w:hAnsi="Cambria" w:cs="Times New Roman"/>
        </w:rPr>
        <w:t xml:space="preserve"> r. poz. </w:t>
      </w:r>
      <w:r w:rsidR="00205BBC">
        <w:rPr>
          <w:rFonts w:ascii="Cambria" w:eastAsia="Calibri" w:hAnsi="Cambria" w:cs="Times New Roman"/>
        </w:rPr>
        <w:t>1129</w:t>
      </w:r>
      <w:r w:rsidRPr="00040123">
        <w:rPr>
          <w:rFonts w:ascii="Cambria" w:eastAsia="Calibri" w:hAnsi="Cambria" w:cs="Times New Roman"/>
        </w:rPr>
        <w:t xml:space="preserve"> ze zm.) przewiduje możliwość dokonania zmiany wynagrodzenia w przypadku zmiany (zwiększenia lub obniżenia) przeciętnego miesięcznego wynagrodzenia w sektorze przedsiębiorstw bez wypłaty nagród z zysku ogłaszanego w miesiącu listopadzie w Monitorze Polskim obwieszczeniem Prezesa Głównego Urzędu Statystycznego. Zmiany wysokości wynagrodzenia, o których mowa w zdaniu poprzednim będą dokonywane według zasad opisanych poniżej:</w:t>
      </w:r>
    </w:p>
    <w:p w14:paraId="77264FD4" w14:textId="77777777" w:rsidR="00040123" w:rsidRPr="00040123" w:rsidRDefault="00040123" w:rsidP="00040123">
      <w:pPr>
        <w:numPr>
          <w:ilvl w:val="2"/>
          <w:numId w:val="44"/>
        </w:numPr>
        <w:autoSpaceDE w:val="0"/>
        <w:autoSpaceDN w:val="0"/>
        <w:spacing w:after="0" w:line="360" w:lineRule="auto"/>
        <w:contextualSpacing/>
        <w:jc w:val="both"/>
        <w:rPr>
          <w:rFonts w:ascii="Cambria" w:eastAsia="Calibri" w:hAnsi="Cambria" w:cs="Times New Roman"/>
        </w:rPr>
      </w:pPr>
      <w:r w:rsidRPr="00040123">
        <w:rPr>
          <w:rFonts w:ascii="Cambria" w:eastAsia="Calibri" w:hAnsi="Cambria" w:cs="Times New Roman"/>
        </w:rPr>
        <w:t>ewentualne zmiany wynagrodzenia będą dokonywane każdego roku począwszy od roku następującego po roku zawarcia Umowy („Rok dokonywania Waloryzacji”). Pierwszym Rokiem dokonywania Waloryzacji będzie rok 2022;</w:t>
      </w:r>
    </w:p>
    <w:p w14:paraId="70AFC4AC" w14:textId="764B0B6A" w:rsidR="00040123" w:rsidRPr="00040123" w:rsidRDefault="00040123" w:rsidP="00040123">
      <w:pPr>
        <w:numPr>
          <w:ilvl w:val="2"/>
          <w:numId w:val="44"/>
        </w:numPr>
        <w:autoSpaceDE w:val="0"/>
        <w:autoSpaceDN w:val="0"/>
        <w:spacing w:after="0" w:line="360" w:lineRule="auto"/>
        <w:contextualSpacing/>
        <w:jc w:val="both"/>
        <w:rPr>
          <w:rFonts w:ascii="Cambria" w:eastAsia="Calibri" w:hAnsi="Cambria" w:cs="Times New Roman"/>
        </w:rPr>
      </w:pPr>
      <w:r w:rsidRPr="00040123">
        <w:rPr>
          <w:rFonts w:ascii="Cambria" w:eastAsia="Calibri" w:hAnsi="Cambria" w:cs="Times New Roman"/>
        </w:rPr>
        <w:t xml:space="preserve">Strony dokonają zmiany wynagrodzenia w danym Roku dokonywania Waloryzacji pod warunkiem, że przeciętne miesięczne wynagrodzenia w sektorze przedsiębiorstw bez wypłaty nagród z zysku ogłaszane w miesiącu listopadzie </w:t>
      </w:r>
      <w:r>
        <w:rPr>
          <w:rFonts w:ascii="Cambria" w:eastAsia="Calibri" w:hAnsi="Cambria" w:cs="Times New Roman"/>
        </w:rPr>
        <w:br/>
      </w:r>
      <w:r w:rsidRPr="00040123">
        <w:rPr>
          <w:rFonts w:ascii="Cambria" w:eastAsia="Calibri" w:hAnsi="Cambria" w:cs="Times New Roman"/>
        </w:rPr>
        <w:t xml:space="preserve">w Monitorze Polskim obwieszczeniem Prezesa Głównego Urzędu Statystycznego za rok poprzedni („Obwieszczenie Prezesa GUS”) zmieni się o więcej niż 6 % licząc </w:t>
      </w:r>
      <w:r>
        <w:rPr>
          <w:rFonts w:ascii="Cambria" w:eastAsia="Calibri" w:hAnsi="Cambria" w:cs="Times New Roman"/>
        </w:rPr>
        <w:br/>
      </w:r>
      <w:r w:rsidRPr="00040123">
        <w:rPr>
          <w:rFonts w:ascii="Cambria" w:eastAsia="Calibri" w:hAnsi="Cambria" w:cs="Times New Roman"/>
        </w:rPr>
        <w:t>w stosunku do jego wartości w roku poprzednim („Warunek Waloryzacji”);</w:t>
      </w:r>
    </w:p>
    <w:p w14:paraId="344778D2" w14:textId="19D2ABF6" w:rsidR="00040123" w:rsidRPr="00040123" w:rsidRDefault="00040123" w:rsidP="00040123">
      <w:pPr>
        <w:numPr>
          <w:ilvl w:val="2"/>
          <w:numId w:val="44"/>
        </w:numPr>
        <w:autoSpaceDE w:val="0"/>
        <w:autoSpaceDN w:val="0"/>
        <w:spacing w:after="0" w:line="360" w:lineRule="auto"/>
        <w:contextualSpacing/>
        <w:jc w:val="both"/>
        <w:rPr>
          <w:rFonts w:ascii="Cambria" w:eastAsia="Calibri" w:hAnsi="Cambria" w:cs="Times New Roman"/>
        </w:rPr>
      </w:pPr>
      <w:r w:rsidRPr="00040123">
        <w:rPr>
          <w:rFonts w:ascii="Cambria" w:eastAsia="Calibri" w:hAnsi="Cambria" w:cs="Times New Roman"/>
        </w:rPr>
        <w:t xml:space="preserve">Strona wnioskująca o dokonanie zmiany wynagrodzenia powinna wystąpić </w:t>
      </w:r>
      <w:r>
        <w:rPr>
          <w:rFonts w:ascii="Cambria" w:eastAsia="Calibri" w:hAnsi="Cambria" w:cs="Times New Roman"/>
        </w:rPr>
        <w:br/>
      </w:r>
      <w:r w:rsidRPr="00040123">
        <w:rPr>
          <w:rFonts w:ascii="Cambria" w:eastAsia="Calibri" w:hAnsi="Cambria" w:cs="Times New Roman"/>
        </w:rPr>
        <w:t>z</w:t>
      </w:r>
      <w:r>
        <w:rPr>
          <w:rFonts w:ascii="Cambria" w:eastAsia="Calibri" w:hAnsi="Cambria" w:cs="Times New Roman"/>
        </w:rPr>
        <w:t xml:space="preserve"> </w:t>
      </w:r>
      <w:r w:rsidRPr="00040123">
        <w:rPr>
          <w:rFonts w:ascii="Cambria" w:eastAsia="Calibri" w:hAnsi="Cambria" w:cs="Times New Roman"/>
        </w:rPr>
        <w:t xml:space="preserve">wnioskiem do drugiej Strony o zmianę wynagrodzenia w terminie 30 dni od opublikowania Obwieszczenia Prezesa GUS. Jeżeli w terminie, o którym mowa </w:t>
      </w:r>
      <w:r>
        <w:rPr>
          <w:rFonts w:ascii="Cambria" w:eastAsia="Calibri" w:hAnsi="Cambria" w:cs="Times New Roman"/>
        </w:rPr>
        <w:br/>
      </w:r>
      <w:r w:rsidRPr="00040123">
        <w:rPr>
          <w:rFonts w:ascii="Cambria" w:eastAsia="Calibri" w:hAnsi="Cambria" w:cs="Times New Roman"/>
        </w:rPr>
        <w:t>w zdaniu poprzednim Strona nie wystąpi do drugiej Strony z wnioskiem o dokonanie zmian wynagrodzenia, to wówczas Strony przyjmować będą, że zrzeka się roszczenia o zmianę wynagrodzenia;</w:t>
      </w:r>
    </w:p>
    <w:p w14:paraId="66E45BF5" w14:textId="19647D35" w:rsidR="00040123" w:rsidRPr="00040123" w:rsidRDefault="00040123" w:rsidP="00040123">
      <w:pPr>
        <w:numPr>
          <w:ilvl w:val="2"/>
          <w:numId w:val="44"/>
        </w:numPr>
        <w:autoSpaceDE w:val="0"/>
        <w:autoSpaceDN w:val="0"/>
        <w:spacing w:after="0" w:line="360" w:lineRule="auto"/>
        <w:contextualSpacing/>
        <w:jc w:val="both"/>
        <w:rPr>
          <w:rFonts w:ascii="Cambria" w:eastAsia="Calibri" w:hAnsi="Cambria" w:cs="Times New Roman"/>
        </w:rPr>
      </w:pPr>
      <w:r w:rsidRPr="00040123">
        <w:rPr>
          <w:rFonts w:ascii="Cambria" w:eastAsia="Calibri" w:hAnsi="Cambria" w:cs="Times New Roman"/>
        </w:rPr>
        <w:t>jeżeli w danym Roku dokonywania Waloryzacji zaistnieje Warunek Waloryzacji</w:t>
      </w:r>
      <w:r>
        <w:rPr>
          <w:rFonts w:ascii="Cambria" w:eastAsia="Calibri" w:hAnsi="Cambria" w:cs="Times New Roman"/>
        </w:rPr>
        <w:t xml:space="preserve"> </w:t>
      </w:r>
      <w:r>
        <w:rPr>
          <w:rFonts w:ascii="Cambria" w:eastAsia="Calibri" w:hAnsi="Cambria" w:cs="Times New Roman"/>
        </w:rPr>
        <w:br/>
      </w:r>
      <w:r w:rsidRPr="00040123">
        <w:rPr>
          <w:rFonts w:ascii="Cambria" w:eastAsia="Calibri" w:hAnsi="Cambria" w:cs="Times New Roman"/>
        </w:rPr>
        <w:t>i jedna ze stron wystąpi z wnioskiem, o którym mowa w pkt. 3, to ta część wynagrodzenia należnego Wykonawcy, której zapłata przypadać będzie począwszy od miesiąca następującego po miesiącu publikacji obwieszczenia Prezesa GUS będzie waloryzowana o wartość odpowiadającą zmianie Wskaźnika Waloryzacji;</w:t>
      </w:r>
    </w:p>
    <w:p w14:paraId="61A8C395" w14:textId="199EA26B" w:rsidR="00040123" w:rsidRPr="00040123" w:rsidRDefault="00205BBC" w:rsidP="00040123">
      <w:pPr>
        <w:numPr>
          <w:ilvl w:val="2"/>
          <w:numId w:val="44"/>
        </w:numPr>
        <w:autoSpaceDE w:val="0"/>
        <w:autoSpaceDN w:val="0"/>
        <w:spacing w:after="0" w:line="360" w:lineRule="auto"/>
        <w:contextualSpacing/>
        <w:jc w:val="both"/>
        <w:rPr>
          <w:rFonts w:ascii="Cambria" w:eastAsia="Calibri" w:hAnsi="Cambria" w:cs="Times New Roman"/>
        </w:rPr>
      </w:pPr>
      <w:r>
        <w:rPr>
          <w:rFonts w:ascii="Cambria" w:eastAsia="Calibri" w:hAnsi="Cambria" w:cs="Times New Roman"/>
        </w:rPr>
        <w:t>W</w:t>
      </w:r>
      <w:r w:rsidR="00040123" w:rsidRPr="00040123">
        <w:rPr>
          <w:rFonts w:ascii="Cambria" w:eastAsia="Calibri" w:hAnsi="Cambria" w:cs="Times New Roman"/>
        </w:rPr>
        <w:t>skaźnik Waloryzacji będzie stanowił połowę wzrostu lub spadku procentowego przeciętnego miesięcznego wynagrodzenia w sektorze przedsiębiorstw bez wypłaty nagród z zysku określonego w Obwieszczeniu Prezesa GUS w stosunku do wskaźnika w miesiącu listopadzie roku poprzedniego; Wskaźnik Waloryzacji będzie wyrażony procentem;</w:t>
      </w:r>
    </w:p>
    <w:p w14:paraId="22641574" w14:textId="65468F92" w:rsidR="00040123" w:rsidRPr="00040123" w:rsidRDefault="00040123" w:rsidP="00040123">
      <w:pPr>
        <w:numPr>
          <w:ilvl w:val="2"/>
          <w:numId w:val="44"/>
        </w:numPr>
        <w:autoSpaceDE w:val="0"/>
        <w:autoSpaceDN w:val="0"/>
        <w:spacing w:after="0" w:line="360" w:lineRule="auto"/>
        <w:contextualSpacing/>
        <w:jc w:val="both"/>
        <w:rPr>
          <w:rFonts w:ascii="Cambria" w:eastAsia="Calibri" w:hAnsi="Cambria" w:cs="Times New Roman"/>
        </w:rPr>
      </w:pPr>
      <w:r>
        <w:rPr>
          <w:rFonts w:ascii="Cambria" w:eastAsia="Calibri" w:hAnsi="Cambria" w:cs="Times New Roman"/>
        </w:rPr>
        <w:t>z</w:t>
      </w:r>
      <w:r w:rsidRPr="00040123">
        <w:rPr>
          <w:rFonts w:ascii="Cambria" w:eastAsia="Calibri" w:hAnsi="Cambria" w:cs="Times New Roman"/>
        </w:rPr>
        <w:t>miana wysokości wynagrodzenia dokonana zgodnie postanowieniami punktów powyższych wymaga zmiany Umowy w formie pisemnego aneksu.</w:t>
      </w:r>
    </w:p>
    <w:p w14:paraId="7F928B89" w14:textId="59BBFC7C" w:rsidR="00040123" w:rsidRPr="00040123" w:rsidRDefault="00040123" w:rsidP="00040123">
      <w:pPr>
        <w:numPr>
          <w:ilvl w:val="1"/>
          <w:numId w:val="44"/>
        </w:numPr>
        <w:autoSpaceDE w:val="0"/>
        <w:autoSpaceDN w:val="0"/>
        <w:spacing w:after="0" w:line="360" w:lineRule="auto"/>
        <w:contextualSpacing/>
        <w:jc w:val="both"/>
        <w:rPr>
          <w:rFonts w:ascii="Cambria" w:eastAsia="Calibri" w:hAnsi="Cambria" w:cs="Times New Roman"/>
          <w:b/>
          <w:bCs/>
        </w:rPr>
      </w:pPr>
      <w:r w:rsidRPr="00040123">
        <w:rPr>
          <w:rFonts w:ascii="Cambria" w:eastAsia="Calibri" w:hAnsi="Cambria" w:cs="Times New Roman"/>
        </w:rPr>
        <w:t>Waloryzacja wynagrodzenia na podstawie postanowień ust. 1 dokonywana jest niezależnie od zmian Umowy dokonywanych w oparciu o przesłanki określone</w:t>
      </w:r>
      <w:r>
        <w:rPr>
          <w:rFonts w:ascii="Cambria" w:eastAsia="Calibri" w:hAnsi="Cambria" w:cs="Times New Roman"/>
          <w:b/>
          <w:bCs/>
        </w:rPr>
        <w:t xml:space="preserve"> </w:t>
      </w:r>
      <w:r w:rsidRPr="00040123">
        <w:rPr>
          <w:rFonts w:ascii="Cambria" w:eastAsia="Calibri" w:hAnsi="Cambria" w:cs="Times New Roman"/>
        </w:rPr>
        <w:t>w § 1</w:t>
      </w:r>
      <w:r>
        <w:rPr>
          <w:rFonts w:ascii="Cambria" w:eastAsia="Calibri" w:hAnsi="Cambria" w:cs="Times New Roman"/>
        </w:rPr>
        <w:t>5</w:t>
      </w:r>
      <w:r w:rsidRPr="00040123">
        <w:rPr>
          <w:rFonts w:ascii="Cambria" w:eastAsia="Calibri" w:hAnsi="Cambria" w:cs="Times New Roman"/>
        </w:rPr>
        <w:t xml:space="preserve"> ust. 1. </w:t>
      </w:r>
    </w:p>
    <w:p w14:paraId="34000121" w14:textId="412375DD" w:rsidR="00040123" w:rsidRPr="00040123" w:rsidRDefault="00040123" w:rsidP="00040123">
      <w:pPr>
        <w:numPr>
          <w:ilvl w:val="1"/>
          <w:numId w:val="44"/>
        </w:numPr>
        <w:autoSpaceDE w:val="0"/>
        <w:autoSpaceDN w:val="0"/>
        <w:spacing w:after="0" w:line="360" w:lineRule="auto"/>
        <w:contextualSpacing/>
        <w:jc w:val="both"/>
        <w:rPr>
          <w:rFonts w:ascii="Cambria" w:eastAsia="Calibri" w:hAnsi="Cambria" w:cs="Times New Roman"/>
          <w:b/>
          <w:bCs/>
        </w:rPr>
      </w:pPr>
      <w:r w:rsidRPr="00040123">
        <w:rPr>
          <w:rFonts w:ascii="Cambria" w:eastAsia="Calibri" w:hAnsi="Cambria" w:cs="Times New Roman"/>
        </w:rPr>
        <w:t xml:space="preserve">Zamawiający dopuszcza zmianę wynagrodzenia Wykonawcy na podstawie postanowień niniejszego paragrafu o wartość łącznie nie wyższą niż 20% wartości wynagrodzenia brutto, określonego w § </w:t>
      </w:r>
      <w:r>
        <w:rPr>
          <w:rFonts w:ascii="Cambria" w:eastAsia="Calibri" w:hAnsi="Cambria" w:cs="Times New Roman"/>
        </w:rPr>
        <w:t>3</w:t>
      </w:r>
      <w:r w:rsidRPr="00040123">
        <w:rPr>
          <w:rFonts w:ascii="Cambria" w:eastAsia="Calibri" w:hAnsi="Cambria" w:cs="Times New Roman"/>
        </w:rPr>
        <w:t xml:space="preserve"> </w:t>
      </w:r>
      <w:r w:rsidR="00E65DB2">
        <w:rPr>
          <w:rFonts w:ascii="Cambria" w:eastAsia="Calibri" w:hAnsi="Cambria" w:cs="Times New Roman"/>
        </w:rPr>
        <w:t xml:space="preserve">ust. 1 </w:t>
      </w:r>
      <w:r w:rsidRPr="00040123">
        <w:rPr>
          <w:rFonts w:ascii="Cambria" w:eastAsia="Calibri" w:hAnsi="Cambria" w:cs="Times New Roman"/>
        </w:rPr>
        <w:t>Umowy.</w:t>
      </w:r>
    </w:p>
    <w:p w14:paraId="628337A7" w14:textId="77777777" w:rsidR="00040123" w:rsidRDefault="00040123" w:rsidP="00040123">
      <w:pPr>
        <w:numPr>
          <w:ilvl w:val="1"/>
          <w:numId w:val="44"/>
        </w:numPr>
        <w:autoSpaceDE w:val="0"/>
        <w:autoSpaceDN w:val="0"/>
        <w:spacing w:after="0" w:line="360" w:lineRule="auto"/>
        <w:contextualSpacing/>
        <w:jc w:val="both"/>
        <w:rPr>
          <w:rFonts w:ascii="Cambria" w:eastAsia="Calibri" w:hAnsi="Cambria" w:cs="Times New Roman"/>
          <w:b/>
          <w:bCs/>
        </w:rPr>
      </w:pPr>
      <w:r w:rsidRPr="00040123">
        <w:rPr>
          <w:rFonts w:ascii="Cambria" w:eastAsia="Calibri" w:hAnsi="Cambria" w:cs="Times New Roman"/>
        </w:rPr>
        <w:t xml:space="preserve">W przypadku zmiany wynagrodzenia Wykonawcy w oparciu o zasady określone </w:t>
      </w:r>
      <w:r>
        <w:rPr>
          <w:rFonts w:ascii="Cambria" w:eastAsia="Calibri" w:hAnsi="Cambria" w:cs="Times New Roman"/>
          <w:b/>
          <w:bCs/>
        </w:rPr>
        <w:br/>
      </w:r>
      <w:r w:rsidRPr="00040123">
        <w:rPr>
          <w:rFonts w:ascii="Cambria" w:eastAsia="Calibri" w:hAnsi="Cambria" w:cs="Times New Roman"/>
        </w:rPr>
        <w:t>w niniejszym paragrafie, Wykonawca zobowiązany jest do zmiany wynagrodzenia podwykonawcy, z którym zawarł umowę, w zakresie odpowiadającym zmianom kosztów dotyczących zobowiązania podwykonawcy, jeżeli spełnione są łącznie następujące warunki:</w:t>
      </w:r>
    </w:p>
    <w:p w14:paraId="0C46B382" w14:textId="77777777" w:rsidR="00040123" w:rsidRPr="00040123" w:rsidRDefault="00040123" w:rsidP="00040123">
      <w:pPr>
        <w:pStyle w:val="Akapitzlist"/>
        <w:numPr>
          <w:ilvl w:val="2"/>
          <w:numId w:val="44"/>
        </w:numPr>
        <w:autoSpaceDE w:val="0"/>
        <w:autoSpaceDN w:val="0"/>
        <w:spacing w:after="0" w:line="360" w:lineRule="auto"/>
        <w:jc w:val="both"/>
        <w:rPr>
          <w:rFonts w:ascii="Cambria" w:eastAsia="Calibri" w:hAnsi="Cambria" w:cs="Times New Roman"/>
          <w:b/>
          <w:bCs/>
        </w:rPr>
      </w:pPr>
      <w:r w:rsidRPr="00040123">
        <w:rPr>
          <w:rFonts w:ascii="Cambria" w:eastAsia="Calibri" w:hAnsi="Cambria" w:cs="Times New Roman"/>
        </w:rPr>
        <w:t>przedmiot umowy o podwykonawstwo stanowią usługi;</w:t>
      </w:r>
    </w:p>
    <w:p w14:paraId="4912E067" w14:textId="0F613C00" w:rsidR="00040123" w:rsidRPr="00040123" w:rsidRDefault="00040123" w:rsidP="00040123">
      <w:pPr>
        <w:pStyle w:val="Akapitzlist"/>
        <w:numPr>
          <w:ilvl w:val="2"/>
          <w:numId w:val="44"/>
        </w:numPr>
        <w:autoSpaceDE w:val="0"/>
        <w:autoSpaceDN w:val="0"/>
        <w:spacing w:after="0" w:line="360" w:lineRule="auto"/>
        <w:jc w:val="both"/>
        <w:rPr>
          <w:rFonts w:ascii="Cambria" w:eastAsia="Calibri" w:hAnsi="Cambria" w:cs="Times New Roman"/>
          <w:b/>
          <w:bCs/>
        </w:rPr>
      </w:pPr>
      <w:r w:rsidRPr="00040123">
        <w:rPr>
          <w:rFonts w:ascii="Cambria" w:eastAsia="Calibri" w:hAnsi="Cambria" w:cs="Times New Roman"/>
        </w:rPr>
        <w:t>okres obowiązywania umowy przekracza 12 miesięcy.</w:t>
      </w:r>
    </w:p>
    <w:p w14:paraId="0BDEEC1F" w14:textId="6C0E83CF" w:rsidR="00E65DB2" w:rsidRPr="00E65DB2" w:rsidRDefault="00E65DB2" w:rsidP="00E65DB2">
      <w:pPr>
        <w:pStyle w:val="Akapitzlist"/>
        <w:numPr>
          <w:ilvl w:val="1"/>
          <w:numId w:val="44"/>
        </w:numPr>
        <w:spacing w:line="360" w:lineRule="auto"/>
        <w:jc w:val="both"/>
        <w:rPr>
          <w:rFonts w:ascii="Cambria" w:eastAsia="Calibri" w:hAnsi="Cambria" w:cs="Times New Roman"/>
        </w:rPr>
      </w:pPr>
      <w:r w:rsidRPr="00E65DB2">
        <w:rPr>
          <w:rFonts w:ascii="Cambria" w:eastAsia="Calibri" w:hAnsi="Cambria" w:cs="Times New Roman"/>
        </w:rPr>
        <w:t xml:space="preserve">W przypadku braku zapłaty lub nieterminowej zapłaty wynagrodzenia należnego podwykonawcom z tytułu zmiany wysokości wynagrodzenia, o której mowa </w:t>
      </w:r>
      <w:r>
        <w:rPr>
          <w:rFonts w:ascii="Cambria" w:eastAsia="Calibri" w:hAnsi="Cambria" w:cs="Times New Roman"/>
        </w:rPr>
        <w:t xml:space="preserve">w ust. 4 powyżej </w:t>
      </w:r>
      <w:r w:rsidRPr="00E65DB2">
        <w:rPr>
          <w:rFonts w:ascii="Cambria" w:eastAsia="Calibri" w:hAnsi="Cambria" w:cs="Times New Roman"/>
        </w:rPr>
        <w:t>Wykonawca zapłaci Zamawiającemu karę umowną w wysokości 0,</w:t>
      </w:r>
      <w:r>
        <w:rPr>
          <w:rFonts w:ascii="Cambria" w:eastAsia="Calibri" w:hAnsi="Cambria" w:cs="Times New Roman"/>
        </w:rPr>
        <w:t>1</w:t>
      </w:r>
      <w:r w:rsidRPr="00E65DB2">
        <w:rPr>
          <w:rFonts w:ascii="Cambria" w:eastAsia="Calibri" w:hAnsi="Cambria" w:cs="Times New Roman"/>
        </w:rPr>
        <w:t xml:space="preserve"> % łącznego wynagrodzenia brutto określonego w § 3 ust. 1 Umowy za każdy przypadek naruszenia.</w:t>
      </w:r>
    </w:p>
    <w:p w14:paraId="4BB5AA93" w14:textId="77777777" w:rsidR="00040123" w:rsidRPr="00E42A17" w:rsidRDefault="00040123" w:rsidP="003106D6">
      <w:pPr>
        <w:spacing w:after="0" w:line="360" w:lineRule="auto"/>
        <w:rPr>
          <w:rFonts w:ascii="Cambria" w:hAnsi="Cambria" w:cs="Arial"/>
          <w:b/>
          <w:bCs/>
          <w:color w:val="0D0D0D" w:themeColor="text1" w:themeTint="F2"/>
        </w:rPr>
      </w:pPr>
    </w:p>
    <w:p w14:paraId="3BBB8C41" w14:textId="60C87BC9" w:rsidR="003106D6" w:rsidRPr="00E42A17" w:rsidRDefault="003106D6" w:rsidP="003106D6">
      <w:pPr>
        <w:spacing w:after="0" w:line="360" w:lineRule="auto"/>
        <w:ind w:left="357" w:hanging="357"/>
        <w:jc w:val="center"/>
        <w:rPr>
          <w:rFonts w:ascii="Cambria" w:hAnsi="Cambria" w:cs="Arial"/>
          <w:b/>
          <w:bCs/>
          <w:color w:val="0D0D0D" w:themeColor="text1" w:themeTint="F2"/>
        </w:rPr>
      </w:pPr>
      <w:r w:rsidRPr="00E42A17">
        <w:rPr>
          <w:rFonts w:ascii="Cambria" w:hAnsi="Cambria" w:cs="Arial"/>
          <w:b/>
          <w:bCs/>
          <w:color w:val="0D0D0D" w:themeColor="text1" w:themeTint="F2"/>
        </w:rPr>
        <w:t>§ 1</w:t>
      </w:r>
      <w:r w:rsidR="00E65DB2">
        <w:rPr>
          <w:rFonts w:ascii="Cambria" w:hAnsi="Cambria" w:cs="Arial"/>
          <w:b/>
          <w:bCs/>
          <w:color w:val="0D0D0D" w:themeColor="text1" w:themeTint="F2"/>
        </w:rPr>
        <w:t>7</w:t>
      </w:r>
    </w:p>
    <w:p w14:paraId="2500619F" w14:textId="77777777" w:rsidR="003106D6" w:rsidRPr="00E42A17" w:rsidRDefault="003106D6" w:rsidP="003106D6">
      <w:pPr>
        <w:spacing w:after="0" w:line="360" w:lineRule="auto"/>
        <w:ind w:left="357" w:hanging="357"/>
        <w:jc w:val="center"/>
        <w:rPr>
          <w:rFonts w:ascii="Cambria" w:hAnsi="Cambria" w:cs="Arial"/>
          <w:b/>
          <w:bCs/>
          <w:color w:val="0D0D0D" w:themeColor="text1" w:themeTint="F2"/>
        </w:rPr>
      </w:pPr>
      <w:r w:rsidRPr="00E42A17">
        <w:rPr>
          <w:rFonts w:ascii="Cambria" w:hAnsi="Cambria" w:cs="Arial"/>
          <w:b/>
          <w:bCs/>
          <w:color w:val="0D0D0D" w:themeColor="text1" w:themeTint="F2"/>
        </w:rPr>
        <w:t>Zabezpieczenie należytego wykonania Umowy</w:t>
      </w:r>
    </w:p>
    <w:p w14:paraId="1AADD998" w14:textId="378D4872" w:rsidR="003106D6" w:rsidRPr="00E42A17" w:rsidRDefault="003106D6" w:rsidP="003106D6">
      <w:pPr>
        <w:pStyle w:val="Akapitzlist"/>
        <w:numPr>
          <w:ilvl w:val="0"/>
          <w:numId w:val="27"/>
        </w:numPr>
        <w:spacing w:after="0" w:line="360" w:lineRule="auto"/>
        <w:ind w:left="357" w:hanging="357"/>
        <w:jc w:val="both"/>
        <w:rPr>
          <w:rFonts w:ascii="Cambria" w:hAnsi="Cambria"/>
          <w:color w:val="0D0D0D" w:themeColor="text1" w:themeTint="F2"/>
        </w:rPr>
      </w:pPr>
      <w:r w:rsidRPr="00E42A17">
        <w:rPr>
          <w:rFonts w:ascii="Cambria" w:hAnsi="Cambria"/>
          <w:color w:val="0D0D0D" w:themeColor="text1" w:themeTint="F2"/>
        </w:rPr>
        <w:t xml:space="preserve">Wykonawca w dniu podpisania Umowy złożył zabezpieczenie należytego wykonania przedmiotu Umowy w wysokości 5% wynagrodzenia określonego </w:t>
      </w:r>
      <w:r w:rsidRPr="00251DC9">
        <w:rPr>
          <w:rFonts w:ascii="Cambria" w:hAnsi="Cambria"/>
          <w:color w:val="0D0D0D" w:themeColor="text1" w:themeTint="F2"/>
        </w:rPr>
        <w:t>w § 3 ust. 1 Umowy,</w:t>
      </w:r>
      <w:r w:rsidRPr="00E42A17">
        <w:rPr>
          <w:rFonts w:ascii="Cambria" w:hAnsi="Cambria"/>
          <w:color w:val="0D0D0D" w:themeColor="text1" w:themeTint="F2"/>
        </w:rPr>
        <w:t xml:space="preserve"> co stanowi ……………………. złotych (słownie złotych: ……………………………..) w formie ……………………………………………. .</w:t>
      </w:r>
    </w:p>
    <w:p w14:paraId="1A8164FA" w14:textId="77777777" w:rsidR="003106D6" w:rsidRPr="00E42A17" w:rsidRDefault="003106D6" w:rsidP="003106D6">
      <w:pPr>
        <w:pStyle w:val="Akapitzlist"/>
        <w:numPr>
          <w:ilvl w:val="0"/>
          <w:numId w:val="27"/>
        </w:numPr>
        <w:spacing w:after="0" w:line="360" w:lineRule="auto"/>
        <w:ind w:left="357" w:hanging="357"/>
        <w:jc w:val="both"/>
        <w:rPr>
          <w:rFonts w:ascii="Cambria" w:hAnsi="Cambria"/>
          <w:color w:val="0D0D0D" w:themeColor="text1" w:themeTint="F2"/>
        </w:rPr>
      </w:pPr>
      <w:r w:rsidRPr="00E42A17">
        <w:rPr>
          <w:rFonts w:ascii="Cambria" w:hAnsi="Cambria"/>
          <w:color w:val="0D0D0D" w:themeColor="text1" w:themeTint="F2"/>
        </w:rPr>
        <w:t>W trakcie obowiązywania Umowy oraz w okresie gwarancji i rękojmi za wady, Wykonawcy przysługuje prawo do zmiany formy zabezpieczenia należytego wykonania przedmiotu Umowy na:</w:t>
      </w:r>
    </w:p>
    <w:p w14:paraId="710B8C9B" w14:textId="77777777" w:rsidR="003106D6" w:rsidRPr="00E42A17" w:rsidRDefault="003106D6" w:rsidP="003106D6">
      <w:pPr>
        <w:pStyle w:val="Akapitzlist"/>
        <w:numPr>
          <w:ilvl w:val="0"/>
          <w:numId w:val="28"/>
        </w:numPr>
        <w:spacing w:after="0" w:line="360" w:lineRule="auto"/>
        <w:rPr>
          <w:rFonts w:ascii="Cambria" w:eastAsia="Times New Roman" w:hAnsi="Cambria" w:cs="Times New Roman"/>
          <w:color w:val="0D0D0D" w:themeColor="text1" w:themeTint="F2"/>
          <w:lang w:eastAsia="pl-PL"/>
        </w:rPr>
      </w:pPr>
      <w:r w:rsidRPr="00E42A17">
        <w:rPr>
          <w:rFonts w:ascii="Cambria" w:eastAsia="Times New Roman" w:hAnsi="Cambria" w:cs="Times New Roman"/>
          <w:color w:val="0D0D0D" w:themeColor="text1" w:themeTint="F2"/>
          <w:lang w:eastAsia="pl-PL"/>
        </w:rPr>
        <w:t>pieniądz;</w:t>
      </w:r>
    </w:p>
    <w:p w14:paraId="631E0294" w14:textId="77777777" w:rsidR="003106D6" w:rsidRPr="00E42A17" w:rsidRDefault="003106D6" w:rsidP="003106D6">
      <w:pPr>
        <w:pStyle w:val="Akapitzlist"/>
        <w:numPr>
          <w:ilvl w:val="0"/>
          <w:numId w:val="28"/>
        </w:numPr>
        <w:spacing w:after="0" w:line="360" w:lineRule="auto"/>
        <w:rPr>
          <w:rFonts w:ascii="Cambria" w:eastAsia="Times New Roman" w:hAnsi="Cambria" w:cs="Times New Roman"/>
          <w:color w:val="0D0D0D" w:themeColor="text1" w:themeTint="F2"/>
          <w:lang w:eastAsia="pl-PL"/>
        </w:rPr>
      </w:pPr>
      <w:r w:rsidRPr="00E42A17">
        <w:rPr>
          <w:rFonts w:ascii="Cambria" w:eastAsia="Times New Roman" w:hAnsi="Cambria" w:cs="Times New Roman"/>
          <w:color w:val="0D0D0D" w:themeColor="text1" w:themeTint="F2"/>
          <w:lang w:eastAsia="pl-PL"/>
        </w:rPr>
        <w:t> poręczenia bankowe lub poręczenia spółdzielczej kasy oszczędnościowo-kredytowej, z tym że zobowiązanie kasy jest zawsze zobowiązaniem pieniężnym;</w:t>
      </w:r>
    </w:p>
    <w:p w14:paraId="1155D3BE" w14:textId="77777777" w:rsidR="003106D6" w:rsidRPr="00E42A17" w:rsidRDefault="003106D6" w:rsidP="003106D6">
      <w:pPr>
        <w:pStyle w:val="Akapitzlist"/>
        <w:numPr>
          <w:ilvl w:val="0"/>
          <w:numId w:val="28"/>
        </w:numPr>
        <w:spacing w:after="0" w:line="360" w:lineRule="auto"/>
        <w:rPr>
          <w:rFonts w:ascii="Cambria" w:eastAsia="Times New Roman" w:hAnsi="Cambria" w:cs="Times New Roman"/>
          <w:color w:val="0D0D0D" w:themeColor="text1" w:themeTint="F2"/>
          <w:lang w:eastAsia="pl-PL"/>
        </w:rPr>
      </w:pPr>
      <w:r w:rsidRPr="00E42A17">
        <w:rPr>
          <w:rFonts w:ascii="Cambria" w:eastAsia="Times New Roman" w:hAnsi="Cambria" w:cs="Times New Roman"/>
          <w:color w:val="0D0D0D" w:themeColor="text1" w:themeTint="F2"/>
          <w:lang w:eastAsia="pl-PL"/>
        </w:rPr>
        <w:t> gwarancje bankowe;</w:t>
      </w:r>
    </w:p>
    <w:p w14:paraId="24A8C9B0" w14:textId="77777777" w:rsidR="003106D6" w:rsidRPr="00E42A17" w:rsidRDefault="003106D6" w:rsidP="003106D6">
      <w:pPr>
        <w:pStyle w:val="Akapitzlist"/>
        <w:numPr>
          <w:ilvl w:val="0"/>
          <w:numId w:val="28"/>
        </w:numPr>
        <w:spacing w:after="0" w:line="360" w:lineRule="auto"/>
        <w:rPr>
          <w:rFonts w:ascii="Cambria" w:eastAsia="Times New Roman" w:hAnsi="Cambria" w:cs="Times New Roman"/>
          <w:color w:val="0D0D0D" w:themeColor="text1" w:themeTint="F2"/>
          <w:lang w:eastAsia="pl-PL"/>
        </w:rPr>
      </w:pPr>
      <w:r w:rsidRPr="00E42A17">
        <w:rPr>
          <w:rFonts w:ascii="Cambria" w:eastAsia="Times New Roman" w:hAnsi="Cambria" w:cs="Times New Roman"/>
          <w:color w:val="0D0D0D" w:themeColor="text1" w:themeTint="F2"/>
          <w:lang w:eastAsia="pl-PL"/>
        </w:rPr>
        <w:t> gwarancje ubezpieczeniowe;</w:t>
      </w:r>
    </w:p>
    <w:p w14:paraId="7A4E181C" w14:textId="2F3EDCD2" w:rsidR="003106D6" w:rsidRPr="00E42A17" w:rsidRDefault="003106D6" w:rsidP="003106D6">
      <w:pPr>
        <w:pStyle w:val="Akapitzlist"/>
        <w:numPr>
          <w:ilvl w:val="0"/>
          <w:numId w:val="28"/>
        </w:numPr>
        <w:spacing w:after="0" w:line="360" w:lineRule="auto"/>
        <w:rPr>
          <w:rFonts w:ascii="Cambria" w:eastAsia="Times New Roman" w:hAnsi="Cambria" w:cs="Times New Roman"/>
          <w:color w:val="0D0D0D" w:themeColor="text1" w:themeTint="F2"/>
          <w:lang w:eastAsia="pl-PL"/>
        </w:rPr>
      </w:pPr>
      <w:r w:rsidRPr="00E42A17">
        <w:rPr>
          <w:rFonts w:ascii="Cambria" w:eastAsia="Times New Roman" w:hAnsi="Cambria" w:cs="Times New Roman"/>
          <w:color w:val="0D0D0D" w:themeColor="text1" w:themeTint="F2"/>
          <w:lang w:eastAsia="pl-PL"/>
        </w:rPr>
        <w:t> poręczenia udzielane przez podmioty, o których mowa w  ustawy z dnia 9 listopada 2000 r. o utworzeniu Polskiej Agencji Rozwoju Przedsiębiorczości.</w:t>
      </w:r>
    </w:p>
    <w:p w14:paraId="20FFECB3" w14:textId="77777777" w:rsidR="003106D6" w:rsidRPr="00E42A17" w:rsidRDefault="003106D6" w:rsidP="003106D6">
      <w:pPr>
        <w:pStyle w:val="Akapitzlist"/>
        <w:numPr>
          <w:ilvl w:val="0"/>
          <w:numId w:val="27"/>
        </w:numPr>
        <w:spacing w:after="0" w:line="360" w:lineRule="auto"/>
        <w:ind w:left="357" w:hanging="357"/>
        <w:jc w:val="both"/>
        <w:rPr>
          <w:rFonts w:ascii="Cambria" w:hAnsi="Cambria"/>
          <w:color w:val="0D0D0D" w:themeColor="text1" w:themeTint="F2"/>
        </w:rPr>
      </w:pPr>
      <w:r w:rsidRPr="00E42A17">
        <w:rPr>
          <w:rFonts w:ascii="Cambria" w:hAnsi="Cambria"/>
          <w:color w:val="0D0D0D" w:themeColor="text1" w:themeTint="F2"/>
        </w:rPr>
        <w:t>Zamawiający zwróci Wykonawcy zabezpieczenie w dwóch częściach:</w:t>
      </w:r>
    </w:p>
    <w:p w14:paraId="152852B1" w14:textId="77777777" w:rsidR="003106D6" w:rsidRPr="00E42A17" w:rsidRDefault="003106D6" w:rsidP="003106D6">
      <w:pPr>
        <w:pStyle w:val="Zwykytekst1"/>
        <w:widowControl w:val="0"/>
        <w:numPr>
          <w:ilvl w:val="1"/>
          <w:numId w:val="29"/>
        </w:numPr>
        <w:autoSpaceDE w:val="0"/>
        <w:spacing w:line="360" w:lineRule="auto"/>
        <w:ind w:left="714" w:hanging="357"/>
        <w:jc w:val="both"/>
        <w:rPr>
          <w:rFonts w:ascii="Cambria" w:hAnsi="Cambria" w:cs="Arial"/>
          <w:color w:val="0D0D0D" w:themeColor="text1" w:themeTint="F2"/>
          <w:sz w:val="22"/>
          <w:szCs w:val="22"/>
        </w:rPr>
      </w:pPr>
      <w:r w:rsidRPr="00E42A17">
        <w:rPr>
          <w:rFonts w:ascii="Cambria" w:hAnsi="Cambria" w:cs="Arial"/>
          <w:color w:val="0D0D0D" w:themeColor="text1" w:themeTint="F2"/>
          <w:sz w:val="22"/>
          <w:szCs w:val="22"/>
        </w:rPr>
        <w:t>70% w terminie 30 dni od dnia wykonania przedmiotu Umowy i uznania przez Zamawiającego przedmiotu Umowy za należycie wykonany;</w:t>
      </w:r>
    </w:p>
    <w:p w14:paraId="46F9049A" w14:textId="77777777" w:rsidR="003106D6" w:rsidRPr="00E42A17" w:rsidRDefault="003106D6" w:rsidP="003106D6">
      <w:pPr>
        <w:pStyle w:val="Zwykytekst1"/>
        <w:widowControl w:val="0"/>
        <w:numPr>
          <w:ilvl w:val="1"/>
          <w:numId w:val="29"/>
        </w:numPr>
        <w:autoSpaceDE w:val="0"/>
        <w:spacing w:line="360" w:lineRule="auto"/>
        <w:ind w:left="714" w:hanging="357"/>
        <w:jc w:val="both"/>
        <w:rPr>
          <w:rFonts w:ascii="Cambria" w:hAnsi="Cambria" w:cs="Arial"/>
          <w:color w:val="0D0D0D" w:themeColor="text1" w:themeTint="F2"/>
          <w:sz w:val="22"/>
          <w:szCs w:val="22"/>
        </w:rPr>
      </w:pPr>
      <w:r w:rsidRPr="00E42A17">
        <w:rPr>
          <w:rFonts w:ascii="Cambria" w:hAnsi="Cambria" w:cs="Arial"/>
          <w:color w:val="0D0D0D" w:themeColor="text1" w:themeTint="F2"/>
          <w:sz w:val="22"/>
          <w:szCs w:val="22"/>
        </w:rPr>
        <w:t>30% nie później niż w 15 dniu po upływie okresu rękojmi za wady.</w:t>
      </w:r>
    </w:p>
    <w:p w14:paraId="0CAC27C3" w14:textId="1E7DE174" w:rsidR="00C01544" w:rsidRDefault="00C01544" w:rsidP="00482B1D">
      <w:pPr>
        <w:spacing w:after="0" w:line="360" w:lineRule="auto"/>
        <w:rPr>
          <w:rFonts w:ascii="Cambria" w:hAnsi="Cambria" w:cs="Arial"/>
          <w:b/>
          <w:bCs/>
          <w:color w:val="0D0D0D" w:themeColor="text1" w:themeTint="F2"/>
        </w:rPr>
      </w:pPr>
    </w:p>
    <w:p w14:paraId="437E197D" w14:textId="77777777" w:rsidR="00C01544" w:rsidRDefault="00C01544" w:rsidP="003106D6">
      <w:pPr>
        <w:spacing w:after="0" w:line="360" w:lineRule="auto"/>
        <w:ind w:left="357" w:hanging="357"/>
        <w:jc w:val="center"/>
        <w:rPr>
          <w:rFonts w:ascii="Cambria" w:hAnsi="Cambria" w:cs="Arial"/>
          <w:b/>
          <w:bCs/>
          <w:color w:val="0D0D0D" w:themeColor="text1" w:themeTint="F2"/>
        </w:rPr>
      </w:pPr>
    </w:p>
    <w:p w14:paraId="58A1FBEB" w14:textId="231BAEB4" w:rsidR="003106D6" w:rsidRPr="00E42A17" w:rsidRDefault="003106D6" w:rsidP="003106D6">
      <w:pPr>
        <w:spacing w:after="0" w:line="360" w:lineRule="auto"/>
        <w:ind w:left="357" w:hanging="357"/>
        <w:jc w:val="center"/>
        <w:rPr>
          <w:rFonts w:ascii="Cambria" w:hAnsi="Cambria" w:cs="Arial"/>
          <w:b/>
          <w:bCs/>
          <w:color w:val="0D0D0D" w:themeColor="text1" w:themeTint="F2"/>
        </w:rPr>
      </w:pPr>
      <w:r w:rsidRPr="00E42A17">
        <w:rPr>
          <w:rFonts w:ascii="Cambria" w:hAnsi="Cambria" w:cs="Arial"/>
          <w:b/>
          <w:bCs/>
          <w:color w:val="0D0D0D" w:themeColor="text1" w:themeTint="F2"/>
        </w:rPr>
        <w:t>§ 1</w:t>
      </w:r>
      <w:r w:rsidR="00E65DB2">
        <w:rPr>
          <w:rFonts w:ascii="Cambria" w:hAnsi="Cambria" w:cs="Arial"/>
          <w:b/>
          <w:bCs/>
          <w:color w:val="0D0D0D" w:themeColor="text1" w:themeTint="F2"/>
        </w:rPr>
        <w:t>8</w:t>
      </w:r>
    </w:p>
    <w:p w14:paraId="594A38B7" w14:textId="77777777" w:rsidR="003106D6" w:rsidRPr="00E42A17" w:rsidRDefault="003106D6" w:rsidP="003106D6">
      <w:pPr>
        <w:spacing w:after="0" w:line="360" w:lineRule="auto"/>
        <w:ind w:left="357" w:hanging="357"/>
        <w:jc w:val="center"/>
        <w:rPr>
          <w:rFonts w:ascii="Cambria" w:hAnsi="Cambria" w:cs="Arial"/>
          <w:b/>
          <w:bCs/>
          <w:color w:val="0D0D0D" w:themeColor="text1" w:themeTint="F2"/>
        </w:rPr>
      </w:pPr>
      <w:r w:rsidRPr="00E42A17">
        <w:rPr>
          <w:rFonts w:ascii="Cambria" w:hAnsi="Cambria" w:cs="Arial"/>
          <w:b/>
          <w:bCs/>
          <w:color w:val="0D0D0D" w:themeColor="text1" w:themeTint="F2"/>
        </w:rPr>
        <w:t>Rozwiązywanie sporów</w:t>
      </w:r>
    </w:p>
    <w:p w14:paraId="0F6EB63A" w14:textId="77777777" w:rsidR="003106D6" w:rsidRPr="00E42A17" w:rsidRDefault="003106D6" w:rsidP="003106D6">
      <w:pPr>
        <w:spacing w:after="0" w:line="360" w:lineRule="auto"/>
        <w:jc w:val="both"/>
        <w:rPr>
          <w:rFonts w:ascii="Cambria" w:hAnsi="Cambria" w:cs="Arial"/>
          <w:color w:val="0D0D0D" w:themeColor="text1" w:themeTint="F2"/>
        </w:rPr>
      </w:pPr>
      <w:r w:rsidRPr="00E42A17">
        <w:rPr>
          <w:rFonts w:ascii="Cambria" w:hAnsi="Cambria" w:cs="Arial"/>
          <w:color w:val="0D0D0D" w:themeColor="text1" w:themeTint="F2"/>
        </w:rPr>
        <w:t>Strony będą starały się rozwiązać w drodze negocjacji ewentualne spory związane z realizacją Umowy. W przypadku nieosiągnięcia porozumienia w sposób opisany w zdaniu poprzedzającym w terminie 30 dni od dnia zgłoszenia sporu na piśmie przez którąkolwiek ze Stron, spory związane z Umową rozstrzygać będzie sąd powszechny miejscowo właściwy dla siedziby Zamawiającego.</w:t>
      </w:r>
    </w:p>
    <w:p w14:paraId="25517835" w14:textId="77777777" w:rsidR="003106D6" w:rsidRPr="00E42A17" w:rsidRDefault="003106D6" w:rsidP="003106D6">
      <w:pPr>
        <w:spacing w:after="0" w:line="360" w:lineRule="auto"/>
        <w:ind w:left="357" w:hanging="357"/>
        <w:rPr>
          <w:rFonts w:ascii="Cambria" w:hAnsi="Cambria" w:cs="Arial"/>
          <w:b/>
          <w:bCs/>
          <w:color w:val="0D0D0D" w:themeColor="text1" w:themeTint="F2"/>
        </w:rPr>
      </w:pPr>
    </w:p>
    <w:p w14:paraId="417D5861" w14:textId="31452E4F" w:rsidR="003106D6" w:rsidRPr="00E42A17" w:rsidRDefault="003106D6" w:rsidP="003106D6">
      <w:pPr>
        <w:spacing w:after="0" w:line="360" w:lineRule="auto"/>
        <w:ind w:left="357" w:hanging="357"/>
        <w:jc w:val="center"/>
        <w:rPr>
          <w:rFonts w:ascii="Cambria" w:hAnsi="Cambria" w:cs="Arial"/>
          <w:b/>
          <w:bCs/>
          <w:color w:val="0D0D0D" w:themeColor="text1" w:themeTint="F2"/>
        </w:rPr>
      </w:pPr>
      <w:r w:rsidRPr="00E42A17">
        <w:rPr>
          <w:rFonts w:ascii="Cambria" w:hAnsi="Cambria" w:cs="Arial"/>
          <w:b/>
          <w:bCs/>
          <w:color w:val="0D0D0D" w:themeColor="text1" w:themeTint="F2"/>
        </w:rPr>
        <w:t>§ 1</w:t>
      </w:r>
      <w:r w:rsidR="00E65DB2">
        <w:rPr>
          <w:rFonts w:ascii="Cambria" w:hAnsi="Cambria" w:cs="Arial"/>
          <w:b/>
          <w:bCs/>
          <w:color w:val="0D0D0D" w:themeColor="text1" w:themeTint="F2"/>
        </w:rPr>
        <w:t>9</w:t>
      </w:r>
    </w:p>
    <w:p w14:paraId="00B453E3" w14:textId="77777777" w:rsidR="003106D6" w:rsidRPr="00E42A17" w:rsidRDefault="003106D6" w:rsidP="003106D6">
      <w:pPr>
        <w:spacing w:after="0" w:line="360" w:lineRule="auto"/>
        <w:ind w:left="357" w:hanging="357"/>
        <w:jc w:val="center"/>
        <w:rPr>
          <w:rFonts w:ascii="Cambria" w:hAnsi="Cambria" w:cs="Arial"/>
          <w:b/>
          <w:bCs/>
          <w:color w:val="0D0D0D" w:themeColor="text1" w:themeTint="F2"/>
        </w:rPr>
      </w:pPr>
      <w:r w:rsidRPr="00E42A17">
        <w:rPr>
          <w:rFonts w:ascii="Cambria" w:hAnsi="Cambria" w:cs="Arial"/>
          <w:b/>
          <w:bCs/>
          <w:color w:val="0D0D0D" w:themeColor="text1" w:themeTint="F2"/>
        </w:rPr>
        <w:t>Postanowienia końcowe</w:t>
      </w:r>
    </w:p>
    <w:p w14:paraId="2102EC5B" w14:textId="77777777" w:rsidR="003106D6" w:rsidRPr="00E42A17" w:rsidRDefault="003106D6" w:rsidP="003106D6">
      <w:pPr>
        <w:pStyle w:val="Akapitzlist"/>
        <w:numPr>
          <w:ilvl w:val="0"/>
          <w:numId w:val="20"/>
        </w:numPr>
        <w:tabs>
          <w:tab w:val="clear" w:pos="1428"/>
          <w:tab w:val="num" w:pos="-2280"/>
        </w:tabs>
        <w:suppressAutoHyphens/>
        <w:spacing w:after="0" w:line="360" w:lineRule="auto"/>
        <w:ind w:left="357" w:hanging="357"/>
        <w:contextualSpacing w:val="0"/>
        <w:jc w:val="both"/>
        <w:rPr>
          <w:rFonts w:ascii="Cambria" w:hAnsi="Cambria" w:cs="Arial"/>
          <w:color w:val="0D0D0D" w:themeColor="text1" w:themeTint="F2"/>
        </w:rPr>
      </w:pPr>
      <w:r w:rsidRPr="00E42A17">
        <w:rPr>
          <w:rFonts w:ascii="Cambria" w:hAnsi="Cambria" w:cs="Arial"/>
          <w:color w:val="0D0D0D" w:themeColor="text1" w:themeTint="F2"/>
        </w:rPr>
        <w:t xml:space="preserve">W sprawach nieuregulowanych w Umowie mają zastosowanie przepisy powszechnie obowiązującego prawa. </w:t>
      </w:r>
    </w:p>
    <w:p w14:paraId="08321E14" w14:textId="77777777" w:rsidR="003106D6" w:rsidRPr="00E42A17" w:rsidRDefault="003106D6" w:rsidP="003106D6">
      <w:pPr>
        <w:pStyle w:val="Akapitzlist"/>
        <w:numPr>
          <w:ilvl w:val="0"/>
          <w:numId w:val="20"/>
        </w:numPr>
        <w:tabs>
          <w:tab w:val="clear" w:pos="1428"/>
          <w:tab w:val="num" w:pos="-2280"/>
        </w:tabs>
        <w:suppressAutoHyphens/>
        <w:spacing w:after="0" w:line="360" w:lineRule="auto"/>
        <w:ind w:left="357" w:hanging="357"/>
        <w:contextualSpacing w:val="0"/>
        <w:jc w:val="both"/>
        <w:rPr>
          <w:rFonts w:ascii="Cambria" w:hAnsi="Cambria" w:cs="Arial"/>
          <w:color w:val="0D0D0D" w:themeColor="text1" w:themeTint="F2"/>
        </w:rPr>
      </w:pPr>
      <w:r w:rsidRPr="00E42A17">
        <w:rPr>
          <w:rFonts w:ascii="Cambria" w:hAnsi="Cambria" w:cs="Arial"/>
          <w:color w:val="0D0D0D" w:themeColor="text1" w:themeTint="F2"/>
        </w:rPr>
        <w:t>Zmiana Umowy wymaga aneksu sporządzonego w formie pisemnej pod rygorem nieważności.</w:t>
      </w:r>
    </w:p>
    <w:p w14:paraId="05B89B08" w14:textId="77777777" w:rsidR="003106D6" w:rsidRPr="00E42A17" w:rsidRDefault="003106D6" w:rsidP="003106D6">
      <w:pPr>
        <w:pStyle w:val="Akapitzlist"/>
        <w:numPr>
          <w:ilvl w:val="0"/>
          <w:numId w:val="20"/>
        </w:numPr>
        <w:tabs>
          <w:tab w:val="clear" w:pos="1428"/>
          <w:tab w:val="num" w:pos="-2280"/>
        </w:tabs>
        <w:suppressAutoHyphens/>
        <w:spacing w:after="0" w:line="360" w:lineRule="auto"/>
        <w:ind w:left="357" w:hanging="357"/>
        <w:contextualSpacing w:val="0"/>
        <w:jc w:val="both"/>
        <w:rPr>
          <w:rFonts w:ascii="Cambria" w:hAnsi="Cambria" w:cs="Arial"/>
          <w:color w:val="0D0D0D" w:themeColor="text1" w:themeTint="F2"/>
        </w:rPr>
      </w:pPr>
      <w:r w:rsidRPr="00E42A17">
        <w:rPr>
          <w:rFonts w:ascii="Cambria" w:hAnsi="Cambria" w:cs="Arial"/>
          <w:color w:val="0D0D0D" w:themeColor="text1" w:themeTint="F2"/>
        </w:rPr>
        <w:t xml:space="preserve">Umowę sporządzono w trzech jednobrzmiących egzemplarzach, jeden dla Wykowany oraz dwa dla Zamawiającego. </w:t>
      </w:r>
    </w:p>
    <w:p w14:paraId="16202EC1" w14:textId="77777777" w:rsidR="003106D6" w:rsidRPr="00E42A17" w:rsidRDefault="003106D6" w:rsidP="003106D6">
      <w:pPr>
        <w:pStyle w:val="Akapitzlist"/>
        <w:numPr>
          <w:ilvl w:val="0"/>
          <w:numId w:val="20"/>
        </w:numPr>
        <w:suppressAutoHyphens/>
        <w:spacing w:after="0" w:line="360" w:lineRule="auto"/>
        <w:ind w:left="357" w:hanging="357"/>
        <w:contextualSpacing w:val="0"/>
        <w:jc w:val="both"/>
        <w:rPr>
          <w:rFonts w:ascii="Cambria" w:hAnsi="Cambria" w:cs="Arial"/>
          <w:color w:val="0D0D0D" w:themeColor="text1" w:themeTint="F2"/>
        </w:rPr>
      </w:pPr>
      <w:r w:rsidRPr="00E42A17">
        <w:rPr>
          <w:rFonts w:ascii="Cambria" w:hAnsi="Cambria" w:cs="Arial"/>
          <w:color w:val="0D0D0D" w:themeColor="text1" w:themeTint="F2"/>
        </w:rPr>
        <w:t>Załączniki wskazane w treści Umowy stanowią jej integralną część:</w:t>
      </w:r>
    </w:p>
    <w:p w14:paraId="6BAE5DB7" w14:textId="77777777" w:rsidR="003106D6" w:rsidRPr="00E42A17" w:rsidRDefault="003106D6" w:rsidP="003106D6">
      <w:pPr>
        <w:pStyle w:val="Akapitzlist"/>
        <w:numPr>
          <w:ilvl w:val="1"/>
          <w:numId w:val="21"/>
        </w:numPr>
        <w:suppressAutoHyphens/>
        <w:spacing w:after="0" w:line="360" w:lineRule="auto"/>
        <w:ind w:left="714" w:hanging="357"/>
        <w:contextualSpacing w:val="0"/>
        <w:jc w:val="both"/>
        <w:rPr>
          <w:rFonts w:ascii="Cambria" w:hAnsi="Cambria" w:cs="Arial"/>
          <w:color w:val="0D0D0D" w:themeColor="text1" w:themeTint="F2"/>
        </w:rPr>
      </w:pPr>
      <w:r w:rsidRPr="00E42A17">
        <w:rPr>
          <w:rFonts w:ascii="Cambria" w:hAnsi="Cambria" w:cs="Arial"/>
          <w:color w:val="0D0D0D" w:themeColor="text1" w:themeTint="F2"/>
        </w:rPr>
        <w:t>załącznik numer 1 do Umowy – oferta Wykonawcy;</w:t>
      </w:r>
    </w:p>
    <w:p w14:paraId="1B4E357F" w14:textId="77777777" w:rsidR="003106D6" w:rsidRPr="00E42A17" w:rsidRDefault="003106D6" w:rsidP="003106D6">
      <w:pPr>
        <w:pStyle w:val="Akapitzlist"/>
        <w:numPr>
          <w:ilvl w:val="1"/>
          <w:numId w:val="21"/>
        </w:numPr>
        <w:suppressAutoHyphens/>
        <w:spacing w:after="0" w:line="360" w:lineRule="auto"/>
        <w:ind w:left="714" w:hanging="357"/>
        <w:contextualSpacing w:val="0"/>
        <w:jc w:val="both"/>
        <w:rPr>
          <w:rFonts w:ascii="Cambria" w:hAnsi="Cambria" w:cs="Arial"/>
          <w:color w:val="0D0D0D" w:themeColor="text1" w:themeTint="F2"/>
        </w:rPr>
      </w:pPr>
      <w:r w:rsidRPr="00E42A17">
        <w:rPr>
          <w:rFonts w:ascii="Cambria" w:hAnsi="Cambria" w:cs="Arial"/>
          <w:color w:val="0D0D0D" w:themeColor="text1" w:themeTint="F2"/>
        </w:rPr>
        <w:t>załącznik numer 2 do Umowy – opis przedmiotu Umowy;</w:t>
      </w:r>
    </w:p>
    <w:p w14:paraId="0C87E974" w14:textId="4856BEA6" w:rsidR="003106D6" w:rsidRPr="00E42A17" w:rsidRDefault="003106D6" w:rsidP="003106D6">
      <w:pPr>
        <w:pStyle w:val="Akapitzlist"/>
        <w:numPr>
          <w:ilvl w:val="1"/>
          <w:numId w:val="21"/>
        </w:numPr>
        <w:suppressAutoHyphens/>
        <w:spacing w:after="0" w:line="360" w:lineRule="auto"/>
        <w:ind w:left="714" w:hanging="357"/>
        <w:contextualSpacing w:val="0"/>
        <w:jc w:val="both"/>
        <w:rPr>
          <w:rFonts w:ascii="Cambria" w:hAnsi="Cambria" w:cs="Arial"/>
          <w:color w:val="0D0D0D" w:themeColor="text1" w:themeTint="F2"/>
        </w:rPr>
      </w:pPr>
      <w:r w:rsidRPr="00E42A17">
        <w:rPr>
          <w:rFonts w:ascii="Cambria" w:hAnsi="Cambria" w:cs="Arial"/>
          <w:color w:val="0D0D0D" w:themeColor="text1" w:themeTint="F2"/>
        </w:rPr>
        <w:t xml:space="preserve">załącznik numer </w:t>
      </w:r>
      <w:r w:rsidR="00E42A17" w:rsidRPr="00E42A17">
        <w:rPr>
          <w:rFonts w:ascii="Cambria" w:hAnsi="Cambria" w:cs="Arial"/>
          <w:color w:val="0D0D0D" w:themeColor="text1" w:themeTint="F2"/>
        </w:rPr>
        <w:t>3</w:t>
      </w:r>
      <w:r w:rsidRPr="00E42A17">
        <w:rPr>
          <w:rFonts w:ascii="Cambria" w:hAnsi="Cambria" w:cs="Arial"/>
          <w:color w:val="0D0D0D" w:themeColor="text1" w:themeTint="F2"/>
        </w:rPr>
        <w:t xml:space="preserve"> do Umowy </w:t>
      </w:r>
      <w:r w:rsidR="001F1A1F">
        <w:rPr>
          <w:rFonts w:ascii="Cambria" w:hAnsi="Cambria" w:cs="Arial"/>
          <w:color w:val="0D0D0D" w:themeColor="text1" w:themeTint="F2"/>
        </w:rPr>
        <w:t>–</w:t>
      </w:r>
      <w:r w:rsidRPr="00E42A17">
        <w:rPr>
          <w:rFonts w:ascii="Cambria" w:hAnsi="Cambria" w:cs="Arial"/>
          <w:color w:val="0D0D0D" w:themeColor="text1" w:themeTint="F2"/>
        </w:rPr>
        <w:t xml:space="preserve"> klauzula informac</w:t>
      </w:r>
      <w:r w:rsidR="00DE2F80">
        <w:rPr>
          <w:rFonts w:ascii="Cambria" w:hAnsi="Cambria" w:cs="Arial"/>
          <w:color w:val="0D0D0D" w:themeColor="text1" w:themeTint="F2"/>
        </w:rPr>
        <w:t>yjn</w:t>
      </w:r>
      <w:r w:rsidRPr="00E42A17">
        <w:rPr>
          <w:rFonts w:ascii="Cambria" w:hAnsi="Cambria" w:cs="Arial"/>
          <w:color w:val="0D0D0D" w:themeColor="text1" w:themeTint="F2"/>
        </w:rPr>
        <w:t>a dotycząca przetwarzania danych osobowych;</w:t>
      </w:r>
    </w:p>
    <w:p w14:paraId="72E4FA4E" w14:textId="109118D7" w:rsidR="003106D6" w:rsidRPr="00E42A17" w:rsidRDefault="003106D6" w:rsidP="003106D6">
      <w:pPr>
        <w:pStyle w:val="Akapitzlist"/>
        <w:numPr>
          <w:ilvl w:val="1"/>
          <w:numId w:val="21"/>
        </w:numPr>
        <w:suppressAutoHyphens/>
        <w:spacing w:after="0" w:line="360" w:lineRule="auto"/>
        <w:ind w:left="714" w:hanging="357"/>
        <w:contextualSpacing w:val="0"/>
        <w:jc w:val="both"/>
        <w:rPr>
          <w:rFonts w:ascii="Cambria" w:hAnsi="Cambria" w:cs="Arial"/>
          <w:color w:val="0D0D0D" w:themeColor="text1" w:themeTint="F2"/>
        </w:rPr>
      </w:pPr>
      <w:r w:rsidRPr="00E42A17">
        <w:rPr>
          <w:rFonts w:ascii="Cambria" w:hAnsi="Cambria" w:cs="Arial"/>
          <w:color w:val="0D0D0D" w:themeColor="text1" w:themeTint="F2"/>
        </w:rPr>
        <w:t xml:space="preserve">załącznik numer </w:t>
      </w:r>
      <w:r w:rsidR="00E42A17" w:rsidRPr="00E42A17">
        <w:rPr>
          <w:rFonts w:ascii="Cambria" w:hAnsi="Cambria" w:cs="Arial"/>
          <w:color w:val="0D0D0D" w:themeColor="text1" w:themeTint="F2"/>
        </w:rPr>
        <w:t>4</w:t>
      </w:r>
      <w:r w:rsidRPr="00E42A17">
        <w:rPr>
          <w:rFonts w:ascii="Cambria" w:hAnsi="Cambria" w:cs="Arial"/>
          <w:color w:val="0D0D0D" w:themeColor="text1" w:themeTint="F2"/>
        </w:rPr>
        <w:t xml:space="preserve"> do Umowy –</w:t>
      </w:r>
      <w:r w:rsidR="00E42A17" w:rsidRPr="00E42A17">
        <w:rPr>
          <w:rFonts w:ascii="Cambria" w:hAnsi="Cambria" w:cs="Arial"/>
          <w:color w:val="0D0D0D" w:themeColor="text1" w:themeTint="F2"/>
        </w:rPr>
        <w:t xml:space="preserve"> taryfikator korekt finansowych</w:t>
      </w:r>
      <w:r w:rsidR="00CC2B91">
        <w:rPr>
          <w:rFonts w:ascii="Cambria" w:hAnsi="Cambria" w:cs="Arial"/>
          <w:color w:val="0D0D0D" w:themeColor="text1" w:themeTint="F2"/>
        </w:rPr>
        <w:t>.</w:t>
      </w:r>
    </w:p>
    <w:p w14:paraId="556385AF" w14:textId="77777777" w:rsidR="003106D6" w:rsidRPr="00E42A17" w:rsidRDefault="003106D6" w:rsidP="003106D6">
      <w:pPr>
        <w:autoSpaceDE w:val="0"/>
        <w:autoSpaceDN w:val="0"/>
        <w:adjustRightInd w:val="0"/>
        <w:spacing w:after="0" w:line="360" w:lineRule="auto"/>
        <w:jc w:val="both"/>
        <w:rPr>
          <w:rFonts w:ascii="Cambria" w:hAnsi="Cambria" w:cs="Arial"/>
          <w:color w:val="0D0D0D" w:themeColor="text1" w:themeTint="F2"/>
        </w:rPr>
      </w:pPr>
    </w:p>
    <w:p w14:paraId="57A4AC59" w14:textId="77777777" w:rsidR="00C01544" w:rsidRDefault="00C01544" w:rsidP="00F155DA">
      <w:pPr>
        <w:spacing w:after="0" w:line="360" w:lineRule="auto"/>
        <w:rPr>
          <w:rFonts w:ascii="Cambria" w:hAnsi="Cambria"/>
          <w:b/>
          <w:color w:val="0D0D0D" w:themeColor="text1" w:themeTint="F2"/>
        </w:rPr>
      </w:pPr>
    </w:p>
    <w:p w14:paraId="6374A74D" w14:textId="607F5487" w:rsidR="00C01544" w:rsidRPr="00E42A17" w:rsidRDefault="00C01544" w:rsidP="005E6F3B">
      <w:pPr>
        <w:spacing w:after="0" w:line="360" w:lineRule="auto"/>
        <w:jc w:val="center"/>
        <w:rPr>
          <w:rFonts w:ascii="Cambria" w:hAnsi="Cambria"/>
          <w:b/>
          <w:color w:val="0D0D0D" w:themeColor="text1" w:themeTint="F2"/>
        </w:rPr>
      </w:pPr>
      <w:r>
        <w:rPr>
          <w:rFonts w:ascii="Cambria" w:hAnsi="Cambria"/>
          <w:b/>
          <w:color w:val="0D0D0D" w:themeColor="text1" w:themeTint="F2"/>
        </w:rPr>
        <w:t xml:space="preserve">ZAMAWIAJĄCY                                                                  WYKONAWCA </w:t>
      </w:r>
    </w:p>
    <w:sectPr w:rsidR="00C01544" w:rsidRPr="00E42A17">
      <w:footerReference w:type="default" r:id="rId8"/>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C78F1" w16cex:dateUtc="2021-09-03T08: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FBC773" w16cid:durableId="24DC78F1"/>
  <w16cid:commentId w16cid:paraId="63170006" w16cid:durableId="24DC78E5"/>
  <w16cid:commentId w16cid:paraId="1C237FA4" w16cid:durableId="24DC78E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DD8CF" w14:textId="77777777" w:rsidR="00F94029" w:rsidRDefault="00F94029" w:rsidP="007A3833">
      <w:pPr>
        <w:spacing w:after="0" w:line="240" w:lineRule="auto"/>
      </w:pPr>
      <w:r>
        <w:separator/>
      </w:r>
    </w:p>
  </w:endnote>
  <w:endnote w:type="continuationSeparator" w:id="0">
    <w:p w14:paraId="41CBE0ED" w14:textId="77777777" w:rsidR="00F94029" w:rsidRDefault="00F94029" w:rsidP="007A3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IDFont+F2">
    <w:charset w:val="00"/>
    <w:family w:val="auto"/>
    <w:pitch w:val="default"/>
  </w:font>
  <w:font w:name="TT245o00">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onsolas">
    <w:panose1 w:val="020B0609020204030204"/>
    <w:charset w:val="EE"/>
    <w:family w:val="modern"/>
    <w:pitch w:val="fixed"/>
    <w:sig w:usb0="E00006FF" w:usb1="0000FCFF" w:usb2="00000001" w:usb3="00000000" w:csb0="0000019F" w:csb1="00000000"/>
  </w:font>
  <w:font w:name="TT24Co00">
    <w:altName w:val="Times New Roman"/>
    <w:panose1 w:val="00000000000000000000"/>
    <w:charset w:val="00"/>
    <w:family w:val="auto"/>
    <w:notTrueType/>
    <w:pitch w:val="default"/>
    <w:sig w:usb0="00000003" w:usb1="00000000" w:usb2="00000000" w:usb3="00000000" w:csb0="00000001" w:csb1="00000000"/>
  </w:font>
  <w:font w:name="TT251o00">
    <w:altName w:val="Times New Roman"/>
    <w:panose1 w:val="00000000000000000000"/>
    <w:charset w:val="00"/>
    <w:family w:val="auto"/>
    <w:notTrueType/>
    <w:pitch w:val="default"/>
    <w:sig w:usb0="00000003" w:usb1="00000000" w:usb2="00000000" w:usb3="00000000" w:csb0="00000001" w:csb1="00000000"/>
  </w:font>
  <w:font w:name="Calibri-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849B2" w14:textId="2D89A328" w:rsidR="00BE4E6A" w:rsidRDefault="00DA1957" w:rsidP="00DA1957">
    <w:pPr>
      <w:pStyle w:val="Stopka"/>
      <w:jc w:val="center"/>
    </w:pPr>
    <w:r>
      <w:rPr>
        <w:noProof/>
        <w:lang w:eastAsia="pl-PL"/>
      </w:rPr>
      <w:drawing>
        <wp:inline distT="0" distB="0" distL="0" distR="0" wp14:anchorId="4B6B19F3" wp14:editId="4F7DF0BF">
          <wp:extent cx="4919980" cy="628015"/>
          <wp:effectExtent l="0" t="0" r="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19980" cy="62801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49027" w14:textId="77777777" w:rsidR="00F94029" w:rsidRDefault="00F94029" w:rsidP="007A3833">
      <w:pPr>
        <w:spacing w:after="0" w:line="240" w:lineRule="auto"/>
      </w:pPr>
      <w:r>
        <w:separator/>
      </w:r>
    </w:p>
  </w:footnote>
  <w:footnote w:type="continuationSeparator" w:id="0">
    <w:p w14:paraId="373A7F32" w14:textId="77777777" w:rsidR="00F94029" w:rsidRDefault="00F94029" w:rsidP="007A3833">
      <w:pPr>
        <w:spacing w:after="0" w:line="240" w:lineRule="auto"/>
      </w:pPr>
      <w:r>
        <w:continuationSeparator/>
      </w:r>
    </w:p>
  </w:footnote>
  <w:footnote w:id="1">
    <w:p w14:paraId="307D4C76" w14:textId="77777777" w:rsidR="00F65B37" w:rsidRPr="00A72B35" w:rsidRDefault="00F65B37">
      <w:pPr>
        <w:pStyle w:val="Tekstprzypisudolnego"/>
        <w:rPr>
          <w:sz w:val="18"/>
          <w:szCs w:val="18"/>
          <w:lang w:val="pl-PL"/>
        </w:rPr>
      </w:pPr>
      <w:r w:rsidRPr="00A72B35">
        <w:rPr>
          <w:rStyle w:val="Odwoanieprzypisudolnego"/>
          <w:sz w:val="18"/>
          <w:szCs w:val="18"/>
        </w:rPr>
        <w:footnoteRef/>
      </w:r>
      <w:r w:rsidRPr="00A72B35">
        <w:rPr>
          <w:sz w:val="18"/>
          <w:szCs w:val="18"/>
        </w:rPr>
        <w:t xml:space="preserve"> </w:t>
      </w:r>
      <w:r w:rsidRPr="00A72B35">
        <w:rPr>
          <w:sz w:val="18"/>
          <w:szCs w:val="18"/>
          <w:lang w:val="pl-PL"/>
        </w:rPr>
        <w:t>W przypadku spółki prawa handlowego</w:t>
      </w:r>
    </w:p>
  </w:footnote>
  <w:footnote w:id="2">
    <w:p w14:paraId="51EB17D1" w14:textId="77777777" w:rsidR="00F65B37" w:rsidRPr="00A72B35" w:rsidRDefault="00F65B37">
      <w:pPr>
        <w:pStyle w:val="Tekstprzypisudolnego"/>
        <w:rPr>
          <w:sz w:val="18"/>
          <w:szCs w:val="18"/>
        </w:rPr>
      </w:pPr>
      <w:r w:rsidRPr="00A72B35">
        <w:rPr>
          <w:rStyle w:val="Odwoanieprzypisudolnego"/>
          <w:sz w:val="18"/>
          <w:szCs w:val="18"/>
        </w:rPr>
        <w:footnoteRef/>
      </w:r>
      <w:r w:rsidRPr="00A72B35">
        <w:rPr>
          <w:sz w:val="18"/>
          <w:szCs w:val="18"/>
        </w:rPr>
        <w:t xml:space="preserve"> W przypadku jednoosobowej działalności gospodarczej</w:t>
      </w:r>
    </w:p>
  </w:footnote>
  <w:footnote w:id="3">
    <w:p w14:paraId="3519C114" w14:textId="0C878CAF" w:rsidR="00A72B35" w:rsidRPr="00A72B35" w:rsidRDefault="00A72B35">
      <w:pPr>
        <w:pStyle w:val="Tekstprzypisudolnego"/>
        <w:rPr>
          <w:lang w:val="pl-PL"/>
        </w:rPr>
      </w:pPr>
      <w:r w:rsidRPr="00A72B35">
        <w:rPr>
          <w:rStyle w:val="Odwoanieprzypisudolnego"/>
          <w:sz w:val="18"/>
          <w:szCs w:val="18"/>
        </w:rPr>
        <w:footnoteRef/>
      </w:r>
      <w:r w:rsidRPr="00A72B35">
        <w:rPr>
          <w:sz w:val="18"/>
          <w:szCs w:val="18"/>
        </w:rPr>
        <w:t xml:space="preserve"> </w:t>
      </w:r>
      <w:r w:rsidRPr="00A72B35">
        <w:rPr>
          <w:sz w:val="18"/>
          <w:szCs w:val="18"/>
          <w:lang w:val="pl-PL"/>
        </w:rPr>
        <w:t>Komparycja zostanie uzupełniona zgodnie z ofertą wybranego wykonawcy</w:t>
      </w:r>
    </w:p>
  </w:footnote>
  <w:footnote w:id="4">
    <w:p w14:paraId="6BEE7293" w14:textId="71667A16" w:rsidR="00C30F72" w:rsidRDefault="00C30F72">
      <w:pPr>
        <w:pStyle w:val="Tekstprzypisudolnego"/>
        <w:rPr>
          <w:lang w:val="pl-PL"/>
        </w:rPr>
      </w:pPr>
      <w:r>
        <w:rPr>
          <w:rStyle w:val="Odwoanieprzypisudolnego"/>
        </w:rPr>
        <w:footnoteRef/>
      </w:r>
      <w:r>
        <w:t xml:space="preserve"> </w:t>
      </w:r>
      <w:r>
        <w:rPr>
          <w:lang w:val="pl-PL"/>
        </w:rPr>
        <w:t xml:space="preserve">Przez dni robocze, Strony rozumieją dni od poniedziałku do piątku za wyjątkiem dni wolnych od pracy na terenie Rzeczypospolitej Polskiej. </w:t>
      </w:r>
    </w:p>
    <w:p w14:paraId="03668339" w14:textId="263B7B1A" w:rsidR="00C30F72" w:rsidRPr="00C11BA1" w:rsidRDefault="00C30F72">
      <w:pPr>
        <w:pStyle w:val="Tekstprzypisudolnego"/>
        <w:rPr>
          <w:lang w:val="pl-PL"/>
        </w:rPr>
      </w:pPr>
      <w:r>
        <w:rPr>
          <w:lang w:val="pl-PL"/>
        </w:rPr>
        <w:t xml:space="preserve">Jeżeli zakończenie, któregokolwiek z terminów wskazanych w Umowie przypadnie na dzień ustawowo wolny od pracy lub sobotę termin zostanie zachowanych, jeżeli Wykonawca dostarczy go </w:t>
      </w:r>
      <w:r w:rsidR="001935A5">
        <w:rPr>
          <w:lang w:val="pl-PL"/>
        </w:rPr>
        <w:t>Zamawiającemu</w:t>
      </w:r>
      <w:r>
        <w:rPr>
          <w:lang w:val="pl-PL"/>
        </w:rPr>
        <w:t xml:space="preserve"> w najbliższym dniu roboczym. </w:t>
      </w:r>
    </w:p>
  </w:footnote>
  <w:footnote w:id="5">
    <w:p w14:paraId="50AAA2F7" w14:textId="7020D695" w:rsidR="00CC2B91" w:rsidRPr="004E378C" w:rsidRDefault="00CC2B91">
      <w:pPr>
        <w:pStyle w:val="Tekstprzypisudolnego"/>
        <w:rPr>
          <w:lang w:val="pl-PL"/>
        </w:rPr>
      </w:pPr>
      <w:r>
        <w:rPr>
          <w:rStyle w:val="Odwoanieprzypisudolnego"/>
        </w:rPr>
        <w:footnoteRef/>
      </w:r>
      <w:r>
        <w:t xml:space="preserve"> </w:t>
      </w:r>
      <w:r w:rsidRPr="004E378C">
        <w:rPr>
          <w:sz w:val="16"/>
          <w:szCs w:val="16"/>
          <w:lang w:val="pl-PL"/>
        </w:rPr>
        <w:t>Wybrać właściwe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78223A68"/>
    <w:name w:val="WW8Num12"/>
    <w:lvl w:ilvl="0">
      <w:start w:val="1"/>
      <w:numFmt w:val="decimal"/>
      <w:lvlText w:val="%1."/>
      <w:lvlJc w:val="left"/>
      <w:pPr>
        <w:tabs>
          <w:tab w:val="num" w:pos="360"/>
        </w:tabs>
        <w:ind w:left="360" w:hanging="360"/>
      </w:pPr>
      <w:rPr>
        <w:rFonts w:cs="Times New Roman"/>
        <w:b w:val="0"/>
      </w:rPr>
    </w:lvl>
    <w:lvl w:ilvl="1">
      <w:start w:val="1"/>
      <w:numFmt w:val="decimal"/>
      <w:isLgl/>
      <w:lvlText w:val="%1.%2."/>
      <w:lvlJc w:val="left"/>
      <w:pPr>
        <w:ind w:left="1077" w:hanging="720"/>
      </w:pPr>
      <w:rPr>
        <w:rFonts w:cs="Times New Roman" w:hint="default"/>
      </w:rPr>
    </w:lvl>
    <w:lvl w:ilvl="2">
      <w:start w:val="1"/>
      <w:numFmt w:val="decimal"/>
      <w:isLgl/>
      <w:lvlText w:val="%1.%2.%3."/>
      <w:lvlJc w:val="left"/>
      <w:pPr>
        <w:ind w:left="1434" w:hanging="720"/>
      </w:pPr>
      <w:rPr>
        <w:rFonts w:cs="Times New Roman" w:hint="default"/>
      </w:rPr>
    </w:lvl>
    <w:lvl w:ilvl="3">
      <w:start w:val="1"/>
      <w:numFmt w:val="decimal"/>
      <w:isLgl/>
      <w:lvlText w:val="%1.%2.%3.%4."/>
      <w:lvlJc w:val="left"/>
      <w:pPr>
        <w:ind w:left="2151" w:hanging="1080"/>
      </w:pPr>
      <w:rPr>
        <w:rFonts w:cs="Times New Roman" w:hint="default"/>
      </w:rPr>
    </w:lvl>
    <w:lvl w:ilvl="4">
      <w:start w:val="1"/>
      <w:numFmt w:val="decimal"/>
      <w:isLgl/>
      <w:lvlText w:val="%1.%2.%3.%4.%5."/>
      <w:lvlJc w:val="left"/>
      <w:pPr>
        <w:ind w:left="2508" w:hanging="1080"/>
      </w:pPr>
      <w:rPr>
        <w:rFonts w:cs="Times New Roman" w:hint="default"/>
      </w:rPr>
    </w:lvl>
    <w:lvl w:ilvl="5">
      <w:start w:val="1"/>
      <w:numFmt w:val="decimal"/>
      <w:isLgl/>
      <w:lvlText w:val="%1.%2.%3.%4.%5.%6."/>
      <w:lvlJc w:val="left"/>
      <w:pPr>
        <w:ind w:left="3225" w:hanging="1440"/>
      </w:pPr>
      <w:rPr>
        <w:rFonts w:cs="Times New Roman" w:hint="default"/>
      </w:rPr>
    </w:lvl>
    <w:lvl w:ilvl="6">
      <w:start w:val="1"/>
      <w:numFmt w:val="decimal"/>
      <w:isLgl/>
      <w:lvlText w:val="%1.%2.%3.%4.%5.%6.%7."/>
      <w:lvlJc w:val="left"/>
      <w:pPr>
        <w:ind w:left="3582" w:hanging="1440"/>
      </w:pPr>
      <w:rPr>
        <w:rFonts w:cs="Times New Roman" w:hint="default"/>
      </w:rPr>
    </w:lvl>
    <w:lvl w:ilvl="7">
      <w:start w:val="1"/>
      <w:numFmt w:val="decimal"/>
      <w:isLgl/>
      <w:lvlText w:val="%1.%2.%3.%4.%5.%6.%7.%8."/>
      <w:lvlJc w:val="left"/>
      <w:pPr>
        <w:ind w:left="4299" w:hanging="1800"/>
      </w:pPr>
      <w:rPr>
        <w:rFonts w:cs="Times New Roman" w:hint="default"/>
      </w:rPr>
    </w:lvl>
    <w:lvl w:ilvl="8">
      <w:start w:val="1"/>
      <w:numFmt w:val="decimal"/>
      <w:isLgl/>
      <w:lvlText w:val="%1.%2.%3.%4.%5.%6.%7.%8.%9."/>
      <w:lvlJc w:val="left"/>
      <w:pPr>
        <w:ind w:left="4656" w:hanging="1800"/>
      </w:pPr>
      <w:rPr>
        <w:rFonts w:cs="Times New Roman" w:hint="default"/>
      </w:rPr>
    </w:lvl>
  </w:abstractNum>
  <w:abstractNum w:abstractNumId="1" w15:restartNumberingAfterBreak="0">
    <w:nsid w:val="01B36AD6"/>
    <w:multiLevelType w:val="hybridMultilevel"/>
    <w:tmpl w:val="DB1086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1314C3"/>
    <w:multiLevelType w:val="hybridMultilevel"/>
    <w:tmpl w:val="C234BF94"/>
    <w:lvl w:ilvl="0" w:tplc="02FCE368">
      <w:start w:val="2"/>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1C3DD8"/>
    <w:multiLevelType w:val="multilevel"/>
    <w:tmpl w:val="2698EFAC"/>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b w:val="0"/>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 w15:restartNumberingAfterBreak="0">
    <w:nsid w:val="0FE622A0"/>
    <w:multiLevelType w:val="hybridMultilevel"/>
    <w:tmpl w:val="D1BEFCF8"/>
    <w:lvl w:ilvl="0" w:tplc="7570DCC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397354"/>
    <w:multiLevelType w:val="hybridMultilevel"/>
    <w:tmpl w:val="4B8A51A8"/>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CF04C3E"/>
    <w:multiLevelType w:val="hybridMultilevel"/>
    <w:tmpl w:val="6C963362"/>
    <w:lvl w:ilvl="0" w:tplc="0CE2A7D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9">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6E2D9E"/>
    <w:multiLevelType w:val="multilevel"/>
    <w:tmpl w:val="9A205DE4"/>
    <w:lvl w:ilvl="0">
      <w:start w:val="1"/>
      <w:numFmt w:val="decimal"/>
      <w:lvlText w:val="%1)"/>
      <w:lvlJc w:val="left"/>
      <w:pPr>
        <w:ind w:left="360" w:hanging="360"/>
      </w:pPr>
    </w:lvl>
    <w:lvl w:ilvl="1">
      <w:start w:val="1"/>
      <w:numFmt w:val="decimal"/>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 w15:restartNumberingAfterBreak="0">
    <w:nsid w:val="1E794007"/>
    <w:multiLevelType w:val="hybridMultilevel"/>
    <w:tmpl w:val="9D48396C"/>
    <w:lvl w:ilvl="0" w:tplc="E98C51D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 w15:restartNumberingAfterBreak="0">
    <w:nsid w:val="213230E3"/>
    <w:multiLevelType w:val="hybridMultilevel"/>
    <w:tmpl w:val="0AEEC226"/>
    <w:lvl w:ilvl="0" w:tplc="BB765818">
      <w:start w:val="1"/>
      <w:numFmt w:val="decimal"/>
      <w:lvlText w:val="%1)"/>
      <w:lvlJc w:val="left"/>
      <w:pPr>
        <w:ind w:left="360" w:hanging="360"/>
      </w:pPr>
      <w:rPr>
        <w:rFonts w:ascii="Cambria" w:eastAsia="Calibri" w:hAnsi="Cambria" w:cs="CIDFont+F2"/>
        <w:b w:val="0"/>
      </w:rPr>
    </w:lvl>
    <w:lvl w:ilvl="1" w:tplc="ED16F45A">
      <w:start w:val="1"/>
      <w:numFmt w:val="lowerLetter"/>
      <w:lvlText w:val="%2)"/>
      <w:lvlJc w:val="left"/>
      <w:pPr>
        <w:ind w:left="1425" w:hanging="705"/>
      </w:pPr>
    </w:lvl>
    <w:lvl w:ilvl="2" w:tplc="0415001B">
      <w:start w:val="1"/>
      <w:numFmt w:val="lowerRoman"/>
      <w:lvlText w:val="%3."/>
      <w:lvlJc w:val="right"/>
      <w:pPr>
        <w:ind w:left="1800" w:hanging="180"/>
      </w:pPr>
    </w:lvl>
    <w:lvl w:ilvl="3" w:tplc="0415000F">
      <w:start w:val="1"/>
      <w:numFmt w:val="decimal"/>
      <w:lvlText w:val="%4."/>
      <w:lvlJc w:val="left"/>
      <w:pPr>
        <w:ind w:left="36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501"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22B41442"/>
    <w:multiLevelType w:val="hybridMultilevel"/>
    <w:tmpl w:val="94E6CC5E"/>
    <w:lvl w:ilvl="0" w:tplc="1318EC9A">
      <w:start w:val="1"/>
      <w:numFmt w:val="decimal"/>
      <w:lvlText w:val="%1)"/>
      <w:lvlJc w:val="left"/>
      <w:pPr>
        <w:ind w:left="1080" w:hanging="360"/>
      </w:pPr>
      <w:rPr>
        <w:rFonts w:hint="default"/>
      </w:rPr>
    </w:lvl>
    <w:lvl w:ilvl="1" w:tplc="A72A98FA">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49C2E09"/>
    <w:multiLevelType w:val="hybridMultilevel"/>
    <w:tmpl w:val="AAB0A12E"/>
    <w:lvl w:ilvl="0" w:tplc="42506E62">
      <w:start w:val="1"/>
      <w:numFmt w:val="decimal"/>
      <w:lvlText w:val="%1)"/>
      <w:lvlJc w:val="left"/>
      <w:pPr>
        <w:ind w:left="720" w:hanging="360"/>
      </w:pPr>
      <w:rPr>
        <w:rFonts w:ascii="Cambria" w:eastAsiaTheme="minorHAnsi" w:hAnsi="Cambria" w:cs="TT245o00"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886335"/>
    <w:multiLevelType w:val="hybridMultilevel"/>
    <w:tmpl w:val="54DA8808"/>
    <w:lvl w:ilvl="0" w:tplc="206C24F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 w15:restartNumberingAfterBreak="0">
    <w:nsid w:val="28631B34"/>
    <w:multiLevelType w:val="hybridMultilevel"/>
    <w:tmpl w:val="A96AD5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B6617E"/>
    <w:multiLevelType w:val="multilevel"/>
    <w:tmpl w:val="0EF41C0A"/>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1B4004E"/>
    <w:multiLevelType w:val="hybridMultilevel"/>
    <w:tmpl w:val="5FAE05CA"/>
    <w:lvl w:ilvl="0" w:tplc="5786248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1E56555"/>
    <w:multiLevelType w:val="hybridMultilevel"/>
    <w:tmpl w:val="1CCC03F0"/>
    <w:lvl w:ilvl="0" w:tplc="58CAB48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CD7ED6"/>
    <w:multiLevelType w:val="hybridMultilevel"/>
    <w:tmpl w:val="631CA7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90496C"/>
    <w:multiLevelType w:val="hybridMultilevel"/>
    <w:tmpl w:val="52BA2E7A"/>
    <w:lvl w:ilvl="0" w:tplc="38022DE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9" w15:restartNumberingAfterBreak="0">
    <w:nsid w:val="3A5C2526"/>
    <w:multiLevelType w:val="multilevel"/>
    <w:tmpl w:val="75A6DEC4"/>
    <w:lvl w:ilvl="0">
      <w:start w:val="7"/>
      <w:numFmt w:val="decimal"/>
      <w:suff w:val="space"/>
      <w:lvlText w:val="§.%1"/>
      <w:lvlJc w:val="left"/>
      <w:pPr>
        <w:ind w:left="0" w:firstLine="0"/>
      </w:pPr>
      <w:rPr>
        <w:rFonts w:cs="Times New Roman"/>
        <w:sz w:val="22"/>
        <w:szCs w:val="22"/>
      </w:rPr>
    </w:lvl>
    <w:lvl w:ilvl="1">
      <w:start w:val="1"/>
      <w:numFmt w:val="decimal"/>
      <w:lvlText w:val="%2."/>
      <w:lvlJc w:val="left"/>
      <w:pPr>
        <w:tabs>
          <w:tab w:val="num" w:pos="709"/>
        </w:tabs>
        <w:ind w:left="709" w:hanging="567"/>
      </w:pPr>
      <w:rPr>
        <w:rFonts w:cs="Times New Roman"/>
        <w:b w:val="0"/>
        <w:bCs w:val="0"/>
        <w:i w:val="0"/>
      </w:rPr>
    </w:lvl>
    <w:lvl w:ilvl="2">
      <w:start w:val="1"/>
      <w:numFmt w:val="decimal"/>
      <w:lvlText w:val="%3)"/>
      <w:lvlJc w:val="left"/>
      <w:pPr>
        <w:tabs>
          <w:tab w:val="num" w:pos="1134"/>
        </w:tabs>
        <w:ind w:left="1134" w:hanging="567"/>
      </w:pPr>
      <w:rPr>
        <w:rFonts w:cs="Times New Roman"/>
        <w:b w:val="0"/>
        <w:bCs w:val="0"/>
      </w:rPr>
    </w:lvl>
    <w:lvl w:ilvl="3">
      <w:start w:val="1"/>
      <w:numFmt w:val="lowerRoman"/>
      <w:lvlText w:val="%4)"/>
      <w:lvlJc w:val="left"/>
      <w:pPr>
        <w:tabs>
          <w:tab w:val="num" w:pos="1701"/>
        </w:tabs>
        <w:ind w:left="1701" w:hanging="567"/>
      </w:pPr>
      <w:rPr>
        <w:rFonts w:ascii="Arial" w:eastAsia="Times New Roman" w:hAnsi="Arial" w:cs="Arial" w:hint="default"/>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20" w15:restartNumberingAfterBreak="0">
    <w:nsid w:val="3C5D7C6F"/>
    <w:multiLevelType w:val="hybridMultilevel"/>
    <w:tmpl w:val="80060A46"/>
    <w:lvl w:ilvl="0" w:tplc="DD3E18A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3D04FAF"/>
    <w:multiLevelType w:val="hybridMultilevel"/>
    <w:tmpl w:val="A234164E"/>
    <w:lvl w:ilvl="0" w:tplc="1FEAD83C">
      <w:start w:val="1"/>
      <w:numFmt w:val="decimal"/>
      <w:lvlText w:val="%1."/>
      <w:lvlJc w:val="left"/>
      <w:pPr>
        <w:ind w:left="720" w:hanging="360"/>
      </w:pPr>
      <w:rPr>
        <w:rFonts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48DB4AAF"/>
    <w:multiLevelType w:val="hybridMultilevel"/>
    <w:tmpl w:val="B5CE4680"/>
    <w:lvl w:ilvl="0" w:tplc="313AEB4C">
      <w:start w:val="1"/>
      <w:numFmt w:val="decimal"/>
      <w:lvlText w:val="%1)"/>
      <w:lvlJc w:val="left"/>
      <w:pPr>
        <w:ind w:left="1080" w:hanging="360"/>
      </w:pPr>
      <w:rPr>
        <w:rFonts w:ascii="Cambria" w:eastAsiaTheme="minorHAnsi" w:hAnsi="Cambria" w:cs="TT245o00"/>
      </w:rPr>
    </w:lvl>
    <w:lvl w:ilvl="1" w:tplc="F6AE3C68">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4DEC2090"/>
    <w:multiLevelType w:val="multilevel"/>
    <w:tmpl w:val="4540FCB0"/>
    <w:styleLink w:val="Styl1"/>
    <w:lvl w:ilvl="0">
      <w:start w:val="1"/>
      <w:numFmt w:val="decimal"/>
      <w:lvlText w:val="%1."/>
      <w:lvlJc w:val="left"/>
      <w:pPr>
        <w:ind w:left="357" w:hanging="357"/>
      </w:pPr>
      <w:rPr>
        <w:rFonts w:hint="default"/>
      </w:rPr>
    </w:lvl>
    <w:lvl w:ilvl="1">
      <w:start w:val="1"/>
      <w:numFmt w:val="decimal"/>
      <w:lvlText w:val="%2)"/>
      <w:lvlJc w:val="left"/>
      <w:pPr>
        <w:ind w:left="714" w:hanging="357"/>
      </w:pPr>
      <w:rPr>
        <w:rFonts w:hint="default"/>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color w:val="auto"/>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4" w15:restartNumberingAfterBreak="0">
    <w:nsid w:val="4F15275B"/>
    <w:multiLevelType w:val="hybridMultilevel"/>
    <w:tmpl w:val="64965FF2"/>
    <w:lvl w:ilvl="0" w:tplc="5D529FD2">
      <w:start w:val="1"/>
      <w:numFmt w:val="decimal"/>
      <w:lvlText w:val="%1."/>
      <w:lvlJc w:val="left"/>
      <w:pPr>
        <w:tabs>
          <w:tab w:val="num" w:pos="1428"/>
        </w:tabs>
        <w:ind w:left="1428" w:hanging="360"/>
      </w:pPr>
      <w:rPr>
        <w:rFonts w:cs="Times New Roman"/>
        <w:b w:val="0"/>
        <w:bCs w:val="0"/>
      </w:rPr>
    </w:lvl>
    <w:lvl w:ilvl="1" w:tplc="04150019">
      <w:start w:val="1"/>
      <w:numFmt w:val="lowerLetter"/>
      <w:lvlText w:val="%2."/>
      <w:lvlJc w:val="left"/>
      <w:pPr>
        <w:tabs>
          <w:tab w:val="num" w:pos="2148"/>
        </w:tabs>
        <w:ind w:left="2148" w:hanging="360"/>
      </w:pPr>
      <w:rPr>
        <w:rFonts w:cs="Times New Roman"/>
      </w:rPr>
    </w:lvl>
    <w:lvl w:ilvl="2" w:tplc="0415001B">
      <w:start w:val="1"/>
      <w:numFmt w:val="lowerRoman"/>
      <w:lvlText w:val="%3."/>
      <w:lvlJc w:val="right"/>
      <w:pPr>
        <w:tabs>
          <w:tab w:val="num" w:pos="2868"/>
        </w:tabs>
        <w:ind w:left="2868" w:hanging="180"/>
      </w:pPr>
      <w:rPr>
        <w:rFonts w:cs="Times New Roman"/>
      </w:rPr>
    </w:lvl>
    <w:lvl w:ilvl="3" w:tplc="0415000F">
      <w:start w:val="1"/>
      <w:numFmt w:val="decimal"/>
      <w:lvlText w:val="%4."/>
      <w:lvlJc w:val="left"/>
      <w:pPr>
        <w:tabs>
          <w:tab w:val="num" w:pos="3588"/>
        </w:tabs>
        <w:ind w:left="3588" w:hanging="360"/>
      </w:pPr>
      <w:rPr>
        <w:rFonts w:cs="Times New Roman"/>
      </w:rPr>
    </w:lvl>
    <w:lvl w:ilvl="4" w:tplc="04150019">
      <w:start w:val="1"/>
      <w:numFmt w:val="lowerLetter"/>
      <w:lvlText w:val="%5."/>
      <w:lvlJc w:val="left"/>
      <w:pPr>
        <w:tabs>
          <w:tab w:val="num" w:pos="4308"/>
        </w:tabs>
        <w:ind w:left="4308" w:hanging="360"/>
      </w:pPr>
      <w:rPr>
        <w:rFonts w:cs="Times New Roman"/>
      </w:rPr>
    </w:lvl>
    <w:lvl w:ilvl="5" w:tplc="0415001B">
      <w:start w:val="1"/>
      <w:numFmt w:val="lowerRoman"/>
      <w:lvlText w:val="%6."/>
      <w:lvlJc w:val="right"/>
      <w:pPr>
        <w:tabs>
          <w:tab w:val="num" w:pos="5028"/>
        </w:tabs>
        <w:ind w:left="5028" w:hanging="180"/>
      </w:pPr>
      <w:rPr>
        <w:rFonts w:cs="Times New Roman"/>
      </w:rPr>
    </w:lvl>
    <w:lvl w:ilvl="6" w:tplc="0415000F">
      <w:start w:val="1"/>
      <w:numFmt w:val="decimal"/>
      <w:lvlText w:val="%7."/>
      <w:lvlJc w:val="left"/>
      <w:pPr>
        <w:tabs>
          <w:tab w:val="num" w:pos="5748"/>
        </w:tabs>
        <w:ind w:left="5748" w:hanging="360"/>
      </w:pPr>
      <w:rPr>
        <w:rFonts w:cs="Times New Roman"/>
      </w:rPr>
    </w:lvl>
    <w:lvl w:ilvl="7" w:tplc="04150019">
      <w:start w:val="1"/>
      <w:numFmt w:val="lowerLetter"/>
      <w:lvlText w:val="%8."/>
      <w:lvlJc w:val="left"/>
      <w:pPr>
        <w:tabs>
          <w:tab w:val="num" w:pos="6468"/>
        </w:tabs>
        <w:ind w:left="6468" w:hanging="360"/>
      </w:pPr>
      <w:rPr>
        <w:rFonts w:cs="Times New Roman"/>
      </w:rPr>
    </w:lvl>
    <w:lvl w:ilvl="8" w:tplc="0415001B">
      <w:start w:val="1"/>
      <w:numFmt w:val="lowerRoman"/>
      <w:lvlText w:val="%9."/>
      <w:lvlJc w:val="right"/>
      <w:pPr>
        <w:tabs>
          <w:tab w:val="num" w:pos="7188"/>
        </w:tabs>
        <w:ind w:left="7188" w:hanging="180"/>
      </w:pPr>
      <w:rPr>
        <w:rFonts w:cs="Times New Roman"/>
      </w:rPr>
    </w:lvl>
  </w:abstractNum>
  <w:abstractNum w:abstractNumId="25" w15:restartNumberingAfterBreak="0">
    <w:nsid w:val="4FF11F2D"/>
    <w:multiLevelType w:val="hybridMultilevel"/>
    <w:tmpl w:val="C5E6B796"/>
    <w:lvl w:ilvl="0" w:tplc="9904B88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2AA0C2A"/>
    <w:multiLevelType w:val="hybridMultilevel"/>
    <w:tmpl w:val="AB8206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36219B1"/>
    <w:multiLevelType w:val="multilevel"/>
    <w:tmpl w:val="800E239C"/>
    <w:lvl w:ilvl="0">
      <w:start w:val="1"/>
      <w:numFmt w:val="decimal"/>
      <w:lvlText w:val="%1)"/>
      <w:lvlJc w:val="left"/>
      <w:pPr>
        <w:tabs>
          <w:tab w:val="num" w:pos="360"/>
        </w:tabs>
        <w:ind w:left="360" w:hanging="360"/>
      </w:pPr>
      <w:rPr>
        <w:b w:val="0"/>
      </w:rPr>
    </w:lvl>
    <w:lvl w:ilvl="1">
      <w:start w:val="1"/>
      <w:numFmt w:val="decimal"/>
      <w:isLgl/>
      <w:lvlText w:val="%1.%2."/>
      <w:lvlJc w:val="left"/>
      <w:pPr>
        <w:ind w:left="1077" w:hanging="720"/>
      </w:pPr>
      <w:rPr>
        <w:rFonts w:cs="Times New Roman" w:hint="default"/>
      </w:rPr>
    </w:lvl>
    <w:lvl w:ilvl="2">
      <w:start w:val="1"/>
      <w:numFmt w:val="decimal"/>
      <w:isLgl/>
      <w:lvlText w:val="%1.%2.%3."/>
      <w:lvlJc w:val="left"/>
      <w:pPr>
        <w:ind w:left="1434" w:hanging="720"/>
      </w:pPr>
      <w:rPr>
        <w:rFonts w:cs="Times New Roman" w:hint="default"/>
      </w:rPr>
    </w:lvl>
    <w:lvl w:ilvl="3">
      <w:start w:val="1"/>
      <w:numFmt w:val="decimal"/>
      <w:isLgl/>
      <w:lvlText w:val="%1.%2.%3.%4."/>
      <w:lvlJc w:val="left"/>
      <w:pPr>
        <w:ind w:left="2151" w:hanging="1080"/>
      </w:pPr>
      <w:rPr>
        <w:rFonts w:cs="Times New Roman" w:hint="default"/>
      </w:rPr>
    </w:lvl>
    <w:lvl w:ilvl="4">
      <w:start w:val="1"/>
      <w:numFmt w:val="decimal"/>
      <w:isLgl/>
      <w:lvlText w:val="%1.%2.%3.%4.%5."/>
      <w:lvlJc w:val="left"/>
      <w:pPr>
        <w:ind w:left="2508" w:hanging="1080"/>
      </w:pPr>
      <w:rPr>
        <w:rFonts w:cs="Times New Roman" w:hint="default"/>
      </w:rPr>
    </w:lvl>
    <w:lvl w:ilvl="5">
      <w:start w:val="1"/>
      <w:numFmt w:val="decimal"/>
      <w:isLgl/>
      <w:lvlText w:val="%1.%2.%3.%4.%5.%6."/>
      <w:lvlJc w:val="left"/>
      <w:pPr>
        <w:ind w:left="3225" w:hanging="1440"/>
      </w:pPr>
      <w:rPr>
        <w:rFonts w:cs="Times New Roman" w:hint="default"/>
      </w:rPr>
    </w:lvl>
    <w:lvl w:ilvl="6">
      <w:start w:val="1"/>
      <w:numFmt w:val="decimal"/>
      <w:isLgl/>
      <w:lvlText w:val="%1.%2.%3.%4.%5.%6.%7."/>
      <w:lvlJc w:val="left"/>
      <w:pPr>
        <w:ind w:left="3582" w:hanging="1440"/>
      </w:pPr>
      <w:rPr>
        <w:rFonts w:cs="Times New Roman" w:hint="default"/>
      </w:rPr>
    </w:lvl>
    <w:lvl w:ilvl="7">
      <w:start w:val="1"/>
      <w:numFmt w:val="decimal"/>
      <w:isLgl/>
      <w:lvlText w:val="%1.%2.%3.%4.%5.%6.%7.%8."/>
      <w:lvlJc w:val="left"/>
      <w:pPr>
        <w:ind w:left="4299" w:hanging="1800"/>
      </w:pPr>
      <w:rPr>
        <w:rFonts w:cs="Times New Roman" w:hint="default"/>
      </w:rPr>
    </w:lvl>
    <w:lvl w:ilvl="8">
      <w:start w:val="1"/>
      <w:numFmt w:val="decimal"/>
      <w:isLgl/>
      <w:lvlText w:val="%1.%2.%3.%4.%5.%6.%7.%8.%9."/>
      <w:lvlJc w:val="left"/>
      <w:pPr>
        <w:ind w:left="4656" w:hanging="1800"/>
      </w:pPr>
      <w:rPr>
        <w:rFonts w:cs="Times New Roman" w:hint="default"/>
      </w:rPr>
    </w:lvl>
  </w:abstractNum>
  <w:abstractNum w:abstractNumId="28" w15:restartNumberingAfterBreak="0">
    <w:nsid w:val="5A0F3901"/>
    <w:multiLevelType w:val="hybridMultilevel"/>
    <w:tmpl w:val="50EA71B4"/>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AB4DE3"/>
    <w:multiLevelType w:val="multilevel"/>
    <w:tmpl w:val="D2F0DFC2"/>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ind w:left="1077" w:hanging="720"/>
      </w:pPr>
      <w:rPr>
        <w:rFonts w:cs="Times New Roman" w:hint="default"/>
      </w:rPr>
    </w:lvl>
    <w:lvl w:ilvl="2">
      <w:start w:val="1"/>
      <w:numFmt w:val="decimal"/>
      <w:isLgl/>
      <w:lvlText w:val="%1.%2.%3."/>
      <w:lvlJc w:val="left"/>
      <w:pPr>
        <w:ind w:left="1434" w:hanging="720"/>
      </w:pPr>
      <w:rPr>
        <w:rFonts w:cs="Times New Roman" w:hint="default"/>
      </w:rPr>
    </w:lvl>
    <w:lvl w:ilvl="3">
      <w:start w:val="1"/>
      <w:numFmt w:val="decimal"/>
      <w:isLgl/>
      <w:lvlText w:val="%1.%2.%3.%4."/>
      <w:lvlJc w:val="left"/>
      <w:pPr>
        <w:ind w:left="2151" w:hanging="1080"/>
      </w:pPr>
      <w:rPr>
        <w:rFonts w:cs="Times New Roman" w:hint="default"/>
      </w:rPr>
    </w:lvl>
    <w:lvl w:ilvl="4">
      <w:start w:val="1"/>
      <w:numFmt w:val="decimal"/>
      <w:isLgl/>
      <w:lvlText w:val="%1.%2.%3.%4.%5."/>
      <w:lvlJc w:val="left"/>
      <w:pPr>
        <w:ind w:left="2508" w:hanging="1080"/>
      </w:pPr>
      <w:rPr>
        <w:rFonts w:cs="Times New Roman" w:hint="default"/>
      </w:rPr>
    </w:lvl>
    <w:lvl w:ilvl="5">
      <w:start w:val="1"/>
      <w:numFmt w:val="decimal"/>
      <w:isLgl/>
      <w:lvlText w:val="%1.%2.%3.%4.%5.%6."/>
      <w:lvlJc w:val="left"/>
      <w:pPr>
        <w:ind w:left="3225" w:hanging="1440"/>
      </w:pPr>
      <w:rPr>
        <w:rFonts w:cs="Times New Roman" w:hint="default"/>
      </w:rPr>
    </w:lvl>
    <w:lvl w:ilvl="6">
      <w:start w:val="1"/>
      <w:numFmt w:val="decimal"/>
      <w:isLgl/>
      <w:lvlText w:val="%1.%2.%3.%4.%5.%6.%7."/>
      <w:lvlJc w:val="left"/>
      <w:pPr>
        <w:ind w:left="3582" w:hanging="1440"/>
      </w:pPr>
      <w:rPr>
        <w:rFonts w:cs="Times New Roman" w:hint="default"/>
      </w:rPr>
    </w:lvl>
    <w:lvl w:ilvl="7">
      <w:start w:val="1"/>
      <w:numFmt w:val="decimal"/>
      <w:isLgl/>
      <w:lvlText w:val="%1.%2.%3.%4.%5.%6.%7.%8."/>
      <w:lvlJc w:val="left"/>
      <w:pPr>
        <w:ind w:left="4299" w:hanging="1800"/>
      </w:pPr>
      <w:rPr>
        <w:rFonts w:cs="Times New Roman" w:hint="default"/>
      </w:rPr>
    </w:lvl>
    <w:lvl w:ilvl="8">
      <w:start w:val="1"/>
      <w:numFmt w:val="decimal"/>
      <w:isLgl/>
      <w:lvlText w:val="%1.%2.%3.%4.%5.%6.%7.%8.%9."/>
      <w:lvlJc w:val="left"/>
      <w:pPr>
        <w:ind w:left="4656" w:hanging="1800"/>
      </w:pPr>
      <w:rPr>
        <w:rFonts w:cs="Times New Roman" w:hint="default"/>
      </w:rPr>
    </w:lvl>
  </w:abstractNum>
  <w:abstractNum w:abstractNumId="30" w15:restartNumberingAfterBreak="0">
    <w:nsid w:val="602E19E7"/>
    <w:multiLevelType w:val="hybridMultilevel"/>
    <w:tmpl w:val="38A6B5D0"/>
    <w:lvl w:ilvl="0" w:tplc="9F76F17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0473BF0"/>
    <w:multiLevelType w:val="hybridMultilevel"/>
    <w:tmpl w:val="89FCE966"/>
    <w:lvl w:ilvl="0" w:tplc="299E13C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2" w15:restartNumberingAfterBreak="0">
    <w:nsid w:val="60962A36"/>
    <w:multiLevelType w:val="hybridMultilevel"/>
    <w:tmpl w:val="0B9E1CF8"/>
    <w:lvl w:ilvl="0" w:tplc="CFDC9FB2">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3" w15:restartNumberingAfterBreak="0">
    <w:nsid w:val="61BB1535"/>
    <w:multiLevelType w:val="hybridMultilevel"/>
    <w:tmpl w:val="8DB4BA64"/>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4" w15:restartNumberingAfterBreak="0">
    <w:nsid w:val="6415428F"/>
    <w:multiLevelType w:val="hybridMultilevel"/>
    <w:tmpl w:val="37066A0A"/>
    <w:lvl w:ilvl="0" w:tplc="5A22600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3A19A2"/>
    <w:multiLevelType w:val="hybridMultilevel"/>
    <w:tmpl w:val="69485B66"/>
    <w:lvl w:ilvl="0" w:tplc="E4D0A05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CCE7842"/>
    <w:multiLevelType w:val="hybridMultilevel"/>
    <w:tmpl w:val="618CA454"/>
    <w:lvl w:ilvl="0" w:tplc="CAFA6A96">
      <w:start w:val="1"/>
      <w:numFmt w:val="decimal"/>
      <w:lvlText w:val="%1."/>
      <w:lvlJc w:val="left"/>
      <w:pPr>
        <w:ind w:left="360" w:hanging="360"/>
      </w:pPr>
      <w:rPr>
        <w:rFonts w:cs="Times New Roman"/>
        <w:b w:val="0"/>
        <w:bCs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CFCA0784">
      <w:start w:val="1"/>
      <w:numFmt w:val="decimal"/>
      <w:lvlText w:val="%4."/>
      <w:lvlJc w:val="left"/>
      <w:pPr>
        <w:ind w:left="2520" w:hanging="360"/>
      </w:pPr>
      <w:rPr>
        <w:rFonts w:cs="Times New Roman"/>
        <w:b w:val="0"/>
        <w:i w:val="0"/>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7" w15:restartNumberingAfterBreak="0">
    <w:nsid w:val="6D077146"/>
    <w:multiLevelType w:val="hybridMultilevel"/>
    <w:tmpl w:val="4D1CBC60"/>
    <w:lvl w:ilvl="0" w:tplc="CFDC9FB2">
      <w:start w:val="1"/>
      <w:numFmt w:val="decimal"/>
      <w:lvlText w:val="%1)"/>
      <w:lvlJc w:val="left"/>
      <w:pPr>
        <w:ind w:left="717" w:hanging="360"/>
      </w:pPr>
      <w:rPr>
        <w:rFonts w:hint="default"/>
        <w:b w:val="0"/>
        <w:i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8" w15:restartNumberingAfterBreak="0">
    <w:nsid w:val="6EA63532"/>
    <w:multiLevelType w:val="hybridMultilevel"/>
    <w:tmpl w:val="FAF65930"/>
    <w:lvl w:ilvl="0" w:tplc="41F0FE26">
      <w:start w:val="1"/>
      <w:numFmt w:val="decimal"/>
      <w:lvlText w:val="%1."/>
      <w:lvlJc w:val="left"/>
      <w:pPr>
        <w:ind w:left="717" w:hanging="360"/>
      </w:pPr>
      <w:rPr>
        <w:rFonts w:ascii="Cambria" w:eastAsiaTheme="minorHAnsi" w:hAnsi="Cambria" w:cstheme="minorBidi"/>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9" w15:restartNumberingAfterBreak="0">
    <w:nsid w:val="70540A6E"/>
    <w:multiLevelType w:val="hybridMultilevel"/>
    <w:tmpl w:val="B94E5E60"/>
    <w:name w:val="WW8Num52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13E18B5"/>
    <w:multiLevelType w:val="hybridMultilevel"/>
    <w:tmpl w:val="6B8A19DA"/>
    <w:lvl w:ilvl="0" w:tplc="FFC60E50">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1" w15:restartNumberingAfterBreak="0">
    <w:nsid w:val="78440870"/>
    <w:multiLevelType w:val="hybridMultilevel"/>
    <w:tmpl w:val="A1441A9E"/>
    <w:lvl w:ilvl="0" w:tplc="D804C5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9B27669"/>
    <w:multiLevelType w:val="hybridMultilevel"/>
    <w:tmpl w:val="FC74843A"/>
    <w:lvl w:ilvl="0" w:tplc="E4D0A05C">
      <w:start w:val="1"/>
      <w:numFmt w:val="decimal"/>
      <w:lvlText w:val="%1."/>
      <w:lvlJc w:val="left"/>
      <w:pPr>
        <w:ind w:left="720" w:hanging="360"/>
      </w:pPr>
      <w:rPr>
        <w:b w:val="0"/>
      </w:rPr>
    </w:lvl>
    <w:lvl w:ilvl="1" w:tplc="5E8ED2CE">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DB261C7"/>
    <w:multiLevelType w:val="hybridMultilevel"/>
    <w:tmpl w:val="C0E22E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16"/>
  </w:num>
  <w:num w:numId="3">
    <w:abstractNumId w:val="4"/>
  </w:num>
  <w:num w:numId="4">
    <w:abstractNumId w:val="12"/>
  </w:num>
  <w:num w:numId="5">
    <w:abstractNumId w:val="28"/>
  </w:num>
  <w:num w:numId="6">
    <w:abstractNumId w:val="41"/>
  </w:num>
  <w:num w:numId="7">
    <w:abstractNumId w:val="15"/>
  </w:num>
  <w:num w:numId="8">
    <w:abstractNumId w:val="2"/>
  </w:num>
  <w:num w:numId="9">
    <w:abstractNumId w:val="30"/>
  </w:num>
  <w:num w:numId="10">
    <w:abstractNumId w:val="40"/>
  </w:num>
  <w:num w:numId="11">
    <w:abstractNumId w:val="21"/>
  </w:num>
  <w:num w:numId="12">
    <w:abstractNumId w:val="10"/>
  </w:num>
  <w:num w:numId="13">
    <w:abstractNumId w:val="17"/>
  </w:num>
  <w:num w:numId="14">
    <w:abstractNumId w:val="22"/>
  </w:num>
  <w:num w:numId="15">
    <w:abstractNumId w:val="34"/>
  </w:num>
  <w:num w:numId="16">
    <w:abstractNumId w:val="32"/>
  </w:num>
  <w:num w:numId="17">
    <w:abstractNumId w:val="6"/>
  </w:num>
  <w:num w:numId="18">
    <w:abstractNumId w:val="11"/>
  </w:num>
  <w:num w:numId="19">
    <w:abstractNumId w:val="36"/>
  </w:num>
  <w:num w:numId="20">
    <w:abstractNumId w:val="24"/>
  </w:num>
  <w:num w:numId="21">
    <w:abstractNumId w:val="3"/>
  </w:num>
  <w:num w:numId="22">
    <w:abstractNumId w:val="0"/>
  </w:num>
  <w:num w:numId="23">
    <w:abstractNumId w:val="39"/>
  </w:num>
  <w:num w:numId="24">
    <w:abstractNumId w:val="27"/>
  </w:num>
  <w:num w:numId="25">
    <w:abstractNumId w:val="37"/>
  </w:num>
  <w:num w:numId="26">
    <w:abstractNumId w:val="29"/>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13"/>
  </w:num>
  <w:num w:numId="32">
    <w:abstractNumId w:val="25"/>
  </w:num>
  <w:num w:numId="33">
    <w:abstractNumId w:val="43"/>
  </w:num>
  <w:num w:numId="34">
    <w:abstractNumId w:val="5"/>
  </w:num>
  <w:num w:numId="35">
    <w:abstractNumId w:val="26"/>
  </w:num>
  <w:num w:numId="36">
    <w:abstractNumId w:val="8"/>
  </w:num>
  <w:num w:numId="37">
    <w:abstractNumId w:val="1"/>
  </w:num>
  <w:num w:numId="38">
    <w:abstractNumId w:val="14"/>
  </w:num>
  <w:num w:numId="39">
    <w:abstractNumId w:val="38"/>
  </w:num>
  <w:num w:numId="40">
    <w:abstractNumId w:val="20"/>
  </w:num>
  <w:num w:numId="41">
    <w:abstractNumId w:val="18"/>
  </w:num>
  <w:num w:numId="42">
    <w:abstractNumId w:val="31"/>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249"/>
    <w:rsid w:val="000028D7"/>
    <w:rsid w:val="00021E9D"/>
    <w:rsid w:val="0003650C"/>
    <w:rsid w:val="00040123"/>
    <w:rsid w:val="00051690"/>
    <w:rsid w:val="0008537E"/>
    <w:rsid w:val="000910B5"/>
    <w:rsid w:val="00097FE3"/>
    <w:rsid w:val="000B5601"/>
    <w:rsid w:val="000B6DAC"/>
    <w:rsid w:val="000F672C"/>
    <w:rsid w:val="001046A1"/>
    <w:rsid w:val="00113C05"/>
    <w:rsid w:val="001200CB"/>
    <w:rsid w:val="001274CB"/>
    <w:rsid w:val="00137A22"/>
    <w:rsid w:val="0015799F"/>
    <w:rsid w:val="00170091"/>
    <w:rsid w:val="00171A63"/>
    <w:rsid w:val="00173E59"/>
    <w:rsid w:val="001935A5"/>
    <w:rsid w:val="001C1976"/>
    <w:rsid w:val="001E2254"/>
    <w:rsid w:val="001E3B8D"/>
    <w:rsid w:val="001F1A1F"/>
    <w:rsid w:val="00205BBC"/>
    <w:rsid w:val="00220B46"/>
    <w:rsid w:val="00243CB1"/>
    <w:rsid w:val="00245FF5"/>
    <w:rsid w:val="00247AE9"/>
    <w:rsid w:val="00251DC9"/>
    <w:rsid w:val="00260522"/>
    <w:rsid w:val="00280CA0"/>
    <w:rsid w:val="0028239F"/>
    <w:rsid w:val="00297524"/>
    <w:rsid w:val="002C7B7E"/>
    <w:rsid w:val="002D5E07"/>
    <w:rsid w:val="002D7912"/>
    <w:rsid w:val="00302430"/>
    <w:rsid w:val="00307157"/>
    <w:rsid w:val="003106D6"/>
    <w:rsid w:val="00316144"/>
    <w:rsid w:val="00333553"/>
    <w:rsid w:val="00340A55"/>
    <w:rsid w:val="00346C96"/>
    <w:rsid w:val="0034765A"/>
    <w:rsid w:val="00355E99"/>
    <w:rsid w:val="003778C3"/>
    <w:rsid w:val="00384110"/>
    <w:rsid w:val="003A260B"/>
    <w:rsid w:val="003A4A48"/>
    <w:rsid w:val="003B4C3D"/>
    <w:rsid w:val="003C33E4"/>
    <w:rsid w:val="003E07EF"/>
    <w:rsid w:val="00404DA5"/>
    <w:rsid w:val="00405372"/>
    <w:rsid w:val="00411873"/>
    <w:rsid w:val="00412E18"/>
    <w:rsid w:val="0041346B"/>
    <w:rsid w:val="00426694"/>
    <w:rsid w:val="0042785A"/>
    <w:rsid w:val="004441BB"/>
    <w:rsid w:val="00464D08"/>
    <w:rsid w:val="00473F78"/>
    <w:rsid w:val="00482B1D"/>
    <w:rsid w:val="00492B5A"/>
    <w:rsid w:val="00495EBD"/>
    <w:rsid w:val="004D4C93"/>
    <w:rsid w:val="004E378C"/>
    <w:rsid w:val="0050592C"/>
    <w:rsid w:val="00510D0A"/>
    <w:rsid w:val="00526315"/>
    <w:rsid w:val="005314D1"/>
    <w:rsid w:val="00544D83"/>
    <w:rsid w:val="00545684"/>
    <w:rsid w:val="00546FF4"/>
    <w:rsid w:val="0054779C"/>
    <w:rsid w:val="00574A15"/>
    <w:rsid w:val="00581B94"/>
    <w:rsid w:val="00582CB5"/>
    <w:rsid w:val="005D22BF"/>
    <w:rsid w:val="005E6F3B"/>
    <w:rsid w:val="005E75C5"/>
    <w:rsid w:val="006065D2"/>
    <w:rsid w:val="00630754"/>
    <w:rsid w:val="00632F0F"/>
    <w:rsid w:val="0063312E"/>
    <w:rsid w:val="00633BBC"/>
    <w:rsid w:val="00656F12"/>
    <w:rsid w:val="00662248"/>
    <w:rsid w:val="00677C59"/>
    <w:rsid w:val="006806FF"/>
    <w:rsid w:val="00696924"/>
    <w:rsid w:val="00697F0B"/>
    <w:rsid w:val="006D2249"/>
    <w:rsid w:val="006D3C32"/>
    <w:rsid w:val="006F0309"/>
    <w:rsid w:val="007046C6"/>
    <w:rsid w:val="00716A1C"/>
    <w:rsid w:val="00722932"/>
    <w:rsid w:val="0073297C"/>
    <w:rsid w:val="00732EF0"/>
    <w:rsid w:val="00734973"/>
    <w:rsid w:val="007361E4"/>
    <w:rsid w:val="0074419D"/>
    <w:rsid w:val="007504B1"/>
    <w:rsid w:val="0075125C"/>
    <w:rsid w:val="00787659"/>
    <w:rsid w:val="007A3833"/>
    <w:rsid w:val="007C1A49"/>
    <w:rsid w:val="007D230B"/>
    <w:rsid w:val="007F4B32"/>
    <w:rsid w:val="00810032"/>
    <w:rsid w:val="0081039D"/>
    <w:rsid w:val="0081564B"/>
    <w:rsid w:val="00821C3A"/>
    <w:rsid w:val="008221B7"/>
    <w:rsid w:val="0084513E"/>
    <w:rsid w:val="008575F1"/>
    <w:rsid w:val="00867393"/>
    <w:rsid w:val="0087371D"/>
    <w:rsid w:val="008B4DEB"/>
    <w:rsid w:val="008D5E2B"/>
    <w:rsid w:val="008F5467"/>
    <w:rsid w:val="009100DF"/>
    <w:rsid w:val="009120A2"/>
    <w:rsid w:val="009264A0"/>
    <w:rsid w:val="0093482E"/>
    <w:rsid w:val="009432DF"/>
    <w:rsid w:val="0095186D"/>
    <w:rsid w:val="00956FD4"/>
    <w:rsid w:val="009726E6"/>
    <w:rsid w:val="009804A2"/>
    <w:rsid w:val="009829E4"/>
    <w:rsid w:val="00985C6D"/>
    <w:rsid w:val="009A2775"/>
    <w:rsid w:val="009F231A"/>
    <w:rsid w:val="00A012FC"/>
    <w:rsid w:val="00A01CC2"/>
    <w:rsid w:val="00A057F5"/>
    <w:rsid w:val="00A22774"/>
    <w:rsid w:val="00A24303"/>
    <w:rsid w:val="00A326E0"/>
    <w:rsid w:val="00A6283E"/>
    <w:rsid w:val="00A72B35"/>
    <w:rsid w:val="00A84CB4"/>
    <w:rsid w:val="00A86B64"/>
    <w:rsid w:val="00AA4623"/>
    <w:rsid w:val="00AB0F52"/>
    <w:rsid w:val="00AB1788"/>
    <w:rsid w:val="00AE5413"/>
    <w:rsid w:val="00B1098E"/>
    <w:rsid w:val="00B138AA"/>
    <w:rsid w:val="00B13E5A"/>
    <w:rsid w:val="00B46A5C"/>
    <w:rsid w:val="00B52F25"/>
    <w:rsid w:val="00B62C54"/>
    <w:rsid w:val="00BC1E16"/>
    <w:rsid w:val="00BC5E3C"/>
    <w:rsid w:val="00BD2810"/>
    <w:rsid w:val="00BE4E6A"/>
    <w:rsid w:val="00C01544"/>
    <w:rsid w:val="00C11BA1"/>
    <w:rsid w:val="00C17B17"/>
    <w:rsid w:val="00C30F72"/>
    <w:rsid w:val="00C32D60"/>
    <w:rsid w:val="00C454D3"/>
    <w:rsid w:val="00C45EC0"/>
    <w:rsid w:val="00C57188"/>
    <w:rsid w:val="00C63B74"/>
    <w:rsid w:val="00C66E4A"/>
    <w:rsid w:val="00C67033"/>
    <w:rsid w:val="00C7370A"/>
    <w:rsid w:val="00C7610B"/>
    <w:rsid w:val="00C94B7F"/>
    <w:rsid w:val="00C9525D"/>
    <w:rsid w:val="00CA4EED"/>
    <w:rsid w:val="00CB4769"/>
    <w:rsid w:val="00CC0298"/>
    <w:rsid w:val="00CC2B91"/>
    <w:rsid w:val="00D131BE"/>
    <w:rsid w:val="00D30EEE"/>
    <w:rsid w:val="00D30F0F"/>
    <w:rsid w:val="00D47419"/>
    <w:rsid w:val="00D61263"/>
    <w:rsid w:val="00D63363"/>
    <w:rsid w:val="00D64C7F"/>
    <w:rsid w:val="00D66F9A"/>
    <w:rsid w:val="00D87012"/>
    <w:rsid w:val="00D95536"/>
    <w:rsid w:val="00DA1957"/>
    <w:rsid w:val="00DA3672"/>
    <w:rsid w:val="00DE2F80"/>
    <w:rsid w:val="00DE362C"/>
    <w:rsid w:val="00DF3053"/>
    <w:rsid w:val="00E42A17"/>
    <w:rsid w:val="00E60645"/>
    <w:rsid w:val="00E65DB2"/>
    <w:rsid w:val="00E74984"/>
    <w:rsid w:val="00E91E3A"/>
    <w:rsid w:val="00E97566"/>
    <w:rsid w:val="00EA23C7"/>
    <w:rsid w:val="00EC28F3"/>
    <w:rsid w:val="00ED2824"/>
    <w:rsid w:val="00F008B4"/>
    <w:rsid w:val="00F1039A"/>
    <w:rsid w:val="00F12E96"/>
    <w:rsid w:val="00F155DA"/>
    <w:rsid w:val="00F22C2F"/>
    <w:rsid w:val="00F36443"/>
    <w:rsid w:val="00F564B0"/>
    <w:rsid w:val="00F60393"/>
    <w:rsid w:val="00F65B37"/>
    <w:rsid w:val="00F7345D"/>
    <w:rsid w:val="00F76963"/>
    <w:rsid w:val="00F94029"/>
    <w:rsid w:val="00FB4622"/>
    <w:rsid w:val="00FC3993"/>
    <w:rsid w:val="00FE1D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85DC7C"/>
  <w15:docId w15:val="{FC180AB8-1393-4BFB-8C1E-882CD07CA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w tekst,L1,Numerowanie,List Paragraph"/>
    <w:basedOn w:val="Normalny"/>
    <w:link w:val="AkapitzlistZnak"/>
    <w:uiPriority w:val="34"/>
    <w:qFormat/>
    <w:rsid w:val="00B1098E"/>
    <w:pPr>
      <w:ind w:left="720"/>
      <w:contextualSpacing/>
    </w:pPr>
  </w:style>
  <w:style w:type="character" w:customStyle="1" w:styleId="AkapitzlistZnak">
    <w:name w:val="Akapit z listą Znak"/>
    <w:aliases w:val="sw tekst Znak,L1 Znak,Numerowanie Znak,List Paragraph Znak"/>
    <w:link w:val="Akapitzlist"/>
    <w:uiPriority w:val="34"/>
    <w:rsid w:val="000F672C"/>
  </w:style>
  <w:style w:type="numbering" w:customStyle="1" w:styleId="Styl1">
    <w:name w:val="Styl1"/>
    <w:rsid w:val="000910B5"/>
    <w:pPr>
      <w:numPr>
        <w:numId w:val="1"/>
      </w:numPr>
    </w:pPr>
  </w:style>
  <w:style w:type="paragraph" w:styleId="Tekstpodstawowy2">
    <w:name w:val="Body Text 2"/>
    <w:basedOn w:val="Normalny"/>
    <w:link w:val="Tekstpodstawowy2Znak"/>
    <w:uiPriority w:val="99"/>
    <w:semiHidden/>
    <w:rsid w:val="000910B5"/>
    <w:pPr>
      <w:widowControl w:val="0"/>
      <w:suppressAutoHyphens/>
      <w:spacing w:after="120" w:line="480" w:lineRule="auto"/>
    </w:pPr>
    <w:rPr>
      <w:rFonts w:ascii="Times New Roman" w:eastAsia="Calibri" w:hAnsi="Times New Roman" w:cs="Times New Roman"/>
      <w:kern w:val="2"/>
      <w:sz w:val="24"/>
      <w:szCs w:val="24"/>
      <w:lang w:eastAsia="ar-SA"/>
    </w:rPr>
  </w:style>
  <w:style w:type="character" w:customStyle="1" w:styleId="Tekstpodstawowy2Znak">
    <w:name w:val="Tekst podstawowy 2 Znak"/>
    <w:basedOn w:val="Domylnaczcionkaakapitu"/>
    <w:link w:val="Tekstpodstawowy2"/>
    <w:uiPriority w:val="99"/>
    <w:semiHidden/>
    <w:rsid w:val="000910B5"/>
    <w:rPr>
      <w:rFonts w:ascii="Times New Roman" w:eastAsia="Calibri" w:hAnsi="Times New Roman" w:cs="Times New Roman"/>
      <w:kern w:val="2"/>
      <w:sz w:val="24"/>
      <w:szCs w:val="24"/>
      <w:lang w:eastAsia="ar-SA"/>
    </w:rPr>
  </w:style>
  <w:style w:type="paragraph" w:styleId="Nagwek">
    <w:name w:val="header"/>
    <w:basedOn w:val="Normalny"/>
    <w:link w:val="NagwekZnak"/>
    <w:uiPriority w:val="99"/>
    <w:unhideWhenUsed/>
    <w:rsid w:val="007A38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3833"/>
  </w:style>
  <w:style w:type="paragraph" w:styleId="Stopka">
    <w:name w:val="footer"/>
    <w:basedOn w:val="Normalny"/>
    <w:link w:val="StopkaZnak"/>
    <w:uiPriority w:val="99"/>
    <w:unhideWhenUsed/>
    <w:rsid w:val="007A383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3833"/>
  </w:style>
  <w:style w:type="paragraph" w:styleId="Tekstdymka">
    <w:name w:val="Balloon Text"/>
    <w:basedOn w:val="Normalny"/>
    <w:link w:val="TekstdymkaZnak"/>
    <w:uiPriority w:val="99"/>
    <w:semiHidden/>
    <w:unhideWhenUsed/>
    <w:rsid w:val="00495EB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95EBD"/>
    <w:rPr>
      <w:rFonts w:ascii="Segoe UI" w:hAnsi="Segoe UI" w:cs="Segoe UI"/>
      <w:sz w:val="18"/>
      <w:szCs w:val="18"/>
    </w:rPr>
  </w:style>
  <w:style w:type="character" w:styleId="Hipercze">
    <w:name w:val="Hyperlink"/>
    <w:basedOn w:val="Domylnaczcionkaakapitu"/>
    <w:uiPriority w:val="99"/>
    <w:unhideWhenUsed/>
    <w:rsid w:val="00A84CB4"/>
    <w:rPr>
      <w:color w:val="0000FF"/>
      <w:u w:val="single"/>
    </w:rPr>
  </w:style>
  <w:style w:type="character" w:customStyle="1" w:styleId="highlight">
    <w:name w:val="highlight"/>
    <w:basedOn w:val="Domylnaczcionkaakapitu"/>
    <w:rsid w:val="00A84CB4"/>
  </w:style>
  <w:style w:type="character" w:styleId="Odwoaniedokomentarza">
    <w:name w:val="annotation reference"/>
    <w:basedOn w:val="Domylnaczcionkaakapitu"/>
    <w:uiPriority w:val="99"/>
    <w:unhideWhenUsed/>
    <w:rsid w:val="00051690"/>
    <w:rPr>
      <w:sz w:val="16"/>
      <w:szCs w:val="16"/>
    </w:rPr>
  </w:style>
  <w:style w:type="paragraph" w:styleId="Tekstkomentarza">
    <w:name w:val="annotation text"/>
    <w:basedOn w:val="Normalny"/>
    <w:link w:val="TekstkomentarzaZnak"/>
    <w:uiPriority w:val="99"/>
    <w:unhideWhenUsed/>
    <w:rsid w:val="00051690"/>
    <w:pPr>
      <w:spacing w:line="240" w:lineRule="auto"/>
    </w:pPr>
    <w:rPr>
      <w:sz w:val="20"/>
      <w:szCs w:val="20"/>
    </w:rPr>
  </w:style>
  <w:style w:type="character" w:customStyle="1" w:styleId="TekstkomentarzaZnak">
    <w:name w:val="Tekst komentarza Znak"/>
    <w:basedOn w:val="Domylnaczcionkaakapitu"/>
    <w:link w:val="Tekstkomentarza"/>
    <w:uiPriority w:val="99"/>
    <w:rsid w:val="00051690"/>
    <w:rPr>
      <w:sz w:val="20"/>
      <w:szCs w:val="20"/>
    </w:rPr>
  </w:style>
  <w:style w:type="paragraph" w:styleId="Tekstprzypisudolnego">
    <w:name w:val="footnote text"/>
    <w:basedOn w:val="Normalny"/>
    <w:link w:val="TekstprzypisudolnegoZnak"/>
    <w:uiPriority w:val="99"/>
    <w:semiHidden/>
    <w:unhideWhenUsed/>
    <w:rsid w:val="00DE362C"/>
    <w:pPr>
      <w:spacing w:after="0" w:line="240" w:lineRule="auto"/>
    </w:pPr>
    <w:rPr>
      <w:rFonts w:ascii="Cambria" w:eastAsia="Times New Roman" w:hAnsi="Cambria" w:cs="Cambria"/>
      <w:sz w:val="20"/>
      <w:szCs w:val="20"/>
      <w:lang w:val="cs-CZ" w:eastAsia="pl-PL"/>
    </w:rPr>
  </w:style>
  <w:style w:type="character" w:customStyle="1" w:styleId="TekstprzypisudolnegoZnak">
    <w:name w:val="Tekst przypisu dolnego Znak"/>
    <w:basedOn w:val="Domylnaczcionkaakapitu"/>
    <w:link w:val="Tekstprzypisudolnego"/>
    <w:uiPriority w:val="99"/>
    <w:semiHidden/>
    <w:rsid w:val="00DE362C"/>
    <w:rPr>
      <w:rFonts w:ascii="Cambria" w:eastAsia="Times New Roman" w:hAnsi="Cambria" w:cs="Cambria"/>
      <w:sz w:val="20"/>
      <w:szCs w:val="20"/>
      <w:lang w:val="cs-CZ" w:eastAsia="pl-PL"/>
    </w:rPr>
  </w:style>
  <w:style w:type="character" w:styleId="Odwoanieprzypisudolnego">
    <w:name w:val="footnote reference"/>
    <w:basedOn w:val="Domylnaczcionkaakapitu"/>
    <w:uiPriority w:val="99"/>
    <w:semiHidden/>
    <w:unhideWhenUsed/>
    <w:rsid w:val="00DE362C"/>
    <w:rPr>
      <w:vertAlign w:val="superscript"/>
    </w:rPr>
  </w:style>
  <w:style w:type="paragraph" w:customStyle="1" w:styleId="Kolorowalistaakcent12">
    <w:name w:val="Kolorowa lista — akcent 12"/>
    <w:basedOn w:val="Normalny"/>
    <w:qFormat/>
    <w:rsid w:val="001046A1"/>
    <w:pPr>
      <w:suppressAutoHyphens/>
      <w:spacing w:after="0" w:line="240" w:lineRule="auto"/>
      <w:ind w:left="720"/>
    </w:pPr>
    <w:rPr>
      <w:rFonts w:ascii="Times New Roman" w:eastAsia="MS Mincho" w:hAnsi="Times New Roman" w:cs="Times New Roman"/>
      <w:sz w:val="24"/>
      <w:szCs w:val="24"/>
      <w:lang w:eastAsia="ar-SA"/>
    </w:rPr>
  </w:style>
  <w:style w:type="paragraph" w:customStyle="1" w:styleId="Tekstpodstawowy21">
    <w:name w:val="Tekst podstawowy 21"/>
    <w:basedOn w:val="Normalny"/>
    <w:rsid w:val="00473F78"/>
    <w:pPr>
      <w:suppressAutoHyphens/>
      <w:spacing w:after="0" w:line="360" w:lineRule="auto"/>
      <w:jc w:val="both"/>
    </w:pPr>
    <w:rPr>
      <w:rFonts w:ascii="Times New Roman" w:eastAsia="MS Mincho" w:hAnsi="Times New Roman" w:cs="Times New Roman"/>
      <w:sz w:val="24"/>
      <w:szCs w:val="20"/>
      <w:lang w:eastAsia="ar-SA"/>
    </w:rPr>
  </w:style>
  <w:style w:type="paragraph" w:customStyle="1" w:styleId="Akapitzlist1">
    <w:name w:val="Akapit z listą1"/>
    <w:basedOn w:val="Normalny"/>
    <w:rsid w:val="00D95536"/>
    <w:pPr>
      <w:suppressAutoHyphens/>
      <w:spacing w:after="200" w:line="276" w:lineRule="auto"/>
      <w:ind w:left="720"/>
    </w:pPr>
    <w:rPr>
      <w:rFonts w:ascii="Calibri" w:eastAsia="Times New Roman" w:hAnsi="Calibri" w:cs="Calibri"/>
      <w:lang w:eastAsia="ar-SA"/>
    </w:rPr>
  </w:style>
  <w:style w:type="paragraph" w:styleId="Tematkomentarza">
    <w:name w:val="annotation subject"/>
    <w:basedOn w:val="Tekstkomentarza"/>
    <w:next w:val="Tekstkomentarza"/>
    <w:link w:val="TematkomentarzaZnak"/>
    <w:uiPriority w:val="99"/>
    <w:semiHidden/>
    <w:unhideWhenUsed/>
    <w:rsid w:val="00CC0298"/>
    <w:rPr>
      <w:b/>
      <w:bCs/>
    </w:rPr>
  </w:style>
  <w:style w:type="character" w:customStyle="1" w:styleId="TematkomentarzaZnak">
    <w:name w:val="Temat komentarza Znak"/>
    <w:basedOn w:val="TekstkomentarzaZnak"/>
    <w:link w:val="Tematkomentarza"/>
    <w:uiPriority w:val="99"/>
    <w:semiHidden/>
    <w:rsid w:val="00CC0298"/>
    <w:rPr>
      <w:b/>
      <w:bCs/>
      <w:sz w:val="20"/>
      <w:szCs w:val="20"/>
    </w:rPr>
  </w:style>
  <w:style w:type="paragraph" w:styleId="Poprawka">
    <w:name w:val="Revision"/>
    <w:hidden/>
    <w:uiPriority w:val="99"/>
    <w:semiHidden/>
    <w:rsid w:val="00574A15"/>
    <w:pPr>
      <w:spacing w:after="0" w:line="240" w:lineRule="auto"/>
    </w:pPr>
  </w:style>
  <w:style w:type="paragraph" w:customStyle="1" w:styleId="Zwykytekst1">
    <w:name w:val="Zwykły tekst1"/>
    <w:basedOn w:val="Normalny"/>
    <w:rsid w:val="00C66E4A"/>
    <w:pPr>
      <w:suppressAutoHyphens/>
      <w:spacing w:after="0" w:line="240" w:lineRule="auto"/>
    </w:pPr>
    <w:rPr>
      <w:rFonts w:ascii="Consolas" w:eastAsia="Calibri" w:hAnsi="Consolas" w:cs="Consolas"/>
      <w:sz w:val="21"/>
      <w:szCs w:val="21"/>
      <w:lang w:eastAsia="ar-SA"/>
    </w:rPr>
  </w:style>
  <w:style w:type="character" w:customStyle="1" w:styleId="UnresolvedMention">
    <w:name w:val="Unresolved Mention"/>
    <w:basedOn w:val="Domylnaczcionkaakapitu"/>
    <w:uiPriority w:val="99"/>
    <w:semiHidden/>
    <w:unhideWhenUsed/>
    <w:rsid w:val="00E65D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267039">
      <w:bodyDiv w:val="1"/>
      <w:marLeft w:val="0"/>
      <w:marRight w:val="0"/>
      <w:marTop w:val="0"/>
      <w:marBottom w:val="0"/>
      <w:divBdr>
        <w:top w:val="none" w:sz="0" w:space="0" w:color="auto"/>
        <w:left w:val="none" w:sz="0" w:space="0" w:color="auto"/>
        <w:bottom w:val="none" w:sz="0" w:space="0" w:color="auto"/>
        <w:right w:val="none" w:sz="0" w:space="0" w:color="auto"/>
      </w:divBdr>
    </w:div>
    <w:div w:id="1275213841">
      <w:bodyDiv w:val="1"/>
      <w:marLeft w:val="0"/>
      <w:marRight w:val="0"/>
      <w:marTop w:val="0"/>
      <w:marBottom w:val="0"/>
      <w:divBdr>
        <w:top w:val="none" w:sz="0" w:space="0" w:color="auto"/>
        <w:left w:val="none" w:sz="0" w:space="0" w:color="auto"/>
        <w:bottom w:val="none" w:sz="0" w:space="0" w:color="auto"/>
        <w:right w:val="none" w:sz="0" w:space="0" w:color="auto"/>
      </w:divBdr>
    </w:div>
    <w:div w:id="1962572812">
      <w:bodyDiv w:val="1"/>
      <w:marLeft w:val="0"/>
      <w:marRight w:val="0"/>
      <w:marTop w:val="0"/>
      <w:marBottom w:val="0"/>
      <w:divBdr>
        <w:top w:val="none" w:sz="0" w:space="0" w:color="auto"/>
        <w:left w:val="none" w:sz="0" w:space="0" w:color="auto"/>
        <w:bottom w:val="none" w:sz="0" w:space="0" w:color="auto"/>
        <w:right w:val="none" w:sz="0" w:space="0" w:color="auto"/>
      </w:divBdr>
    </w:div>
    <w:div w:id="197552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80643-38BF-4A19-A0E1-3FE1E876C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4830</Words>
  <Characters>28980</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Company>MHZP</Company>
  <LinksUpToDate>false</LinksUpToDate>
  <CharactersWithSpaces>33743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Urbaniak Żaneta</dc:creator>
  <cp:lastModifiedBy>Magdalena Wajchert</cp:lastModifiedBy>
  <cp:revision>3</cp:revision>
  <cp:lastPrinted>2021-08-27T12:42:00Z</cp:lastPrinted>
  <dcterms:created xsi:type="dcterms:W3CDTF">2021-09-30T11:31:00Z</dcterms:created>
  <dcterms:modified xsi:type="dcterms:W3CDTF">2021-09-30T11:38:00Z</dcterms:modified>
</cp:coreProperties>
</file>