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762BD" w14:textId="77777777" w:rsidR="004B7E72" w:rsidRPr="00A353D0" w:rsidRDefault="005215C0" w:rsidP="008D0755">
      <w:pPr>
        <w:spacing w:line="276" w:lineRule="auto"/>
        <w:jc w:val="center"/>
        <w:rPr>
          <w:b/>
          <w:sz w:val="22"/>
          <w:szCs w:val="22"/>
        </w:rPr>
      </w:pPr>
      <w:r w:rsidRPr="00A353D0">
        <w:rPr>
          <w:b/>
          <w:sz w:val="22"/>
          <w:szCs w:val="22"/>
        </w:rPr>
        <w:t>OPIS PRZEDMIOTU ZAMÓWIENIA</w:t>
      </w:r>
    </w:p>
    <w:p w14:paraId="4493A036" w14:textId="3BF7DF0D" w:rsidR="008D0755" w:rsidRDefault="008D0755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2F34C898" w14:textId="77777777" w:rsidR="00590D4F" w:rsidRPr="00A353D0" w:rsidRDefault="00590D4F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6E761041" w14:textId="77777777" w:rsidR="00A24E5D" w:rsidRDefault="005215C0" w:rsidP="008D0755">
      <w:pPr>
        <w:pStyle w:val="Akapitzlist"/>
        <w:numPr>
          <w:ilvl w:val="0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Przedmiot zamówienia</w:t>
      </w:r>
    </w:p>
    <w:p w14:paraId="425A893F" w14:textId="77777777" w:rsidR="00A24E5D" w:rsidRDefault="00A24E5D" w:rsidP="00A24E5D">
      <w:pPr>
        <w:snapToGrid w:val="0"/>
        <w:spacing w:line="276" w:lineRule="auto"/>
        <w:jc w:val="both"/>
      </w:pPr>
    </w:p>
    <w:p w14:paraId="265004A3" w14:textId="77777777" w:rsidR="008D0755" w:rsidRPr="00A24E5D" w:rsidRDefault="00AA0A52" w:rsidP="00A24E5D">
      <w:pPr>
        <w:snapToGrid w:val="0"/>
        <w:spacing w:line="276" w:lineRule="auto"/>
        <w:jc w:val="both"/>
      </w:pPr>
      <w:r w:rsidRPr="00A24E5D">
        <w:t>Przedmiotem zamówienia jest sporządzenie dokumentacji pt. „</w:t>
      </w:r>
      <w:r w:rsidR="00A821EF" w:rsidRPr="00A821EF">
        <w:t>Wykonanie ekspertyzy na potrzeby uzupełnienia stanu wiedzy dla włochatki na obszarze Natura 2000 Bory Tucholskie PLB220009</w:t>
      </w:r>
      <w:r w:rsidRPr="00A24E5D">
        <w:t>”.</w:t>
      </w:r>
    </w:p>
    <w:p w14:paraId="66CEB761" w14:textId="77777777" w:rsidR="00A24E5D" w:rsidRDefault="00A24E5D" w:rsidP="00A24E5D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14:paraId="235E0019" w14:textId="77777777" w:rsidR="00A24E5D" w:rsidRPr="00A24E5D" w:rsidRDefault="005215C0" w:rsidP="00A24E5D">
      <w:pPr>
        <w:pStyle w:val="Akapitzlist"/>
        <w:numPr>
          <w:ilvl w:val="0"/>
          <w:numId w:val="29"/>
        </w:numPr>
        <w:snapToGrid w:val="0"/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>Zakres prac w ramach przedmiotu zamówienia</w:t>
      </w:r>
    </w:p>
    <w:p w14:paraId="68367C39" w14:textId="77777777" w:rsidR="008D0755" w:rsidRPr="00A821EF" w:rsidRDefault="00AA0A52" w:rsidP="00A821EF">
      <w:pPr>
        <w:pStyle w:val="Akapitzlist"/>
        <w:numPr>
          <w:ilvl w:val="1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821EF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A821EF">
        <w:rPr>
          <w:rFonts w:ascii="Times New Roman" w:hAnsi="Times New Roman"/>
        </w:rPr>
        <w:t xml:space="preserve">o </w:t>
      </w:r>
      <w:r w:rsidR="00A821EF" w:rsidRPr="00A821EF">
        <w:rPr>
          <w:rFonts w:ascii="Times New Roman" w:hAnsi="Times New Roman"/>
        </w:rPr>
        <w:t xml:space="preserve">populacji lęgowej włochatki </w:t>
      </w:r>
      <w:r w:rsidR="00A821EF" w:rsidRPr="00A821EF">
        <w:rPr>
          <w:rFonts w:ascii="Times New Roman" w:hAnsi="Times New Roman"/>
          <w:i/>
          <w:iCs/>
        </w:rPr>
        <w:t>Aegolius funereus</w:t>
      </w:r>
      <w:r w:rsidR="00A821EF" w:rsidRPr="00A821EF">
        <w:rPr>
          <w:rFonts w:ascii="Times New Roman" w:hAnsi="Times New Roman"/>
        </w:rPr>
        <w:t xml:space="preserve">. </w:t>
      </w:r>
      <w:r w:rsidR="00872823" w:rsidRPr="00A821EF">
        <w:rPr>
          <w:rFonts w:ascii="Times New Roman" w:hAnsi="Times New Roman"/>
        </w:rPr>
        <w:t xml:space="preserve">Badaniami terenowymi należy objąć część obszaru Natura 2000 </w:t>
      </w:r>
      <w:r w:rsidR="00663791" w:rsidRPr="00A821EF">
        <w:rPr>
          <w:rFonts w:ascii="Times New Roman" w:hAnsi="Times New Roman"/>
        </w:rPr>
        <w:t>Bory Tucholskie</w:t>
      </w:r>
      <w:r w:rsidR="00872823" w:rsidRPr="00A821EF">
        <w:rPr>
          <w:rFonts w:ascii="Times New Roman" w:hAnsi="Times New Roman"/>
        </w:rPr>
        <w:t xml:space="preserve"> PLB</w:t>
      </w:r>
      <w:r w:rsidR="00663791" w:rsidRPr="00A821EF">
        <w:rPr>
          <w:rFonts w:ascii="Times New Roman" w:hAnsi="Times New Roman"/>
        </w:rPr>
        <w:t>220009</w:t>
      </w:r>
      <w:r w:rsidR="00872823" w:rsidRPr="00A821EF">
        <w:rPr>
          <w:rFonts w:ascii="Times New Roman" w:hAnsi="Times New Roman"/>
        </w:rPr>
        <w:t xml:space="preserve"> położoną w województwie kujawsko-pomorskim</w:t>
      </w:r>
      <w:r w:rsidR="00CD22AC" w:rsidRPr="00A821EF">
        <w:rPr>
          <w:rFonts w:ascii="Times New Roman" w:hAnsi="Times New Roman"/>
        </w:rPr>
        <w:t xml:space="preserve"> z wyłączeniem rezerwatów przyrody Bagna nad Stążką, Miedzno, Cisy Staropolskie im. Leona Wyczółkowskiego</w:t>
      </w:r>
      <w:r w:rsidR="00872823" w:rsidRPr="00A821EF">
        <w:rPr>
          <w:rFonts w:ascii="Times New Roman" w:hAnsi="Times New Roman"/>
        </w:rPr>
        <w:t xml:space="preserve">. Powierzchnia terenu objętego badaniami wynosi około </w:t>
      </w:r>
      <w:r w:rsidR="00F73F84" w:rsidRPr="00A821EF">
        <w:rPr>
          <w:rFonts w:ascii="Times New Roman" w:hAnsi="Times New Roman"/>
        </w:rPr>
        <w:t>108</w:t>
      </w:r>
      <w:r w:rsidR="00CD22AC" w:rsidRPr="00A821EF">
        <w:rPr>
          <w:rFonts w:ascii="Times New Roman" w:hAnsi="Times New Roman"/>
        </w:rPr>
        <w:t> 302,2</w:t>
      </w:r>
      <w:r w:rsidR="00663791" w:rsidRPr="00A821EF">
        <w:rPr>
          <w:rFonts w:ascii="Times New Roman" w:hAnsi="Times New Roman"/>
        </w:rPr>
        <w:t xml:space="preserve"> </w:t>
      </w:r>
      <w:r w:rsidR="00872823" w:rsidRPr="00A821EF">
        <w:rPr>
          <w:rFonts w:ascii="Times New Roman" w:hAnsi="Times New Roman"/>
        </w:rPr>
        <w:t>ha</w:t>
      </w:r>
      <w:r w:rsidR="00A24E5D" w:rsidRPr="00A821EF">
        <w:rPr>
          <w:rFonts w:ascii="Times New Roman" w:hAnsi="Times New Roman"/>
        </w:rPr>
        <w:t>.</w:t>
      </w:r>
    </w:p>
    <w:p w14:paraId="0D4878F1" w14:textId="77777777" w:rsidR="00A24E5D" w:rsidRPr="00A353D0" w:rsidRDefault="00A24E5D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</w:p>
    <w:p w14:paraId="30546E0C" w14:textId="77777777" w:rsidR="00F1712A" w:rsidRDefault="00C62E5F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Przedstawienie charakterystyki </w:t>
      </w:r>
      <w:r w:rsidR="00A821EF">
        <w:rPr>
          <w:rFonts w:ascii="Times New Roman" w:hAnsi="Times New Roman"/>
        </w:rPr>
        <w:t>włochatki</w:t>
      </w:r>
      <w:r w:rsidRPr="00F1712A">
        <w:rPr>
          <w:rFonts w:ascii="Times New Roman" w:hAnsi="Times New Roman"/>
        </w:rPr>
        <w:t xml:space="preserve"> na terenie objętym zamówieniem z uwzględnieniem następujących parametrów: liczebność, zagęszczenie, rozmieszczenie</w:t>
      </w:r>
      <w:r w:rsidR="00F1712A">
        <w:rPr>
          <w:rFonts w:ascii="Times New Roman" w:hAnsi="Times New Roman"/>
        </w:rPr>
        <w:t>.</w:t>
      </w:r>
    </w:p>
    <w:p w14:paraId="320E9A8D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754BE50B" w14:textId="77777777"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Ocena stanu ochrony </w:t>
      </w:r>
      <w:r w:rsidR="00A821EF">
        <w:rPr>
          <w:rFonts w:ascii="Times New Roman" w:hAnsi="Times New Roman"/>
        </w:rPr>
        <w:t>włochatki</w:t>
      </w:r>
      <w:r w:rsidR="00F1712A">
        <w:rPr>
          <w:rFonts w:ascii="Times New Roman" w:hAnsi="Times New Roman"/>
        </w:rPr>
        <w:t>.</w:t>
      </w:r>
    </w:p>
    <w:p w14:paraId="7B9EBE52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13F83C37" w14:textId="77777777"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Identyfikacja oraz analiza rzeczywistych i potencjalnych zagrożeń dla </w:t>
      </w:r>
      <w:r w:rsidR="00A821EF">
        <w:rPr>
          <w:rFonts w:ascii="Times New Roman" w:hAnsi="Times New Roman"/>
        </w:rPr>
        <w:t>włochatki</w:t>
      </w:r>
      <w:r w:rsidR="00E92D16" w:rsidRPr="00F1712A">
        <w:rPr>
          <w:rFonts w:ascii="Times New Roman" w:hAnsi="Times New Roman"/>
        </w:rPr>
        <w:t xml:space="preserve"> oraz ich opis</w:t>
      </w:r>
      <w:r w:rsidR="00F1712A">
        <w:rPr>
          <w:rFonts w:ascii="Times New Roman" w:hAnsi="Times New Roman"/>
        </w:rPr>
        <w:t>.</w:t>
      </w:r>
    </w:p>
    <w:p w14:paraId="352AB72A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42C18E0A" w14:textId="77777777"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celów dział</w:t>
      </w:r>
      <w:r w:rsidR="009124C2" w:rsidRPr="00F1712A">
        <w:rPr>
          <w:rFonts w:ascii="Times New Roman" w:hAnsi="Times New Roman"/>
        </w:rPr>
        <w:t>ań</w:t>
      </w:r>
      <w:r w:rsidRPr="00F1712A">
        <w:rPr>
          <w:rFonts w:ascii="Times New Roman" w:hAnsi="Times New Roman"/>
        </w:rPr>
        <w:t xml:space="preserve"> ochronnych dla </w:t>
      </w:r>
      <w:r w:rsidR="00A821EF">
        <w:rPr>
          <w:rFonts w:ascii="Times New Roman" w:hAnsi="Times New Roman"/>
        </w:rPr>
        <w:t>włochatki</w:t>
      </w:r>
      <w:r w:rsidR="00F1712A">
        <w:rPr>
          <w:rFonts w:ascii="Times New Roman" w:hAnsi="Times New Roman"/>
        </w:rPr>
        <w:t>.</w:t>
      </w:r>
    </w:p>
    <w:p w14:paraId="1672EFED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526B05DA" w14:textId="01F2A63A"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Ustalenie działań ochronnych dla </w:t>
      </w:r>
      <w:r w:rsidR="00A821EF">
        <w:rPr>
          <w:rFonts w:ascii="Times New Roman" w:hAnsi="Times New Roman"/>
        </w:rPr>
        <w:t>włochatki</w:t>
      </w:r>
      <w:r w:rsidR="00F1712A">
        <w:rPr>
          <w:rFonts w:ascii="Times New Roman" w:hAnsi="Times New Roman"/>
        </w:rPr>
        <w:t>.</w:t>
      </w:r>
    </w:p>
    <w:p w14:paraId="54DFA7AE" w14:textId="77777777" w:rsidR="0073375F" w:rsidRDefault="0073375F" w:rsidP="0073375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6ECC6338" w14:textId="77777777" w:rsidR="00F1712A" w:rsidRDefault="00F1712A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61802">
        <w:rPr>
          <w:rFonts w:ascii="Times New Roman" w:hAnsi="Times New Roman"/>
        </w:rPr>
        <w:t xml:space="preserve">Opracowanie dokumentacji w wersji papierowej oraz elektronicznej, w tym cyfrowe warstwy informacyjne w formacie ESRI shapefile w układzie współrzędnych płaskich prostokątnych PL-1992, </w:t>
      </w:r>
      <w:r w:rsidRPr="00522F09">
        <w:rPr>
          <w:rFonts w:ascii="Times New Roman" w:hAnsi="Times New Roman"/>
        </w:rPr>
        <w:t xml:space="preserve">dokumentujące rozmieszczenie </w:t>
      </w:r>
      <w:r w:rsidR="00A821EF">
        <w:rPr>
          <w:rFonts w:ascii="Times New Roman" w:hAnsi="Times New Roman"/>
        </w:rPr>
        <w:t>włochatki</w:t>
      </w:r>
      <w:r w:rsidRPr="00522F09">
        <w:rPr>
          <w:rFonts w:ascii="Times New Roman" w:hAnsi="Times New Roman"/>
        </w:rPr>
        <w:t xml:space="preserve"> w obszarze Natura 2000 oraz </w:t>
      </w:r>
      <w:bookmarkStart w:id="0" w:name="_Hlk2926732"/>
      <w:r w:rsidRPr="00522F09">
        <w:rPr>
          <w:rFonts w:ascii="Times New Roman" w:hAnsi="Times New Roman"/>
        </w:rPr>
        <w:t>wyznaczone powierzchnie</w:t>
      </w:r>
      <w:r w:rsidR="001178D6" w:rsidRPr="00522F09">
        <w:rPr>
          <w:rFonts w:ascii="Times New Roman" w:hAnsi="Times New Roman"/>
        </w:rPr>
        <w:t>/punkty/</w:t>
      </w:r>
      <w:r w:rsidRPr="00522F09">
        <w:rPr>
          <w:rFonts w:ascii="Times New Roman" w:hAnsi="Times New Roman"/>
        </w:rPr>
        <w:t>transekty do prowadzenia badań monitoringowych, lokalizację zagrożeń i działań ochronnych</w:t>
      </w:r>
      <w:r w:rsidRPr="00981E75">
        <w:rPr>
          <w:rFonts w:ascii="Times New Roman" w:hAnsi="Times New Roman"/>
        </w:rPr>
        <w:t xml:space="preserve"> </w:t>
      </w:r>
      <w:bookmarkEnd w:id="0"/>
      <w:r w:rsidRPr="00981E75">
        <w:rPr>
          <w:rFonts w:ascii="Times New Roman" w:hAnsi="Times New Roman"/>
        </w:rPr>
        <w:t>w obszar</w:t>
      </w:r>
      <w:r>
        <w:rPr>
          <w:rFonts w:ascii="Times New Roman" w:hAnsi="Times New Roman"/>
        </w:rPr>
        <w:t>ze</w:t>
      </w:r>
      <w:r w:rsidRPr="00981E75">
        <w:rPr>
          <w:rFonts w:ascii="Times New Roman" w:hAnsi="Times New Roman"/>
        </w:rPr>
        <w:t xml:space="preserve"> Natura 2000</w:t>
      </w:r>
      <w:r w:rsidR="00E92D16" w:rsidRPr="00F1712A">
        <w:rPr>
          <w:rFonts w:ascii="Times New Roman" w:hAnsi="Times New Roman"/>
        </w:rPr>
        <w:t>.</w:t>
      </w:r>
    </w:p>
    <w:p w14:paraId="3207522E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5DE88BD8" w14:textId="77777777" w:rsidR="00B04021" w:rsidRDefault="005215C0" w:rsidP="00B040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Sposób realizacji prac w ramach przedmiotu zamówienia</w:t>
      </w:r>
      <w:r w:rsidR="00F1712A">
        <w:rPr>
          <w:rFonts w:ascii="Times New Roman" w:hAnsi="Times New Roman"/>
        </w:rPr>
        <w:t>:</w:t>
      </w:r>
    </w:p>
    <w:p w14:paraId="3D49D534" w14:textId="77777777" w:rsidR="005D0B11" w:rsidRPr="00A821EF" w:rsidRDefault="00E92D16" w:rsidP="00A821E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B04021">
        <w:rPr>
          <w:rFonts w:ascii="Times New Roman" w:hAnsi="Times New Roman"/>
        </w:rPr>
        <w:t>Prace terenowe będą polegać w szczególności na</w:t>
      </w:r>
      <w:r w:rsidR="00A821EF">
        <w:rPr>
          <w:rFonts w:ascii="Times New Roman" w:hAnsi="Times New Roman"/>
        </w:rPr>
        <w:t xml:space="preserve"> i</w:t>
      </w:r>
      <w:r w:rsidR="009124C2" w:rsidRPr="00A821EF">
        <w:rPr>
          <w:rFonts w:ascii="Times New Roman" w:hAnsi="Times New Roman"/>
          <w:bCs/>
          <w:iCs/>
          <w:lang w:eastAsia="pl-PL"/>
        </w:rPr>
        <w:t>nwentaryzacj</w:t>
      </w:r>
      <w:r w:rsidR="00DC2ED1" w:rsidRPr="00A821EF">
        <w:rPr>
          <w:rFonts w:ascii="Times New Roman" w:hAnsi="Times New Roman"/>
          <w:bCs/>
          <w:iCs/>
          <w:lang w:eastAsia="pl-PL"/>
        </w:rPr>
        <w:t>i</w:t>
      </w:r>
      <w:r w:rsidR="009124C2" w:rsidRPr="00A821EF">
        <w:rPr>
          <w:rFonts w:ascii="Times New Roman" w:hAnsi="Times New Roman"/>
          <w:bCs/>
          <w:iCs/>
          <w:lang w:eastAsia="pl-PL"/>
        </w:rPr>
        <w:t xml:space="preserve"> lęgowej populacji włochatki – </w:t>
      </w:r>
      <w:r w:rsidR="00BB3CC2" w:rsidRPr="00A821EF">
        <w:rPr>
          <w:rFonts w:ascii="Times New Roman" w:hAnsi="Times New Roman"/>
          <w:bCs/>
          <w:iCs/>
          <w:lang w:eastAsia="pl-PL"/>
        </w:rPr>
        <w:t>należy przeprowadzić dwie kontrole: pierwszą w okresie 25 marca – 10 kwietnia, drugą w okresie 15 – 30 kwietnia. Nasłuchy prowadzić z punktów wyznaczonych tak, aby objąć wszystkie potencjalne siedliska gatunku w badanym obszarze. Odległość pomiędzy punktami powinna wynosić 500 – 1000 m. Kontrole trwające co najmniej 8 min na każdym punkcie można prowadzić od około jednej godziny po zachodzie słońca do świtu. Dopuszcza się stosowanie stymulacji głosowej w przypadku niskiej aktywności gatunku</w:t>
      </w:r>
      <w:r w:rsidR="00802121" w:rsidRPr="00A821EF">
        <w:rPr>
          <w:rFonts w:ascii="Times New Roman" w:hAnsi="Times New Roman"/>
          <w:bCs/>
          <w:iCs/>
          <w:lang w:eastAsia="pl-PL"/>
        </w:rPr>
        <w:t xml:space="preserve">. </w:t>
      </w:r>
      <w:r w:rsidR="00BB3CC2" w:rsidRPr="00A821EF">
        <w:rPr>
          <w:rFonts w:ascii="Times New Roman" w:eastAsia="Times New Roman" w:hAnsi="Times New Roman"/>
          <w:bCs/>
          <w:iCs/>
          <w:lang w:eastAsia="pl-PL"/>
        </w:rPr>
        <w:t>Inwentaryzacją należy objąć wszystkie potencjalne siedliska gatunku położone w granicach obszaru Natura 2000 Bory Tucholskie PLB220009 na terenie województwa kujawsko-pomorskiego</w:t>
      </w:r>
      <w:r w:rsidR="009C236D" w:rsidRPr="00A821EF">
        <w:rPr>
          <w:rFonts w:ascii="Times New Roman" w:eastAsia="Times New Roman" w:hAnsi="Times New Roman"/>
          <w:bCs/>
          <w:iCs/>
          <w:lang w:eastAsia="pl-PL"/>
        </w:rPr>
        <w:t>.</w:t>
      </w:r>
    </w:p>
    <w:p w14:paraId="54850FC5" w14:textId="77777777" w:rsidR="00A821EF" w:rsidRPr="00A821EF" w:rsidRDefault="00A821EF" w:rsidP="00A821E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A821EF">
        <w:rPr>
          <w:rFonts w:ascii="Times New Roman" w:hAnsi="Times New Roman"/>
        </w:rPr>
        <w:lastRenderedPageBreak/>
        <w:t>Wyznaczając siedliska właściwe dla włochatki, na których prowadzona będzie inwentaryzacja należy uwzględnić jej wymagania siedliskowe przedstawione m.in.</w:t>
      </w:r>
      <w:r>
        <w:rPr>
          <w:rFonts w:ascii="Times New Roman" w:hAnsi="Times New Roman"/>
        </w:rPr>
        <w:br/>
      </w:r>
      <w:r w:rsidRPr="00A821EF">
        <w:rPr>
          <w:rFonts w:ascii="Times New Roman" w:hAnsi="Times New Roman"/>
        </w:rPr>
        <w:t>w  poradniku metodycznym: Chylarecki P., Sikora A., Cenian Z. Chodkiewicz T. (red.) 2015. Monitoring ptaków lęgowych. Poradnik metodyczny. Wydanie 2. GIOŚ. Warszawa, gdzie wskazuje się, że:</w:t>
      </w:r>
    </w:p>
    <w:p w14:paraId="0FBAD747" w14:textId="77777777" w:rsidR="00A821EF" w:rsidRPr="00A821EF" w:rsidRDefault="00A821EF" w:rsidP="00A821E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A821EF">
        <w:rPr>
          <w:rFonts w:ascii="Times New Roman" w:hAnsi="Times New Roman"/>
        </w:rPr>
        <w:t>- włochatka zasiedla rozległe kompleksy leśne, choć może również gniazdować</w:t>
      </w:r>
      <w:r>
        <w:rPr>
          <w:rFonts w:ascii="Times New Roman" w:hAnsi="Times New Roman"/>
        </w:rPr>
        <w:br/>
      </w:r>
      <w:r w:rsidRPr="00A821EF">
        <w:rPr>
          <w:rFonts w:ascii="Times New Roman" w:hAnsi="Times New Roman"/>
        </w:rPr>
        <w:t>w kilkusethektarowych lasach,</w:t>
      </w:r>
    </w:p>
    <w:p w14:paraId="0DE1890D" w14:textId="77777777" w:rsidR="00A821EF" w:rsidRPr="00A821EF" w:rsidRDefault="00A821EF" w:rsidP="00A821E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A821EF">
        <w:rPr>
          <w:rFonts w:ascii="Times New Roman" w:hAnsi="Times New Roman"/>
        </w:rPr>
        <w:t>- najbardziej typowe miejsca występowania włochatki to stare buczyny, bory sosnowe</w:t>
      </w:r>
      <w:r>
        <w:rPr>
          <w:rFonts w:ascii="Times New Roman" w:hAnsi="Times New Roman"/>
        </w:rPr>
        <w:br/>
      </w:r>
      <w:r w:rsidRPr="00A821EF">
        <w:rPr>
          <w:rFonts w:ascii="Times New Roman" w:hAnsi="Times New Roman"/>
        </w:rPr>
        <w:t>w wieku powyżej 100 lat, w których sąsiedztwie występują młodniki świerkowe lub ze znacznym udziałem świerka,</w:t>
      </w:r>
    </w:p>
    <w:p w14:paraId="20536B6D" w14:textId="77777777" w:rsidR="00A821EF" w:rsidRPr="00A821EF" w:rsidRDefault="00A821EF" w:rsidP="00A821E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A821EF">
        <w:rPr>
          <w:rFonts w:ascii="Times New Roman" w:hAnsi="Times New Roman"/>
        </w:rPr>
        <w:t>- istotnym elementem biotopu włochatki są również tereny niezalesione: zręby, młodniki lub łąki wewnątrz lasu, które są prawdopodobnie ważnym obszarem łowieckim włochatki.</w:t>
      </w:r>
    </w:p>
    <w:p w14:paraId="3B4CF4D0" w14:textId="77777777" w:rsidR="00A821EF" w:rsidRPr="00A821EF" w:rsidRDefault="00A821EF" w:rsidP="00A821E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A821EF">
        <w:rPr>
          <w:rFonts w:ascii="Times New Roman" w:hAnsi="Times New Roman"/>
        </w:rPr>
        <w:t>Dopuszcza się wyznaczenie punktów nasłuchowych, nie w każdym pojedynczym fragmencie siedliska, lecz w skupiskach wydzieleń leśnych o cechach właściwych dla gatunku, przy czym punkty te należy rozmieścić tak aby objęły wszystkie tego typu siedliska. Przy wyznaczaniu punktów nasłuchowych należy uwzględnić wytyczne określone w ww. poradniku metodycznym</w:t>
      </w:r>
      <w:r>
        <w:rPr>
          <w:rFonts w:ascii="Times New Roman" w:hAnsi="Times New Roman"/>
        </w:rPr>
        <w:t>.</w:t>
      </w:r>
    </w:p>
    <w:p w14:paraId="12589C98" w14:textId="77777777" w:rsidR="005D0B11" w:rsidRPr="005D0B11" w:rsidRDefault="005D0B11" w:rsidP="005D0B11">
      <w:pPr>
        <w:pStyle w:val="Akapitzlist"/>
        <w:widowControl w:val="0"/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</w:p>
    <w:p w14:paraId="6C7C1C34" w14:textId="77777777" w:rsidR="009E12E4" w:rsidRPr="00A353D0" w:rsidRDefault="009E12E4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Badania terenowe oraz analizy należy prowadzić w oparciu o następujące warunki:</w:t>
      </w:r>
    </w:p>
    <w:p w14:paraId="7052DE70" w14:textId="77777777"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5D0B11">
        <w:rPr>
          <w:rFonts w:ascii="Times New Roman" w:hAnsi="Times New Roman"/>
        </w:rPr>
        <w:t>ontroli nie należy prowadzić przy silnym wietrze oraz podczas opadów</w:t>
      </w:r>
      <w:r>
        <w:rPr>
          <w:rFonts w:ascii="Times New Roman" w:hAnsi="Times New Roman"/>
        </w:rPr>
        <w:t>.</w:t>
      </w:r>
    </w:p>
    <w:p w14:paraId="362C7017" w14:textId="77777777"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>ykonując inwentaryzację należy stosować zalecenia zawarte w poradniku metodycznym: Chylarecki P., Sikora A., Cenian Z. Chodkiewicz T. (red.) 2015. Monitoring ptaków lęgowych. Poradnik metodyczny. Wydanie 2. GIOŚ. Warszawa</w:t>
      </w:r>
      <w:r>
        <w:rPr>
          <w:rFonts w:ascii="Times New Roman" w:hAnsi="Times New Roman"/>
        </w:rPr>
        <w:t>.</w:t>
      </w:r>
    </w:p>
    <w:p w14:paraId="61D4F081" w14:textId="77777777" w:rsidR="009E12E4" w:rsidRP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E12E4" w:rsidRPr="005D0B11">
        <w:rPr>
          <w:rFonts w:ascii="Times New Roman" w:hAnsi="Times New Roman"/>
        </w:rPr>
        <w:t>a potrzeby określenia lęgowości ptaków należy przyjąć kryteria lęgowości za Chylarecki P., Sikora A., Cenian Z. (red.). 2009. Monitoring ptaków lęgowych. Poradnik metodyczny dotyczący gatunków chronionych Dyrektywą Ptasią. GIOŚ. Warszawa.</w:t>
      </w:r>
    </w:p>
    <w:p w14:paraId="411B7003" w14:textId="77777777" w:rsidR="005D0B11" w:rsidRDefault="005D0B11" w:rsidP="005D0B11">
      <w:pPr>
        <w:spacing w:line="276" w:lineRule="auto"/>
        <w:jc w:val="both"/>
      </w:pPr>
    </w:p>
    <w:p w14:paraId="54A4F330" w14:textId="77777777" w:rsidR="009F4F24" w:rsidRPr="005D0B11" w:rsidRDefault="009F4F24" w:rsidP="005D0B11">
      <w:pPr>
        <w:pStyle w:val="Akapitzlist"/>
        <w:numPr>
          <w:ilvl w:val="1"/>
          <w:numId w:val="29"/>
        </w:numPr>
        <w:spacing w:after="0" w:line="276" w:lineRule="auto"/>
        <w:ind w:left="788" w:hanging="431"/>
        <w:jc w:val="both"/>
        <w:rPr>
          <w:rFonts w:ascii="Times New Roman" w:hAnsi="Times New Roman"/>
        </w:rPr>
      </w:pPr>
      <w:r w:rsidRPr="005D0B11">
        <w:rPr>
          <w:rFonts w:ascii="Times New Roman" w:hAnsi="Times New Roman"/>
        </w:rPr>
        <w:t>Identyfikacja oraz analiza rzeczywistych i potencjalnych zagrożeń oraz ich opis:</w:t>
      </w:r>
    </w:p>
    <w:p w14:paraId="571258F2" w14:textId="77777777" w:rsidR="005D0B11" w:rsidRPr="00DD42F2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bCs/>
          <w:iCs/>
          <w:sz w:val="22"/>
          <w:szCs w:val="22"/>
        </w:rPr>
        <w:t>Wykonawca ustali</w:t>
      </w:r>
      <w:r w:rsidRPr="00A353D0">
        <w:rPr>
          <w:bCs/>
          <w:iCs/>
          <w:sz w:val="22"/>
          <w:szCs w:val="22"/>
          <w:shd w:val="clear" w:color="auto" w:fill="FFFFFF"/>
        </w:rPr>
        <w:t xml:space="preserve"> </w:t>
      </w:r>
      <w:r w:rsidRPr="00A353D0">
        <w:rPr>
          <w:bCs/>
          <w:iCs/>
          <w:sz w:val="22"/>
          <w:szCs w:val="22"/>
        </w:rPr>
        <w:t>listę zagrożeń i następnie określi ich charakter oraz wpływ na </w:t>
      </w:r>
      <w:r w:rsidR="0010694C">
        <w:rPr>
          <w:bCs/>
          <w:iCs/>
          <w:sz w:val="22"/>
          <w:szCs w:val="22"/>
        </w:rPr>
        <w:t>włochatkę i jej siedliska</w:t>
      </w:r>
      <w:r w:rsidRPr="00A353D0">
        <w:rPr>
          <w:bCs/>
          <w:iCs/>
          <w:sz w:val="22"/>
          <w:szCs w:val="22"/>
        </w:rPr>
        <w:t xml:space="preserve">, dokonując powiązania relacji przyczynowo-skutkowych ze wskaźnikami decydującymi o </w:t>
      </w:r>
      <w:r w:rsidR="0010694C">
        <w:rPr>
          <w:bCs/>
          <w:iCs/>
          <w:sz w:val="22"/>
          <w:szCs w:val="22"/>
        </w:rPr>
        <w:t>jej</w:t>
      </w:r>
      <w:r w:rsidRPr="00A353D0">
        <w:rPr>
          <w:bCs/>
          <w:iCs/>
          <w:sz w:val="22"/>
          <w:szCs w:val="22"/>
        </w:rPr>
        <w:t xml:space="preserve"> stanie ochrony.</w:t>
      </w:r>
      <w:r w:rsidRPr="00A353D0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A353D0">
        <w:rPr>
          <w:sz w:val="22"/>
          <w:szCs w:val="22"/>
        </w:rPr>
        <w:t xml:space="preserve">, </w:t>
      </w:r>
      <w:bookmarkStart w:id="1" w:name="_Hlk501526722"/>
      <w:r w:rsidR="005D0B11">
        <w:rPr>
          <w:sz w:val="22"/>
          <w:szCs w:val="22"/>
        </w:rPr>
        <w:t>dostępnej pod linkiem</w:t>
      </w:r>
    </w:p>
    <w:p w14:paraId="75EB13F4" w14:textId="77777777" w:rsidR="00EE7AFC" w:rsidRPr="00A353D0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  <w:r w:rsidRPr="00DD42F2">
        <w:rPr>
          <w:sz w:val="22"/>
          <w:szCs w:val="22"/>
        </w:rPr>
        <w:t>http://www.gdos.gov.pl/files/artykuly/5067/instrukcja_wypelniania_sdf.zip</w:t>
      </w:r>
      <w:r>
        <w:rPr>
          <w:sz w:val="22"/>
          <w:szCs w:val="22"/>
        </w:rPr>
        <w:t>.</w:t>
      </w:r>
    </w:p>
    <w:bookmarkEnd w:id="1"/>
    <w:p w14:paraId="566961E3" w14:textId="77777777" w:rsidR="005D0B11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sz w:val="22"/>
          <w:szCs w:val="22"/>
        </w:rPr>
        <w:t xml:space="preserve">Wykonawca zidentyfikuje zagrożenia istniejące i potencjalne dla zachowania lub osiągnięcia właściwego stanu ochrony </w:t>
      </w:r>
      <w:r w:rsidR="0010694C">
        <w:rPr>
          <w:sz w:val="22"/>
          <w:szCs w:val="22"/>
        </w:rPr>
        <w:t>włochatki</w:t>
      </w:r>
      <w:r w:rsidRPr="00A353D0">
        <w:rPr>
          <w:sz w:val="22"/>
          <w:szCs w:val="22"/>
        </w:rPr>
        <w:t>, zgodnie z art. 28 ust. 10 pkt 2 ustawy o ochronie przyrody</w:t>
      </w:r>
      <w:r w:rsidR="005D0B11">
        <w:rPr>
          <w:sz w:val="22"/>
          <w:szCs w:val="22"/>
        </w:rPr>
        <w:t>.</w:t>
      </w:r>
    </w:p>
    <w:p w14:paraId="23DD312F" w14:textId="77777777" w:rsidR="005D0B11" w:rsidRDefault="00174AFF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5D0B11">
        <w:rPr>
          <w:iCs/>
          <w:sz w:val="22"/>
          <w:szCs w:val="22"/>
        </w:rPr>
        <w:t>Przy analizie</w:t>
      </w:r>
      <w:r w:rsidR="009F4F24" w:rsidRPr="005D0B11">
        <w:rPr>
          <w:iCs/>
          <w:sz w:val="22"/>
          <w:szCs w:val="22"/>
        </w:rPr>
        <w:t xml:space="preserve"> identyfikacji zagrożeń Wykonawca </w:t>
      </w:r>
      <w:r w:rsidRPr="005D0B11">
        <w:rPr>
          <w:iCs/>
          <w:sz w:val="22"/>
          <w:szCs w:val="22"/>
        </w:rPr>
        <w:t>uwzględni między innymi</w:t>
      </w:r>
      <w:r w:rsidR="005D0B11">
        <w:rPr>
          <w:iCs/>
          <w:sz w:val="22"/>
          <w:szCs w:val="22"/>
        </w:rPr>
        <w:t>:</w:t>
      </w:r>
    </w:p>
    <w:p w14:paraId="77B4AB3E" w14:textId="77777777" w:rsidR="005D0B11" w:rsidRPr="005D0B11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 xml:space="preserve">- istniejącą infrastrukturę mogącą przyczynić się do pogorszenia stanu populacji </w:t>
      </w:r>
      <w:r w:rsidR="0010694C">
        <w:rPr>
          <w:sz w:val="22"/>
          <w:szCs w:val="22"/>
        </w:rPr>
        <w:t>włochatki</w:t>
      </w:r>
      <w:r w:rsidRPr="005D0B11">
        <w:rPr>
          <w:sz w:val="22"/>
          <w:szCs w:val="22"/>
        </w:rPr>
        <w:t xml:space="preserve"> w obszarze lub stanu zachowania </w:t>
      </w:r>
      <w:r w:rsidR="0010694C">
        <w:rPr>
          <w:sz w:val="22"/>
          <w:szCs w:val="22"/>
        </w:rPr>
        <w:t>jej</w:t>
      </w:r>
      <w:r w:rsidRPr="005D0B11">
        <w:rPr>
          <w:sz w:val="22"/>
          <w:szCs w:val="22"/>
        </w:rPr>
        <w:t xml:space="preserve"> siedlisk,</w:t>
      </w:r>
    </w:p>
    <w:p w14:paraId="691A5B30" w14:textId="77777777" w:rsidR="0053709A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 xml:space="preserve">- realizację lub plany realizacji przedsięwzięć mogących przyczynić się do pogorszenia stanu populacji </w:t>
      </w:r>
      <w:r w:rsidR="0010694C">
        <w:rPr>
          <w:sz w:val="22"/>
          <w:szCs w:val="22"/>
        </w:rPr>
        <w:t>włochatki</w:t>
      </w:r>
      <w:r w:rsidRPr="005D0B11">
        <w:rPr>
          <w:sz w:val="22"/>
          <w:szCs w:val="22"/>
        </w:rPr>
        <w:t xml:space="preserve"> w obszarze lub stanu zachowania </w:t>
      </w:r>
      <w:r w:rsidR="0010694C">
        <w:rPr>
          <w:sz w:val="22"/>
          <w:szCs w:val="22"/>
        </w:rPr>
        <w:t>jej</w:t>
      </w:r>
      <w:r w:rsidRPr="005D0B11">
        <w:rPr>
          <w:sz w:val="22"/>
          <w:szCs w:val="22"/>
        </w:rPr>
        <w:t xml:space="preserve"> siedlisk</w:t>
      </w:r>
      <w:r w:rsidR="00174AFF" w:rsidRPr="005D0B11">
        <w:rPr>
          <w:sz w:val="22"/>
          <w:szCs w:val="22"/>
        </w:rPr>
        <w:t>.</w:t>
      </w:r>
    </w:p>
    <w:p w14:paraId="33292F68" w14:textId="77777777" w:rsidR="005D0B11" w:rsidRPr="005D0B11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</w:p>
    <w:p w14:paraId="4E0C82FF" w14:textId="77777777" w:rsidR="00600B85" w:rsidRPr="00A353D0" w:rsidRDefault="0018166A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celów dział</w:t>
      </w:r>
      <w:r w:rsidR="009D193E" w:rsidRPr="00A353D0">
        <w:rPr>
          <w:rFonts w:ascii="Times New Roman" w:hAnsi="Times New Roman"/>
        </w:rPr>
        <w:t>ań</w:t>
      </w:r>
      <w:r w:rsidRPr="00A353D0">
        <w:rPr>
          <w:rFonts w:ascii="Times New Roman" w:hAnsi="Times New Roman"/>
        </w:rPr>
        <w:t xml:space="preserve"> ochronnych</w:t>
      </w:r>
      <w:r w:rsidR="005D0B11">
        <w:rPr>
          <w:rFonts w:ascii="Times New Roman" w:hAnsi="Times New Roman"/>
        </w:rPr>
        <w:t>:</w:t>
      </w:r>
    </w:p>
    <w:p w14:paraId="510A3EC9" w14:textId="77777777" w:rsid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kern w:val="2"/>
        </w:rPr>
        <w:t>W</w:t>
      </w:r>
      <w:r w:rsidRPr="00A353D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</w:t>
      </w:r>
      <w:r w:rsidR="0010694C">
        <w:rPr>
          <w:rFonts w:ascii="Times New Roman" w:hAnsi="Times New Roman"/>
          <w:kern w:val="2"/>
        </w:rPr>
        <w:t>włochatki</w:t>
      </w:r>
      <w:r w:rsidRPr="00A353D0">
        <w:rPr>
          <w:rFonts w:ascii="Times New Roman" w:hAnsi="Times New Roman"/>
          <w:kern w:val="2"/>
        </w:rPr>
        <w:t xml:space="preserve"> </w:t>
      </w:r>
      <w:r w:rsidR="00AB2EFA">
        <w:rPr>
          <w:rFonts w:ascii="Times New Roman" w:hAnsi="Times New Roman"/>
          <w:kern w:val="2"/>
        </w:rPr>
        <w:t xml:space="preserve">dla ww. </w:t>
      </w:r>
      <w:r w:rsidRPr="00A353D0">
        <w:rPr>
          <w:rFonts w:ascii="Times New Roman" w:hAnsi="Times New Roman"/>
          <w:kern w:val="2"/>
        </w:rPr>
        <w:t>obszaru Natura 2000</w:t>
      </w:r>
      <w:r w:rsidR="00174AFF" w:rsidRPr="00A353D0">
        <w:rPr>
          <w:rFonts w:ascii="Times New Roman" w:hAnsi="Times New Roman"/>
          <w:kern w:val="2"/>
        </w:rPr>
        <w:t>.</w:t>
      </w:r>
    </w:p>
    <w:p w14:paraId="1117902C" w14:textId="77777777" w:rsidR="00AB2EFA" w:rsidRP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B2EFA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14:paraId="500291B8" w14:textId="77777777" w:rsidR="00AB2EFA" w:rsidRP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lastRenderedPageBreak/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koniecznością utrzymania właściwego stanu ochrony </w:t>
      </w:r>
      <w:r w:rsidR="0010694C">
        <w:rPr>
          <w:rFonts w:ascii="Times New Roman" w:hAnsi="Times New Roman"/>
          <w:kern w:val="2"/>
        </w:rPr>
        <w:t>włochatki</w:t>
      </w:r>
      <w:r w:rsidR="009F34FD" w:rsidRPr="00AB2EFA">
        <w:rPr>
          <w:rFonts w:ascii="Times New Roman" w:hAnsi="Times New Roman"/>
          <w:kern w:val="2"/>
        </w:rPr>
        <w:t xml:space="preserve"> lub jego osiągnięcia</w:t>
      </w:r>
      <w:r w:rsidR="00AB2EFA" w:rsidRPr="00AB2EFA">
        <w:rPr>
          <w:rFonts w:ascii="Times New Roman" w:hAnsi="Times New Roman"/>
          <w:kern w:val="2"/>
        </w:rPr>
        <w:t>, jeżeli ten stan został oceniony jako niewłaściwy lub zły, dążąc do uzyskania „stanu optymalnego”</w:t>
      </w:r>
      <w:r w:rsidR="009F34FD" w:rsidRPr="00AB2EFA">
        <w:rPr>
          <w:rFonts w:ascii="Times New Roman" w:hAnsi="Times New Roman"/>
          <w:kern w:val="2"/>
        </w:rPr>
        <w:t>;</w:t>
      </w:r>
    </w:p>
    <w:p w14:paraId="0D9D205B" w14:textId="77777777"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AB2EFA">
        <w:rPr>
          <w:rFonts w:ascii="Times New Roman" w:hAnsi="Times New Roman"/>
          <w:kern w:val="2"/>
        </w:rPr>
        <w:t>lat;</w:t>
      </w:r>
    </w:p>
    <w:p w14:paraId="5FEEF4BC" w14:textId="77777777"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AB2EFA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14:paraId="6D2FBA8B" w14:textId="77777777" w:rsidR="0053709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możliwością ich monitorowania i weryfikacji.</w:t>
      </w:r>
    </w:p>
    <w:p w14:paraId="5B145610" w14:textId="77777777" w:rsidR="00AB2EFA" w:rsidRPr="00AB2EFA" w:rsidRDefault="00AB2EFA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14:paraId="36368F7C" w14:textId="77777777" w:rsidR="00796949" w:rsidRPr="00A353D0" w:rsidRDefault="00482553" w:rsidP="008C2C8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działań ochronnych</w:t>
      </w:r>
      <w:r w:rsidR="00C048B3" w:rsidRPr="00A353D0">
        <w:rPr>
          <w:rFonts w:ascii="Times New Roman" w:hAnsi="Times New Roman"/>
        </w:rPr>
        <w:t>;</w:t>
      </w:r>
    </w:p>
    <w:p w14:paraId="662B628F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bCs/>
          <w:iCs/>
        </w:rPr>
        <w:t>W</w:t>
      </w:r>
      <w:r w:rsidRPr="00A353D0">
        <w:rPr>
          <w:rFonts w:ascii="Times New Roman" w:hAnsi="Times New Roman"/>
          <w:iCs/>
        </w:rPr>
        <w:t xml:space="preserve">ykonawca określi </w:t>
      </w:r>
      <w:r w:rsidRPr="00A353D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14:paraId="2970F1F9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wykonania określonych jednorazowych bądź powtarzalnych zadań ochrony czynnej</w:t>
      </w:r>
      <w:r w:rsidR="00514CB5" w:rsidRPr="008C2C8F">
        <w:rPr>
          <w:rFonts w:ascii="Times New Roman" w:hAnsi="Times New Roman"/>
        </w:rPr>
        <w:t>;</w:t>
      </w:r>
    </w:p>
    <w:p w14:paraId="6CFFB81E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BA4BFE" w:rsidRPr="00A353D0">
        <w:rPr>
          <w:rFonts w:ascii="Times New Roman" w:hAnsi="Times New Roman"/>
        </w:rPr>
        <w:t>wdrożenia modyfikacji w stosowanych metodach gospodarowania na gruntach rolniczych, w tym użytkach zielonych</w:t>
      </w:r>
      <w:r w:rsidR="008C2C8F">
        <w:rPr>
          <w:rFonts w:ascii="Times New Roman" w:hAnsi="Times New Roman"/>
        </w:rPr>
        <w:t>;</w:t>
      </w:r>
    </w:p>
    <w:p w14:paraId="29474EDC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W</w:t>
      </w:r>
      <w:r w:rsidRPr="00A353D0">
        <w:rPr>
          <w:rFonts w:ascii="Times New Roman" w:hAnsi="Times New Roman"/>
          <w:iCs/>
        </w:rPr>
        <w:t>ykonawca określi działania ochronne, które:</w:t>
      </w:r>
    </w:p>
    <w:p w14:paraId="2FA9206B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8C2C8F" w:rsidRPr="00DC5A12">
        <w:rPr>
          <w:rFonts w:ascii="Times New Roman" w:hAnsi="Times New Roman"/>
          <w:iCs/>
        </w:rPr>
        <w:t>muszą być indywidualnie zaprojektowane i dostosowane do uwarunkowań terenowych i sposobu ich użytkowania</w:t>
      </w:r>
      <w:r w:rsidR="009F34FD" w:rsidRPr="008C2C8F">
        <w:rPr>
          <w:rFonts w:ascii="Times New Roman" w:hAnsi="Times New Roman"/>
          <w:iCs/>
        </w:rPr>
        <w:t>;</w:t>
      </w:r>
    </w:p>
    <w:p w14:paraId="064D8231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A353D0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</w:t>
      </w:r>
      <w:r w:rsidR="00BA4BFE" w:rsidRPr="00A353D0">
        <w:rPr>
          <w:rFonts w:ascii="Times New Roman" w:hAnsi="Times New Roman"/>
          <w:iCs/>
          <w:shd w:val="clear" w:color="auto" w:fill="FFFFFF"/>
        </w:rPr>
        <w:t>rolnej</w:t>
      </w:r>
      <w:r w:rsidR="008C2C8F">
        <w:rPr>
          <w:rFonts w:ascii="Times New Roman" w:hAnsi="Times New Roman"/>
          <w:iCs/>
          <w:shd w:val="clear" w:color="auto" w:fill="FFFFFF"/>
        </w:rPr>
        <w:t xml:space="preserve">, </w:t>
      </w:r>
      <w:bookmarkStart w:id="2" w:name="_Hlk2764044"/>
      <w:r w:rsidR="008C2C8F">
        <w:rPr>
          <w:rFonts w:ascii="Times New Roman" w:hAnsi="Times New Roman"/>
          <w:iCs/>
          <w:shd w:val="clear" w:color="auto" w:fill="FFFFFF"/>
        </w:rPr>
        <w:t>leśnej lub rybackiej</w:t>
      </w:r>
      <w:bookmarkEnd w:id="2"/>
      <w:r w:rsidR="009F34FD" w:rsidRPr="00A353D0">
        <w:rPr>
          <w:rFonts w:ascii="Times New Roman" w:hAnsi="Times New Roman"/>
          <w:iCs/>
          <w:shd w:val="clear" w:color="auto" w:fill="FFFFFF"/>
        </w:rPr>
        <w:t>) lub mechanizmów o ogólnym zastosowaniu</w:t>
      </w:r>
      <w:r w:rsidR="008C2C8F">
        <w:rPr>
          <w:rFonts w:ascii="Times New Roman" w:hAnsi="Times New Roman"/>
          <w:iCs/>
          <w:shd w:val="clear" w:color="auto" w:fill="FFFFFF"/>
        </w:rPr>
        <w:t xml:space="preserve"> (np. </w:t>
      </w:r>
      <w:r w:rsidR="008C2C8F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8C2C8F">
        <w:rPr>
          <w:rFonts w:ascii="Times New Roman" w:hAnsi="Times New Roman"/>
          <w:iCs/>
          <w:shd w:val="clear" w:color="auto" w:fill="FFFFFF"/>
        </w:rPr>
        <w:t>)</w:t>
      </w:r>
      <w:r w:rsidR="008C2C8F">
        <w:rPr>
          <w:rFonts w:ascii="Times New Roman" w:hAnsi="Times New Roman"/>
          <w:iCs/>
        </w:rPr>
        <w:t>;</w:t>
      </w:r>
    </w:p>
    <w:p w14:paraId="668832B1" w14:textId="77777777" w:rsidR="00796949" w:rsidRPr="00A353D0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A353D0">
        <w:rPr>
          <w:rFonts w:ascii="Times New Roman" w:hAnsi="Times New Roman"/>
          <w:iCs/>
        </w:rPr>
        <w:t xml:space="preserve"> </w:t>
      </w:r>
      <w:r w:rsidR="0010694C">
        <w:rPr>
          <w:rFonts w:ascii="Times New Roman" w:hAnsi="Times New Roman"/>
          <w:iCs/>
        </w:rPr>
        <w:t>włochatki</w:t>
      </w:r>
      <w:r w:rsidRPr="00A353D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A353D0">
        <w:rPr>
          <w:rFonts w:ascii="Times New Roman" w:hAnsi="Times New Roman"/>
          <w:iCs/>
        </w:rPr>
        <w:t xml:space="preserve">); </w:t>
      </w:r>
    </w:p>
    <w:p w14:paraId="120DA68A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Planując działania ochronne należy określić:</w:t>
      </w:r>
    </w:p>
    <w:p w14:paraId="30BAC7BD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9F34FD" w:rsidRPr="008C2C8F">
        <w:rPr>
          <w:rFonts w:ascii="Times New Roman" w:hAnsi="Times New Roman"/>
          <w:iCs/>
        </w:rPr>
        <w:t>rodzaj działań ochronnych;</w:t>
      </w:r>
    </w:p>
    <w:p w14:paraId="088D5BB4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zakres prac przewidzianych do realizacji i w razie potrzeby warunki</w:t>
      </w:r>
      <w:r w:rsidR="009F34FD" w:rsidRPr="00A353D0">
        <w:rPr>
          <w:rFonts w:ascii="Times New Roman" w:hAnsi="Times New Roman"/>
          <w:iCs/>
        </w:rPr>
        <w:br/>
        <w:t>co do sposobu ich wykonania;</w:t>
      </w:r>
    </w:p>
    <w:p w14:paraId="3203CB27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obszar lub miejsce ich realizacji;</w:t>
      </w:r>
    </w:p>
    <w:p w14:paraId="56956AF0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termin lub okres oraz częstotliwość ich realizacji;</w:t>
      </w:r>
    </w:p>
    <w:p w14:paraId="3D3455E0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szacowane koszty ich realizacji wraz ze sposobem ich szacowania;</w:t>
      </w:r>
    </w:p>
    <w:p w14:paraId="1BCF404E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 odpowiedzialny za ich wykonanie i monitorowanie (proponowany);</w:t>
      </w:r>
    </w:p>
    <w:p w14:paraId="78E2A036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techniczne uwarunkowania realizacji działań;</w:t>
      </w:r>
    </w:p>
    <w:p w14:paraId="29293A72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podmioty, których współdziałanie przy realizacji działań ochronnych</w:t>
      </w:r>
      <w:r w:rsidR="009F34FD" w:rsidRPr="00A353D0">
        <w:rPr>
          <w:rFonts w:ascii="Times New Roman" w:hAnsi="Times New Roman"/>
          <w:iCs/>
        </w:rPr>
        <w:br/>
        <w:t>jest niezbędne;</w:t>
      </w:r>
    </w:p>
    <w:p w14:paraId="2DB3E096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E74BD9" w:rsidRPr="00A353D0">
        <w:rPr>
          <w:rFonts w:ascii="Times New Roman" w:hAnsi="Times New Roman"/>
          <w:iCs/>
        </w:rPr>
        <w:t xml:space="preserve">lokalizację </w:t>
      </w:r>
      <w:r w:rsidR="00BA4BFE" w:rsidRPr="00A353D0">
        <w:rPr>
          <w:rFonts w:ascii="Times New Roman" w:hAnsi="Times New Roman"/>
          <w:iCs/>
        </w:rPr>
        <w:t xml:space="preserve">powierzchni, </w:t>
      </w:r>
      <w:r w:rsidR="009F34FD" w:rsidRPr="00A353D0">
        <w:rPr>
          <w:rFonts w:ascii="Times New Roman" w:hAnsi="Times New Roman"/>
          <w:iCs/>
        </w:rPr>
        <w:t xml:space="preserve">punktów </w:t>
      </w:r>
      <w:r w:rsidR="00BA4BFE" w:rsidRPr="00A353D0">
        <w:rPr>
          <w:rFonts w:ascii="Times New Roman" w:hAnsi="Times New Roman"/>
          <w:iCs/>
        </w:rPr>
        <w:t xml:space="preserve">i/lub transektów </w:t>
      </w:r>
      <w:r w:rsidR="009F34FD" w:rsidRPr="00A353D0">
        <w:rPr>
          <w:rFonts w:ascii="Times New Roman" w:hAnsi="Times New Roman"/>
          <w:iCs/>
        </w:rPr>
        <w:t>monitoringowych</w:t>
      </w:r>
      <w:r w:rsidR="00514CB5" w:rsidRPr="00A353D0">
        <w:rPr>
          <w:rFonts w:ascii="Times New Roman" w:hAnsi="Times New Roman"/>
          <w:iCs/>
        </w:rPr>
        <w:t>;</w:t>
      </w:r>
    </w:p>
    <w:p w14:paraId="68BBA4AB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W</w:t>
      </w:r>
      <w:r w:rsidRPr="00A353D0">
        <w:rPr>
          <w:rFonts w:ascii="Times New Roman" w:hAnsi="Times New Roman"/>
        </w:rPr>
        <w:t>skazując podmiot odpowiedzialny za wykonanie działań ochronnych należy brać pod uwagę:</w:t>
      </w:r>
    </w:p>
    <w:p w14:paraId="01A92D95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zarządcę lub właściciela terenu objętego działaniami ochronnymi;</w:t>
      </w:r>
    </w:p>
    <w:p w14:paraId="52467176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</w:t>
      </w:r>
      <w:r w:rsidR="009F34FD" w:rsidRPr="00A353D0">
        <w:rPr>
          <w:rFonts w:ascii="Times New Roman" w:hAnsi="Times New Roman"/>
        </w:rPr>
        <w:t>prawującego nadzór nad obszarem;</w:t>
      </w:r>
    </w:p>
    <w:p w14:paraId="737BAEE1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9F34FD" w:rsidRPr="00A353D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14:paraId="6AF0F26F" w14:textId="77777777" w:rsidR="009F34FD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A353D0">
        <w:rPr>
          <w:rFonts w:ascii="Times New Roman" w:hAnsi="Times New Roman"/>
          <w:bCs/>
          <w:iCs/>
        </w:rPr>
        <w:t xml:space="preserve">- </w:t>
      </w:r>
      <w:r w:rsidR="009F34FD" w:rsidRPr="00A353D0">
        <w:rPr>
          <w:rFonts w:ascii="Times New Roman" w:hAnsi="Times New Roman"/>
          <w:bCs/>
          <w:iCs/>
        </w:rPr>
        <w:t>inne podmioty za ich zgodą.</w:t>
      </w:r>
    </w:p>
    <w:p w14:paraId="120E661E" w14:textId="459AA7CE" w:rsidR="00590D4F" w:rsidRDefault="00590D4F" w:rsidP="0073375F">
      <w:pPr>
        <w:spacing w:line="276" w:lineRule="auto"/>
        <w:jc w:val="both"/>
      </w:pPr>
    </w:p>
    <w:p w14:paraId="59245151" w14:textId="61507534" w:rsidR="0073375F" w:rsidRDefault="0073375F" w:rsidP="0073375F">
      <w:pPr>
        <w:spacing w:line="276" w:lineRule="auto"/>
        <w:jc w:val="both"/>
      </w:pPr>
    </w:p>
    <w:p w14:paraId="66AD317E" w14:textId="77777777" w:rsidR="0073375F" w:rsidRPr="0073375F" w:rsidRDefault="0073375F" w:rsidP="0073375F">
      <w:pPr>
        <w:spacing w:line="276" w:lineRule="auto"/>
        <w:jc w:val="both"/>
      </w:pPr>
    </w:p>
    <w:p w14:paraId="40FCFD7B" w14:textId="77777777" w:rsid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lastRenderedPageBreak/>
        <w:t>Standard GIS</w:t>
      </w:r>
      <w:r w:rsidR="008C2C8F">
        <w:rPr>
          <w:rFonts w:ascii="Times New Roman" w:hAnsi="Times New Roman"/>
        </w:rPr>
        <w:t>:</w:t>
      </w:r>
    </w:p>
    <w:p w14:paraId="44953F3C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2CA7BBB0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Cyfrowe warstwy wektorowe powinny spełniać następujące wymagania:</w:t>
      </w:r>
    </w:p>
    <w:p w14:paraId="39D80F14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213E93" w:rsidRPr="00213E93">
        <w:rPr>
          <w:rFonts w:ascii="Times New Roman" w:hAnsi="Times New Roman"/>
        </w:rPr>
        <w:t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powierzchni/punktów/ transektów do prowadzenia badań monitoringowych, lokalizację zagrożeń i działań ochronnych w obszarze Natura 2000</w:t>
      </w:r>
      <w:r w:rsidRPr="008C2C8F">
        <w:rPr>
          <w:rFonts w:ascii="Times New Roman" w:hAnsi="Times New Roman"/>
        </w:rPr>
        <w:t>;</w:t>
      </w:r>
    </w:p>
    <w:p w14:paraId="30C73853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układ współrzędnych PL-1992 (EPSG: 2180);</w:t>
      </w:r>
    </w:p>
    <w:p w14:paraId="65C89B9F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format zapisu warstw wektorowych to ESRI shapefile (*.shp);</w:t>
      </w:r>
    </w:p>
    <w:p w14:paraId="0A5DB1EA" w14:textId="77777777" w:rsidR="001D16DC" w:rsidRDefault="008C2C8F" w:rsidP="001D16DC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  <w:r w:rsidR="001D16DC">
        <w:rPr>
          <w:rFonts w:ascii="Times New Roman" w:hAnsi="Times New Roman"/>
        </w:rPr>
        <w:t>;</w:t>
      </w:r>
    </w:p>
    <w:p w14:paraId="0AD058E4" w14:textId="10928822" w:rsidR="001D16DC" w:rsidRPr="001D16DC" w:rsidRDefault="001D16DC" w:rsidP="001D16DC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D16DC">
        <w:rPr>
          <w:rFonts w:ascii="Times New Roman" w:hAnsi="Times New Roman"/>
        </w:rPr>
        <w:t>dodatkowo należy stosować identyfikator stanowiska składający się z: numeru obszaru Natura 2000, 4-10 znaków określających przedmiot ochrony oraz numeru porządkowego stanowiska (przykład: PL</w:t>
      </w:r>
      <w:r w:rsidR="00FE7D02">
        <w:rPr>
          <w:rFonts w:ascii="Times New Roman" w:hAnsi="Times New Roman"/>
        </w:rPr>
        <w:t>B22000</w:t>
      </w:r>
      <w:r w:rsidRPr="001D16DC">
        <w:rPr>
          <w:rFonts w:ascii="Times New Roman" w:hAnsi="Times New Roman"/>
        </w:rPr>
        <w:t>9_</w:t>
      </w:r>
      <w:r w:rsidR="00FE7D02">
        <w:rPr>
          <w:rFonts w:ascii="Times New Roman" w:hAnsi="Times New Roman"/>
        </w:rPr>
        <w:t>włochatka</w:t>
      </w:r>
      <w:r w:rsidRPr="001D16DC">
        <w:rPr>
          <w:rFonts w:ascii="Times New Roman" w:hAnsi="Times New Roman"/>
        </w:rPr>
        <w:t>_4);</w:t>
      </w:r>
    </w:p>
    <w:p w14:paraId="15151A9A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65AA3453" w14:textId="77777777" w:rsidR="00E608E7" w:rsidRDefault="004E0F24" w:rsidP="00E608E7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Dokumentacja</w:t>
      </w:r>
      <w:r w:rsidR="008C2C8F">
        <w:rPr>
          <w:rFonts w:ascii="Times New Roman" w:hAnsi="Times New Roman"/>
        </w:rPr>
        <w:t>:</w:t>
      </w:r>
    </w:p>
    <w:p w14:paraId="4DA63EB3" w14:textId="77777777" w:rsidR="004E0F24" w:rsidRPr="00E608E7" w:rsidRDefault="004E0F24" w:rsidP="00E608E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14:paraId="7DC03E1A" w14:textId="77777777" w:rsidR="00E608E7" w:rsidRDefault="00F41BC2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Zawartość opracowania tekstowego:</w:t>
      </w:r>
    </w:p>
    <w:p w14:paraId="531B6CEC" w14:textId="3F7F3168" w:rsidR="00E608E7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wypełniony załącznik do </w:t>
      </w:r>
      <w:r w:rsidR="00213E93">
        <w:rPr>
          <w:rFonts w:ascii="Times New Roman" w:hAnsi="Times New Roman"/>
        </w:rPr>
        <w:t>opisu przedmiotu zamówienia</w:t>
      </w:r>
      <w:r w:rsidRPr="00E608E7">
        <w:rPr>
          <w:rFonts w:ascii="Times New Roman" w:hAnsi="Times New Roman"/>
        </w:rPr>
        <w:t xml:space="preserve"> – Szablon dokumentacji dot. </w:t>
      </w:r>
      <w:r w:rsidR="001760FD">
        <w:rPr>
          <w:rFonts w:ascii="Times New Roman" w:hAnsi="Times New Roman"/>
        </w:rPr>
        <w:t>w</w:t>
      </w:r>
      <w:r w:rsidR="001760FD" w:rsidRPr="001760FD">
        <w:rPr>
          <w:rFonts w:ascii="Times New Roman" w:hAnsi="Times New Roman"/>
        </w:rPr>
        <w:t>ykonani</w:t>
      </w:r>
      <w:r w:rsidR="001760FD">
        <w:rPr>
          <w:rFonts w:ascii="Times New Roman" w:hAnsi="Times New Roman"/>
        </w:rPr>
        <w:t>a</w:t>
      </w:r>
      <w:r w:rsidR="001760FD" w:rsidRPr="001760FD">
        <w:rPr>
          <w:rFonts w:ascii="Times New Roman" w:hAnsi="Times New Roman"/>
        </w:rPr>
        <w:t xml:space="preserve"> ekspertyzy na potrzeby uzupełnienia stanu wiedzy dla włochatki na obszarze Natura 2000 Bory Tucholskie PLB220009</w:t>
      </w:r>
      <w:r w:rsidR="00E608E7">
        <w:rPr>
          <w:rFonts w:ascii="Times New Roman" w:hAnsi="Times New Roman"/>
        </w:rPr>
        <w:t>;</w:t>
      </w:r>
    </w:p>
    <w:p w14:paraId="5E2E6EC7" w14:textId="77777777" w:rsidR="00F41BC2" w:rsidRPr="00A353D0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załączniki przedstawiające wyniki badań terenowych</w:t>
      </w:r>
    </w:p>
    <w:p w14:paraId="365CA85A" w14:textId="77777777" w:rsidR="004E0F24" w:rsidRPr="00A353D0" w:rsidRDefault="004E0F24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Sposób opracowania przedmiotu umowy:</w:t>
      </w:r>
    </w:p>
    <w:p w14:paraId="1BB3594B" w14:textId="77777777" w:rsidR="00E608E7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Opracowanie w formie wydruków, powinno spełniać następujące wymagania: </w:t>
      </w:r>
    </w:p>
    <w:p w14:paraId="4A75487E" w14:textId="5742DBEB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</w:t>
      </w:r>
      <w:r w:rsidR="00420E29">
        <w:rPr>
          <w:rFonts w:ascii="Times New Roman" w:hAnsi="Times New Roman"/>
        </w:rPr>
        <w:t>preferowana</w:t>
      </w:r>
      <w:r w:rsidRPr="00E608E7">
        <w:rPr>
          <w:rFonts w:ascii="Times New Roman" w:hAnsi="Times New Roman"/>
        </w:rPr>
        <w:t xml:space="preserve"> czcionk</w:t>
      </w:r>
      <w:r w:rsidR="00420E29">
        <w:rPr>
          <w:rFonts w:ascii="Times New Roman" w:hAnsi="Times New Roman"/>
        </w:rPr>
        <w:t>a</w:t>
      </w:r>
      <w:r w:rsidRPr="00E608E7">
        <w:rPr>
          <w:rFonts w:ascii="Times New Roman" w:hAnsi="Times New Roman"/>
        </w:rPr>
        <w:t xml:space="preserve"> Times New Roman 12 pkt, marginesy 2,5 cm oraz</w:t>
      </w:r>
      <w:r w:rsidR="00514CB5" w:rsidRPr="00E608E7">
        <w:rPr>
          <w:rFonts w:ascii="Times New Roman" w:hAnsi="Times New Roman"/>
        </w:rPr>
        <w:t xml:space="preserve"> </w:t>
      </w:r>
      <w:r w:rsidRPr="00E608E7">
        <w:rPr>
          <w:rFonts w:ascii="Times New Roman" w:hAnsi="Times New Roman"/>
        </w:rPr>
        <w:t xml:space="preserve">margines na oprawę dodatkowo 0,5 cm; </w:t>
      </w:r>
    </w:p>
    <w:p w14:paraId="69E92E14" w14:textId="77777777" w:rsidR="00E70C66" w:rsidRDefault="004E0F24" w:rsidP="00E70C66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format dokumentacji: A4;</w:t>
      </w:r>
    </w:p>
    <w:p w14:paraId="2B22B437" w14:textId="0F1D4F27" w:rsidR="00E70C66" w:rsidRPr="00E70C66" w:rsidRDefault="00E70C66" w:rsidP="00E70C66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bookmarkStart w:id="3" w:name="_Hlk57359570"/>
      <w:r w:rsidRPr="00E70C66">
        <w:rPr>
          <w:rFonts w:ascii="Times New Roman" w:hAnsi="Times New Roman"/>
        </w:rPr>
        <w:t>wydruk dwustronny, dopuszcza się wydruk jednostronny pojedynczych stron, np. w przypadku drukowania obrazów na dużej powierzchni strony</w:t>
      </w:r>
      <w:r w:rsidR="00F64B61">
        <w:rPr>
          <w:rFonts w:ascii="Times New Roman" w:hAnsi="Times New Roman"/>
        </w:rPr>
        <w:t>;</w:t>
      </w:r>
    </w:p>
    <w:bookmarkEnd w:id="3"/>
    <w:p w14:paraId="72962E14" w14:textId="77777777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dokumentację należy sporządzić w języku polskim;</w:t>
      </w:r>
    </w:p>
    <w:p w14:paraId="0672B7B8" w14:textId="4AEE5E52"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przedłożyć w trzech</w:t>
      </w:r>
      <w:r w:rsidRPr="0069441B">
        <w:rPr>
          <w:rFonts w:ascii="Times New Roman" w:hAnsi="Times New Roman"/>
          <w:color w:val="FF0000"/>
        </w:rPr>
        <w:t xml:space="preserve"> </w:t>
      </w:r>
      <w:r w:rsidRPr="0069441B">
        <w:rPr>
          <w:rFonts w:ascii="Times New Roman" w:hAnsi="Times New Roman"/>
        </w:rPr>
        <w:t>jednakowych egzemplarzach oprawionych w zieloną twardą oprawę, w sposób uniemożliwiający wydostawanie się kartek, trwale podpisanych z przodu (wygrawerowany napis): „</w:t>
      </w:r>
      <w:r w:rsidR="00D008F6" w:rsidRPr="0069441B">
        <w:rPr>
          <w:rFonts w:ascii="Times New Roman" w:hAnsi="Times New Roman"/>
        </w:rPr>
        <w:t xml:space="preserve">Uzupełnienie stanu wiedzy o </w:t>
      </w:r>
      <w:r w:rsidR="0010694C">
        <w:rPr>
          <w:rFonts w:ascii="Times New Roman" w:hAnsi="Times New Roman"/>
        </w:rPr>
        <w:t>włochatce</w:t>
      </w:r>
      <w:r w:rsidR="00D008F6" w:rsidRPr="0069441B">
        <w:rPr>
          <w:rFonts w:ascii="Times New Roman" w:hAnsi="Times New Roman"/>
        </w:rPr>
        <w:t xml:space="preserve"> w obszarze Natura 2000 </w:t>
      </w:r>
      <w:r w:rsidR="00F41BC2" w:rsidRPr="0069441B">
        <w:rPr>
          <w:rFonts w:ascii="Times New Roman" w:hAnsi="Times New Roman"/>
        </w:rPr>
        <w:t>Bory Tucholskie</w:t>
      </w:r>
      <w:r w:rsidR="00D008F6" w:rsidRPr="0069441B">
        <w:rPr>
          <w:rFonts w:ascii="Times New Roman" w:hAnsi="Times New Roman"/>
        </w:rPr>
        <w:t xml:space="preserve"> PLB</w:t>
      </w:r>
      <w:r w:rsidR="00F41BC2" w:rsidRPr="0069441B">
        <w:rPr>
          <w:rFonts w:ascii="Times New Roman" w:hAnsi="Times New Roman"/>
        </w:rPr>
        <w:t>220009</w:t>
      </w:r>
      <w:r w:rsidR="00B40F31">
        <w:rPr>
          <w:rFonts w:ascii="Times New Roman" w:hAnsi="Times New Roman"/>
        </w:rPr>
        <w:t xml:space="preserve"> </w:t>
      </w:r>
      <w:r w:rsidR="00F64B61">
        <w:rPr>
          <w:rFonts w:ascii="Times New Roman" w:hAnsi="Times New Roman"/>
        </w:rPr>
        <w:t>w granicach woj. kuj.-pom.</w:t>
      </w:r>
      <w:r w:rsidR="00040781">
        <w:rPr>
          <w:rFonts w:ascii="Times New Roman" w:hAnsi="Times New Roman"/>
        </w:rPr>
        <w:t xml:space="preserve"> </w:t>
      </w:r>
      <w:r w:rsidR="00B40F31">
        <w:rPr>
          <w:rFonts w:ascii="Times New Roman" w:hAnsi="Times New Roman"/>
        </w:rPr>
        <w:t>2021</w:t>
      </w:r>
      <w:r w:rsidR="00514CB5" w:rsidRPr="0069441B">
        <w:rPr>
          <w:rFonts w:ascii="Times New Roman" w:hAnsi="Times New Roman"/>
        </w:rPr>
        <w:t>”;</w:t>
      </w:r>
    </w:p>
    <w:p w14:paraId="79FECA75" w14:textId="77777777"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wydruki </w:t>
      </w:r>
      <w:r w:rsidR="00E608E7" w:rsidRPr="0069441B">
        <w:rPr>
          <w:rFonts w:ascii="Times New Roman" w:hAnsi="Times New Roman"/>
        </w:rPr>
        <w:t>cyfrowych map tematycznych w formacie A4 lub A3 z zachowaniem odpowiedniej skali</w:t>
      </w:r>
      <w:r w:rsidR="00514CB5" w:rsidRPr="0069441B">
        <w:rPr>
          <w:rFonts w:ascii="Times New Roman" w:hAnsi="Times New Roman"/>
        </w:rPr>
        <w:t>;</w:t>
      </w:r>
    </w:p>
    <w:p w14:paraId="3EA9E8AF" w14:textId="2EAD01E3" w:rsidR="00E608E7" w:rsidRPr="00CD632C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dokumentację należy opatrzyć </w:t>
      </w:r>
      <w:r w:rsidRPr="00CD632C">
        <w:rPr>
          <w:rFonts w:ascii="Times New Roman" w:hAnsi="Times New Roman"/>
        </w:rPr>
        <w:t xml:space="preserve">logotypami zgodnie z „Zasadami promocji </w:t>
      </w:r>
      <w:r w:rsidRPr="00CD632C">
        <w:rPr>
          <w:rFonts w:ascii="Times New Roman" w:hAnsi="Times New Roman"/>
        </w:rPr>
        <w:br/>
        <w:t xml:space="preserve">i stosowania logotypów” zawartymi w załączniku </w:t>
      </w:r>
      <w:r w:rsidR="00E608E7" w:rsidRPr="00CD632C">
        <w:rPr>
          <w:rFonts w:ascii="Times New Roman" w:hAnsi="Times New Roman"/>
        </w:rPr>
        <w:t xml:space="preserve">nr </w:t>
      </w:r>
      <w:r w:rsidR="00CD632C" w:rsidRPr="00CD632C">
        <w:rPr>
          <w:rFonts w:ascii="Times New Roman" w:hAnsi="Times New Roman"/>
        </w:rPr>
        <w:t>7</w:t>
      </w:r>
      <w:r w:rsidR="00E608E7" w:rsidRPr="00CD632C">
        <w:rPr>
          <w:rFonts w:ascii="Times New Roman" w:hAnsi="Times New Roman"/>
        </w:rPr>
        <w:t xml:space="preserve"> do SIWZ</w:t>
      </w:r>
      <w:r w:rsidRPr="00CD632C">
        <w:rPr>
          <w:rFonts w:ascii="Times New Roman" w:hAnsi="Times New Roman"/>
        </w:rPr>
        <w:t xml:space="preserve">; </w:t>
      </w:r>
    </w:p>
    <w:p w14:paraId="175056EC" w14:textId="0C27CDB9" w:rsidR="004E0F24" w:rsidRPr="00CD632C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CD632C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</w:t>
      </w:r>
      <w:r w:rsidRPr="00CD632C">
        <w:rPr>
          <w:rFonts w:ascii="Times New Roman" w:hAnsi="Times New Roman"/>
        </w:rPr>
        <w:lastRenderedPageBreak/>
        <w:t xml:space="preserve">oraz Unii Europejskiej, zgodnie z ww. „Zasadami promocji i stosowania logotypów” zawartymi w załączniku </w:t>
      </w:r>
      <w:r w:rsidR="00E608E7" w:rsidRPr="00CD632C">
        <w:rPr>
          <w:rFonts w:ascii="Times New Roman" w:hAnsi="Times New Roman"/>
        </w:rPr>
        <w:t xml:space="preserve">nr </w:t>
      </w:r>
      <w:r w:rsidR="00CD632C" w:rsidRPr="00CD632C">
        <w:rPr>
          <w:rFonts w:ascii="Times New Roman" w:hAnsi="Times New Roman"/>
        </w:rPr>
        <w:t>7</w:t>
      </w:r>
      <w:r w:rsidR="00E608E7" w:rsidRPr="00CD632C">
        <w:rPr>
          <w:rFonts w:ascii="Times New Roman" w:hAnsi="Times New Roman"/>
        </w:rPr>
        <w:t xml:space="preserve"> do SIWZ </w:t>
      </w:r>
      <w:r w:rsidRPr="00CD632C">
        <w:rPr>
          <w:rFonts w:ascii="Times New Roman" w:hAnsi="Times New Roman"/>
        </w:rPr>
        <w:t xml:space="preserve">oraz informację o źródle finansowania w brzmieniu: </w:t>
      </w:r>
    </w:p>
    <w:p w14:paraId="00234AF2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CD632C">
        <w:rPr>
          <w:rFonts w:ascii="Times New Roman" w:hAnsi="Times New Roman"/>
          <w:i/>
        </w:rPr>
        <w:t>„Dofinansowano przez</w:t>
      </w:r>
      <w:r w:rsidRPr="0069441B">
        <w:rPr>
          <w:rFonts w:ascii="Times New Roman" w:hAnsi="Times New Roman"/>
          <w:i/>
        </w:rPr>
        <w:t xml:space="preserve"> Unię Europejską</w:t>
      </w:r>
    </w:p>
    <w:p w14:paraId="64FEC3A9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</w:p>
    <w:p w14:paraId="1CA50882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14:paraId="02442A7D" w14:textId="77777777" w:rsidR="00E608E7" w:rsidRPr="0069441B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Opracowanie w wersji elektronicznej, powinno zawierać: </w:t>
      </w:r>
    </w:p>
    <w:p w14:paraId="0C1EA6ED" w14:textId="77777777"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</w:t>
      </w:r>
      <w:r w:rsidR="00E608E7" w:rsidRPr="0069441B">
        <w:rPr>
          <w:rFonts w:ascii="Times New Roman" w:hAnsi="Times New Roman"/>
        </w:rPr>
        <w:t xml:space="preserve">cyfrowe warstwy informacyjne </w:t>
      </w:r>
      <w:bookmarkStart w:id="4" w:name="_Hlk501527069"/>
      <w:r w:rsidR="00E608E7" w:rsidRPr="0069441B">
        <w:rPr>
          <w:rFonts w:ascii="Times New Roman" w:hAnsi="Times New Roman"/>
        </w:rPr>
        <w:t xml:space="preserve">dokumentujące rozmieszczenie </w:t>
      </w:r>
      <w:r w:rsidR="0010694C">
        <w:rPr>
          <w:rFonts w:ascii="Times New Roman" w:hAnsi="Times New Roman"/>
        </w:rPr>
        <w:t>włochatki</w:t>
      </w:r>
      <w:r w:rsidR="00E608E7" w:rsidRPr="00522F09">
        <w:rPr>
          <w:rFonts w:ascii="Times New Roman" w:hAnsi="Times New Roman"/>
        </w:rPr>
        <w:t xml:space="preserve">, </w:t>
      </w:r>
      <w:bookmarkStart w:id="5" w:name="_Hlk2926796"/>
      <w:bookmarkEnd w:id="4"/>
      <w:r w:rsidR="00E608E7" w:rsidRPr="00522F09">
        <w:rPr>
          <w:rFonts w:ascii="Times New Roman" w:hAnsi="Times New Roman"/>
        </w:rPr>
        <w:t xml:space="preserve">lokalizację </w:t>
      </w:r>
      <w:r w:rsidR="001178D6" w:rsidRPr="00522F09">
        <w:rPr>
          <w:rFonts w:ascii="Times New Roman" w:hAnsi="Times New Roman"/>
        </w:rPr>
        <w:t>wyznaczonych powierzchni/punktów/transektów do prowadzenia badań monitoringowych, lokalizację zagrożeń i działań ochronnych</w:t>
      </w:r>
      <w:bookmarkEnd w:id="5"/>
      <w:r w:rsidR="00E608E7" w:rsidRPr="00522F09">
        <w:rPr>
          <w:rFonts w:ascii="Times New Roman" w:hAnsi="Times New Roman"/>
        </w:rPr>
        <w:t>,</w:t>
      </w:r>
      <w:r w:rsidR="00E608E7" w:rsidRPr="0069441B">
        <w:rPr>
          <w:rFonts w:ascii="Times New Roman" w:hAnsi="Times New Roman"/>
        </w:rPr>
        <w:t xml:space="preserve"> sporządzone w oparciu</w:t>
      </w:r>
      <w:r w:rsidR="0010694C">
        <w:rPr>
          <w:rFonts w:ascii="Times New Roman" w:hAnsi="Times New Roman"/>
        </w:rPr>
        <w:br/>
      </w:r>
      <w:r w:rsidR="00E608E7" w:rsidRPr="0069441B">
        <w:rPr>
          <w:rFonts w:ascii="Times New Roman" w:hAnsi="Times New Roman"/>
        </w:rPr>
        <w:t>o mapy państwowego zasobu geodezyjnego i kartograﬁcznego. Wymagania:</w:t>
      </w:r>
    </w:p>
    <w:p w14:paraId="0EF67758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zapewniona czytelność treści map;</w:t>
      </w:r>
    </w:p>
    <w:p w14:paraId="204D19A4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skala map 1:10 000 lub 1:25 000;</w:t>
      </w:r>
    </w:p>
    <w:p w14:paraId="48DD7963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eksport map tematycznych jako raster i zapis ich w formacie PDF wraz z informacją o georeferencji;</w:t>
      </w:r>
    </w:p>
    <w:p w14:paraId="7386B420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układ współrzędnych PL-1992 (EPSG: 2180);</w:t>
      </w:r>
    </w:p>
    <w:p w14:paraId="11B91A07" w14:textId="77777777" w:rsidR="00E608E7" w:rsidRPr="0069441B" w:rsidRDefault="00E608E7" w:rsidP="00E608E7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>- elektroniczną wersję opracowania tekstowego (DOC lub DOCX i PDF)</w:t>
      </w:r>
      <w:r w:rsidR="001B6378">
        <w:rPr>
          <w:sz w:val="22"/>
          <w:szCs w:val="22"/>
        </w:rPr>
        <w:t>;</w:t>
      </w:r>
    </w:p>
    <w:p w14:paraId="05282F53" w14:textId="77777777" w:rsidR="0069441B" w:rsidRPr="0069441B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</w:t>
      </w:r>
      <w:r w:rsidR="00E608E7" w:rsidRPr="0069441B">
        <w:rPr>
          <w:sz w:val="22"/>
          <w:szCs w:val="22"/>
        </w:rPr>
        <w:t xml:space="preserve">dokumentację fotograficzną </w:t>
      </w:r>
      <w:bookmarkStart w:id="6" w:name="_Hlk533062944"/>
      <w:r w:rsidR="00E608E7" w:rsidRPr="0069441B">
        <w:rPr>
          <w:sz w:val="22"/>
          <w:szCs w:val="22"/>
        </w:rPr>
        <w:t>(jednoznacznie opisaną, umożliwiającą identyfikację poszczególnych punktów i transektów badawczych)</w:t>
      </w:r>
      <w:bookmarkEnd w:id="6"/>
      <w:r w:rsidR="00E608E7" w:rsidRPr="0069441B">
        <w:rPr>
          <w:sz w:val="22"/>
          <w:szCs w:val="22"/>
        </w:rPr>
        <w:t xml:space="preserve"> z każdego punktu i transektu badawczego (JPG)</w:t>
      </w:r>
      <w:r w:rsidRPr="0069441B">
        <w:rPr>
          <w:sz w:val="22"/>
          <w:szCs w:val="22"/>
        </w:rPr>
        <w:t>;</w:t>
      </w:r>
    </w:p>
    <w:p w14:paraId="71AC4024" w14:textId="77777777" w:rsidR="004E0F24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na opakowaniach płyt CD/DVD należy umieścić </w:t>
      </w:r>
      <w:r w:rsidR="00AB2B68" w:rsidRPr="0069441B">
        <w:rPr>
          <w:sz w:val="22"/>
          <w:szCs w:val="22"/>
        </w:rPr>
        <w:t>l</w:t>
      </w:r>
      <w:r w:rsidRPr="0069441B">
        <w:rPr>
          <w:sz w:val="22"/>
          <w:szCs w:val="22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14:paraId="78259FBC" w14:textId="77777777" w:rsidR="00522F09" w:rsidRPr="0069441B" w:rsidRDefault="00522F09" w:rsidP="0069441B">
      <w:pPr>
        <w:spacing w:line="276" w:lineRule="auto"/>
        <w:ind w:left="1134"/>
        <w:jc w:val="both"/>
        <w:rPr>
          <w:sz w:val="22"/>
          <w:szCs w:val="22"/>
        </w:rPr>
      </w:pPr>
    </w:p>
    <w:p w14:paraId="566DD679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14:paraId="4EC9BE71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  <w:r w:rsidR="008D0755" w:rsidRPr="0069441B">
        <w:rPr>
          <w:rFonts w:ascii="Times New Roman" w:hAnsi="Times New Roman"/>
          <w:i/>
        </w:rPr>
        <w:br/>
      </w: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14:paraId="2C9BD0C4" w14:textId="77777777" w:rsidR="0069441B" w:rsidRDefault="0069441B" w:rsidP="0069441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70A4AF44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14:paraId="78E4A927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773A3B45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</w:t>
      </w:r>
      <w:r w:rsidR="0069441B" w:rsidRPr="00DC5A12">
        <w:rPr>
          <w:rFonts w:ascii="Times New Roman" w:hAnsi="Times New Roman"/>
        </w:rPr>
        <w:t>zobowiązany jest do udzielania bieżących informacji odnośnie zakresu zrealizowanych i planowanych do realizacji prac</w:t>
      </w:r>
      <w:r w:rsidR="0069441B">
        <w:rPr>
          <w:rFonts w:ascii="Times New Roman" w:hAnsi="Times New Roman"/>
        </w:rPr>
        <w:t xml:space="preserve">, </w:t>
      </w:r>
      <w:r w:rsidR="0069441B"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69441B">
        <w:rPr>
          <w:rFonts w:ascii="Times New Roman" w:hAnsi="Times New Roman"/>
        </w:rPr>
        <w:t>.</w:t>
      </w:r>
    </w:p>
    <w:p w14:paraId="1000BAE2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070E2A79" w14:textId="77777777" w:rsidR="008D0755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zastrzega sobie prawo kontroli sposobu realizacji prac objętych umową, </w:t>
      </w:r>
      <w:r w:rsidRPr="0069441B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14:paraId="45802A8A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60ECCE04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Termin realizacji zamówienia (sporządzenia dokumentacji): </w:t>
      </w:r>
      <w:r w:rsidR="00843588">
        <w:rPr>
          <w:rFonts w:ascii="Times New Roman" w:hAnsi="Times New Roman"/>
          <w:bCs/>
        </w:rPr>
        <w:t>11 czerwca</w:t>
      </w:r>
      <w:r w:rsidR="005F2535">
        <w:rPr>
          <w:rFonts w:ascii="Times New Roman" w:hAnsi="Times New Roman"/>
          <w:bCs/>
        </w:rPr>
        <w:t xml:space="preserve"> 2021</w:t>
      </w:r>
      <w:r w:rsidRPr="0069441B">
        <w:rPr>
          <w:rFonts w:ascii="Times New Roman" w:hAnsi="Times New Roman"/>
          <w:bCs/>
        </w:rPr>
        <w:t xml:space="preserve"> r.</w:t>
      </w:r>
    </w:p>
    <w:p w14:paraId="77A86024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117D4C7A" w14:textId="77777777" w:rsidR="008D0755" w:rsidRP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Harmonogram prac: </w:t>
      </w:r>
    </w:p>
    <w:p w14:paraId="0EEBA07E" w14:textId="77777777"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 ciągu 14 dni od podpisania umowy </w:t>
      </w:r>
      <w:r w:rsidR="00B50A55" w:rsidRPr="0069441B">
        <w:rPr>
          <w:rFonts w:ascii="Times New Roman" w:hAnsi="Times New Roman"/>
        </w:rPr>
        <w:t xml:space="preserve">Wykonawca </w:t>
      </w:r>
      <w:r w:rsidRPr="0069441B">
        <w:rPr>
          <w:rFonts w:ascii="Times New Roman" w:hAnsi="Times New Roman"/>
        </w:rPr>
        <w:t xml:space="preserve">przedstawi </w:t>
      </w:r>
      <w:r w:rsidR="0069441B">
        <w:rPr>
          <w:rFonts w:ascii="Times New Roman" w:hAnsi="Times New Roman"/>
        </w:rPr>
        <w:t>Z</w:t>
      </w:r>
      <w:r w:rsidRPr="0069441B">
        <w:rPr>
          <w:rFonts w:ascii="Times New Roman" w:hAnsi="Times New Roman"/>
        </w:rPr>
        <w:t xml:space="preserve">amawiającemu </w:t>
      </w:r>
      <w:r w:rsidR="00B50A55" w:rsidRPr="0069441B">
        <w:rPr>
          <w:rFonts w:ascii="Times New Roman" w:hAnsi="Times New Roman"/>
        </w:rPr>
        <w:t>dokładn</w:t>
      </w:r>
      <w:r w:rsidRPr="0069441B">
        <w:rPr>
          <w:rFonts w:ascii="Times New Roman" w:hAnsi="Times New Roman"/>
        </w:rPr>
        <w:t>e</w:t>
      </w:r>
      <w:r w:rsidR="00B50A55" w:rsidRPr="0069441B">
        <w:rPr>
          <w:rFonts w:ascii="Times New Roman" w:hAnsi="Times New Roman"/>
        </w:rPr>
        <w:t xml:space="preserve"> </w:t>
      </w:r>
      <w:bookmarkStart w:id="7" w:name="_Hlk2926930"/>
      <w:r w:rsidR="00B50A55" w:rsidRPr="00522F09">
        <w:rPr>
          <w:rFonts w:ascii="Times New Roman" w:hAnsi="Times New Roman"/>
        </w:rPr>
        <w:t>lokalizacj</w:t>
      </w:r>
      <w:r w:rsidRPr="00522F09">
        <w:rPr>
          <w:rFonts w:ascii="Times New Roman" w:hAnsi="Times New Roman"/>
        </w:rPr>
        <w:t>e</w:t>
      </w:r>
      <w:r w:rsidR="001178D6" w:rsidRPr="00522F09">
        <w:rPr>
          <w:rFonts w:ascii="Times New Roman" w:hAnsi="Times New Roman"/>
        </w:rPr>
        <w:t xml:space="preserve"> </w:t>
      </w:r>
      <w:r w:rsidR="00B50A55" w:rsidRPr="00522F09">
        <w:rPr>
          <w:rFonts w:ascii="Times New Roman" w:hAnsi="Times New Roman"/>
        </w:rPr>
        <w:t>transektów i punktów obserwacyjnych</w:t>
      </w:r>
      <w:r w:rsidR="001178D6" w:rsidRPr="00522F09">
        <w:rPr>
          <w:rFonts w:ascii="Times New Roman" w:hAnsi="Times New Roman"/>
        </w:rPr>
        <w:t xml:space="preserve"> (</w:t>
      </w:r>
      <w:r w:rsidR="00B50A55" w:rsidRPr="00522F09">
        <w:rPr>
          <w:rFonts w:ascii="Times New Roman" w:hAnsi="Times New Roman"/>
        </w:rPr>
        <w:t xml:space="preserve">co zostanie naniesione na mapy </w:t>
      </w:r>
      <w:r w:rsidR="00B50A55" w:rsidRPr="00522F09">
        <w:rPr>
          <w:rFonts w:ascii="Times New Roman" w:hAnsi="Times New Roman"/>
        </w:rPr>
        <w:lastRenderedPageBreak/>
        <w:t xml:space="preserve">poglądowe) </w:t>
      </w:r>
      <w:bookmarkEnd w:id="7"/>
      <w:r w:rsidR="00B50A55" w:rsidRPr="00522F09">
        <w:rPr>
          <w:rFonts w:ascii="Times New Roman" w:hAnsi="Times New Roman"/>
        </w:rPr>
        <w:t>oraz metodykę</w:t>
      </w:r>
      <w:r w:rsidR="00B50A55" w:rsidRPr="0069441B">
        <w:rPr>
          <w:rFonts w:ascii="Times New Roman" w:hAnsi="Times New Roman"/>
        </w:rPr>
        <w:t xml:space="preserve"> i harmonogram badań terenowych</w:t>
      </w:r>
      <w:r w:rsidRPr="0069441B">
        <w:rPr>
          <w:rFonts w:ascii="Times New Roman" w:hAnsi="Times New Roman"/>
        </w:rPr>
        <w:t xml:space="preserve"> objętych przedmiotem zamówienia</w:t>
      </w:r>
      <w:r w:rsidR="0069441B">
        <w:rPr>
          <w:rFonts w:ascii="Times New Roman" w:hAnsi="Times New Roman"/>
        </w:rPr>
        <w:t xml:space="preserve"> – w wersji elektronicznej i papierowej (po 1 egzemplarzu).</w:t>
      </w:r>
    </w:p>
    <w:p w14:paraId="0078AFC9" w14:textId="77777777"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przedstawi uwagi do </w:t>
      </w:r>
      <w:r w:rsidRPr="00522F09">
        <w:rPr>
          <w:rFonts w:ascii="Times New Roman" w:hAnsi="Times New Roman"/>
        </w:rPr>
        <w:t xml:space="preserve">lokalizacji </w:t>
      </w:r>
      <w:bookmarkStart w:id="8" w:name="_Hlk2926945"/>
      <w:r w:rsidR="001178D6" w:rsidRPr="00522F09">
        <w:rPr>
          <w:rFonts w:ascii="Times New Roman" w:hAnsi="Times New Roman"/>
        </w:rPr>
        <w:t>transektów i punktów obserwacyjnych</w:t>
      </w:r>
      <w:r w:rsidRPr="0069441B">
        <w:rPr>
          <w:rFonts w:ascii="Times New Roman" w:hAnsi="Times New Roman"/>
        </w:rPr>
        <w:t xml:space="preserve"> </w:t>
      </w:r>
      <w:bookmarkEnd w:id="8"/>
      <w:r w:rsidRPr="0069441B">
        <w:rPr>
          <w:rFonts w:ascii="Times New Roman" w:hAnsi="Times New Roman"/>
        </w:rPr>
        <w:t>oraz metodyki i harmonogramu w ciągu 7 dni od ich otrzymania</w:t>
      </w:r>
      <w:r w:rsidR="0069441B">
        <w:rPr>
          <w:rFonts w:ascii="Times New Roman" w:hAnsi="Times New Roman"/>
        </w:rPr>
        <w:t>.</w:t>
      </w:r>
    </w:p>
    <w:p w14:paraId="30FC535D" w14:textId="77777777" w:rsidR="002C4554" w:rsidRDefault="002C4554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przedłoży </w:t>
      </w:r>
      <w:r w:rsidRPr="00522F09">
        <w:rPr>
          <w:rFonts w:ascii="Times New Roman" w:hAnsi="Times New Roman"/>
        </w:rPr>
        <w:t xml:space="preserve">lokalizacje </w:t>
      </w:r>
      <w:r w:rsidR="009D67F8" w:rsidRPr="00522F09">
        <w:rPr>
          <w:rFonts w:ascii="Times New Roman" w:hAnsi="Times New Roman"/>
        </w:rPr>
        <w:t>transektów i punktów obserwacyjnych</w:t>
      </w:r>
      <w:r w:rsidRPr="0069441B">
        <w:rPr>
          <w:rFonts w:ascii="Times New Roman" w:hAnsi="Times New Roman"/>
        </w:rPr>
        <w:t xml:space="preserve"> oraz metodyk</w:t>
      </w:r>
      <w:r>
        <w:rPr>
          <w:rFonts w:ascii="Times New Roman" w:hAnsi="Times New Roman"/>
        </w:rPr>
        <w:t>ę</w:t>
      </w:r>
      <w:r w:rsidRPr="0069441B">
        <w:rPr>
          <w:rFonts w:ascii="Times New Roman" w:hAnsi="Times New Roman"/>
        </w:rPr>
        <w:t xml:space="preserve"> i harmonogram</w:t>
      </w:r>
      <w:r>
        <w:rPr>
          <w:rFonts w:ascii="Times New Roman" w:hAnsi="Times New Roman"/>
        </w:rPr>
        <w:t>, uwzględniające uwagi Zamawiającego w ciągu 7 dni od ich otrzymania</w:t>
      </w:r>
      <w:r w:rsidR="009258F1">
        <w:rPr>
          <w:rFonts w:ascii="Times New Roman" w:hAnsi="Times New Roman"/>
        </w:rPr>
        <w:t>, do zatwierdzenia.</w:t>
      </w:r>
      <w:r>
        <w:rPr>
          <w:rFonts w:ascii="Times New Roman" w:hAnsi="Times New Roman"/>
        </w:rPr>
        <w:t xml:space="preserve"> </w:t>
      </w:r>
    </w:p>
    <w:p w14:paraId="5B16EA1B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przedłoży projekt dokumentacji </w:t>
      </w:r>
      <w:r w:rsidR="00343F53" w:rsidRPr="0069441B">
        <w:rPr>
          <w:rFonts w:ascii="Times New Roman" w:hAnsi="Times New Roman"/>
        </w:rPr>
        <w:t xml:space="preserve">w wersji elektronicznej i papierowej </w:t>
      </w:r>
      <w:r w:rsidR="0069441B">
        <w:rPr>
          <w:rFonts w:ascii="Times New Roman" w:hAnsi="Times New Roman"/>
        </w:rPr>
        <w:t xml:space="preserve">(1 egzemplarz bez oprawy) </w:t>
      </w:r>
      <w:r w:rsidRPr="0069441B">
        <w:rPr>
          <w:rFonts w:ascii="Times New Roman" w:hAnsi="Times New Roman"/>
        </w:rPr>
        <w:t>do</w:t>
      </w:r>
      <w:r w:rsidR="0069441B">
        <w:rPr>
          <w:rFonts w:ascii="Times New Roman" w:hAnsi="Times New Roman"/>
        </w:rPr>
        <w:t xml:space="preserve"> dnia:</w:t>
      </w:r>
      <w:r w:rsidRPr="0069441B">
        <w:rPr>
          <w:rFonts w:ascii="Times New Roman" w:hAnsi="Times New Roman"/>
        </w:rPr>
        <w:t xml:space="preserve"> </w:t>
      </w:r>
      <w:r w:rsidR="00843588">
        <w:rPr>
          <w:rFonts w:ascii="Times New Roman" w:hAnsi="Times New Roman"/>
          <w:bCs/>
        </w:rPr>
        <w:t>21 maja</w:t>
      </w:r>
      <w:r w:rsidR="005F2535">
        <w:rPr>
          <w:rFonts w:ascii="Times New Roman" w:hAnsi="Times New Roman"/>
          <w:bCs/>
        </w:rPr>
        <w:t xml:space="preserve"> 2021</w:t>
      </w:r>
      <w:r w:rsidRPr="0069441B">
        <w:rPr>
          <w:rFonts w:ascii="Times New Roman" w:hAnsi="Times New Roman"/>
          <w:bCs/>
        </w:rPr>
        <w:t xml:space="preserve"> r.</w:t>
      </w:r>
    </w:p>
    <w:p w14:paraId="191FF28D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Zamawiający </w:t>
      </w:r>
      <w:r w:rsidR="00AD42F9" w:rsidRPr="008A21F8">
        <w:rPr>
          <w:rFonts w:ascii="Times New Roman" w:hAnsi="Times New Roman"/>
        </w:rPr>
        <w:t xml:space="preserve">przedstawi uwagi do dokumentacji – w ciągu </w:t>
      </w:r>
      <w:r w:rsidR="00534CB6">
        <w:rPr>
          <w:rFonts w:ascii="Times New Roman" w:hAnsi="Times New Roman"/>
        </w:rPr>
        <w:t>7</w:t>
      </w:r>
      <w:r w:rsidR="00AD42F9" w:rsidRPr="008A21F8">
        <w:rPr>
          <w:rFonts w:ascii="Times New Roman" w:hAnsi="Times New Roman"/>
        </w:rPr>
        <w:t xml:space="preserve">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</w:t>
      </w:r>
      <w:r w:rsidR="00AD42F9">
        <w:rPr>
          <w:rFonts w:ascii="Times New Roman" w:hAnsi="Times New Roman"/>
        </w:rPr>
        <w:t>,</w:t>
      </w:r>
      <w:r w:rsidR="00AD42F9" w:rsidRPr="008A21F8">
        <w:rPr>
          <w:rFonts w:ascii="Times New Roman" w:hAnsi="Times New Roman"/>
        </w:rPr>
        <w:t xml:space="preserve"> których zapisy będą dotyczyć</w:t>
      </w:r>
      <w:r w:rsidR="00AD42F9">
        <w:rPr>
          <w:rFonts w:ascii="Times New Roman" w:hAnsi="Times New Roman"/>
        </w:rPr>
        <w:t>.</w:t>
      </w:r>
    </w:p>
    <w:p w14:paraId="79A8DA32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Wykonawca ustosunkuje się do uwag i dostarczy dokumentację do </w:t>
      </w:r>
      <w:r w:rsidR="00AD42F9">
        <w:rPr>
          <w:rFonts w:ascii="Times New Roman" w:hAnsi="Times New Roman"/>
        </w:rPr>
        <w:t xml:space="preserve">dnia </w:t>
      </w:r>
      <w:r w:rsidR="00843588">
        <w:rPr>
          <w:rFonts w:ascii="Times New Roman" w:hAnsi="Times New Roman"/>
        </w:rPr>
        <w:t>11 czerwca</w:t>
      </w:r>
      <w:r w:rsidR="005F2535">
        <w:rPr>
          <w:rFonts w:ascii="Times New Roman" w:hAnsi="Times New Roman"/>
        </w:rPr>
        <w:t xml:space="preserve"> 2021</w:t>
      </w:r>
      <w:r w:rsidRPr="00AD42F9">
        <w:rPr>
          <w:rFonts w:ascii="Times New Roman" w:hAnsi="Times New Roman"/>
          <w:bCs/>
        </w:rPr>
        <w:t xml:space="preserve"> r.</w:t>
      </w:r>
    </w:p>
    <w:p w14:paraId="5DC79B3C" w14:textId="77777777" w:rsidR="00CD0873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Odbiór prac nastąpi do </w:t>
      </w:r>
      <w:r w:rsidR="00534CB6">
        <w:rPr>
          <w:rFonts w:ascii="Times New Roman" w:hAnsi="Times New Roman"/>
        </w:rPr>
        <w:t>5</w:t>
      </w:r>
      <w:r w:rsidRPr="00AD42F9">
        <w:rPr>
          <w:rFonts w:ascii="Times New Roman" w:hAnsi="Times New Roman"/>
        </w:rPr>
        <w:t xml:space="preserve"> dni od daty otrzymania kompletnej dokumentacji</w:t>
      </w:r>
      <w:r w:rsidR="00CD3195" w:rsidRPr="00AD42F9">
        <w:rPr>
          <w:rFonts w:ascii="Times New Roman" w:hAnsi="Times New Roman"/>
        </w:rPr>
        <w:t>.</w:t>
      </w:r>
    </w:p>
    <w:p w14:paraId="4D9B3C5D" w14:textId="77777777" w:rsidR="00AD42F9" w:rsidRPr="00AD42F9" w:rsidRDefault="00AD42F9" w:rsidP="00AD42F9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14:paraId="5767A762" w14:textId="77777777" w:rsidR="00AD42F9" w:rsidRDefault="00B50A55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Dopuszcza się możliwość dokonania modyfikacji </w:t>
      </w:r>
      <w:r w:rsidRPr="00522F09">
        <w:rPr>
          <w:rFonts w:ascii="Times New Roman" w:hAnsi="Times New Roman"/>
        </w:rPr>
        <w:t>metodyki</w:t>
      </w:r>
      <w:r w:rsidR="00503C7C" w:rsidRPr="00522F09">
        <w:rPr>
          <w:rFonts w:ascii="Times New Roman" w:hAnsi="Times New Roman"/>
        </w:rPr>
        <w:t>, harmonogramu</w:t>
      </w:r>
      <w:r w:rsidRPr="00522F09">
        <w:rPr>
          <w:rFonts w:ascii="Times New Roman" w:hAnsi="Times New Roman"/>
        </w:rPr>
        <w:t xml:space="preserve"> oraz </w:t>
      </w:r>
      <w:bookmarkStart w:id="9" w:name="_Hlk2926971"/>
      <w:r w:rsidR="00503C7C" w:rsidRPr="00522F09">
        <w:rPr>
          <w:rFonts w:ascii="Times New Roman" w:hAnsi="Times New Roman"/>
        </w:rPr>
        <w:t>transektów i punktów obserwacyjnych</w:t>
      </w:r>
      <w:bookmarkEnd w:id="9"/>
      <w:r w:rsidRPr="00522F09">
        <w:rPr>
          <w:rFonts w:ascii="Times New Roman" w:hAnsi="Times New Roman"/>
        </w:rPr>
        <w:t xml:space="preserve"> w trakcie wykonywania zamówienia pod warunkiem zgłoszenia tych modyfikacji tut. Organowi przed rozpoczęciem prowadzenia</w:t>
      </w:r>
      <w:r w:rsidRPr="00AD42F9">
        <w:rPr>
          <w:rFonts w:ascii="Times New Roman" w:hAnsi="Times New Roman"/>
        </w:rPr>
        <w:t xml:space="preserve"> badań na podstawie zmienionej metodyki lub lokalizacji punktów obserwacyjnych i transektów. Po przesłaniu propozycji modyfikacji e-mailem oraz faksem do sekretariatu tut. Organu dokumentacja zostanie zaakceptowana lub naniesione zostaną poprawki przez tut. Organ w ciągu 7 dni od daty otrzymania propozycji.</w:t>
      </w:r>
    </w:p>
    <w:p w14:paraId="3E8D2E26" w14:textId="77777777" w:rsidR="00342101" w:rsidRPr="009258F1" w:rsidRDefault="00AD42F9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Zamawiający udostępnia dokumentację do planu zadań ochronnych dla obszaru Natura 2000 Bory Tucholskie PLB220009 pod linkiem</w:t>
      </w:r>
      <w:r w:rsidRPr="009258F1">
        <w:rPr>
          <w:rFonts w:ascii="Times New Roman" w:hAnsi="Times New Roman"/>
          <w:b/>
        </w:rPr>
        <w:t>:</w:t>
      </w:r>
    </w:p>
    <w:p w14:paraId="49302F96" w14:textId="77777777" w:rsidR="001B6378" w:rsidRPr="001B6378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http://public.rdos-bydgoszcz.pl/download/pzo_bt.zip</w:t>
      </w:r>
    </w:p>
    <w:p w14:paraId="589E67C8" w14:textId="77777777" w:rsidR="001B6378" w:rsidRPr="00AD42F9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500038C6" w14:textId="77777777" w:rsidR="00AD42F9" w:rsidRDefault="00AD42F9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14:paraId="0CD8897B" w14:textId="2FD6F8C7" w:rsidR="00B93F30" w:rsidRPr="008B425B" w:rsidRDefault="00B93F30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A353D0">
        <w:rPr>
          <w:rFonts w:ascii="Times New Roman" w:hAnsi="Times New Roman"/>
          <w:b/>
        </w:rPr>
        <w:t xml:space="preserve">Załączniki do opisu przedmiotu zamówienia: </w:t>
      </w:r>
      <w:r w:rsidR="00CD0873" w:rsidRPr="00A353D0">
        <w:rPr>
          <w:rFonts w:ascii="Times New Roman" w:hAnsi="Times New Roman"/>
        </w:rPr>
        <w:t xml:space="preserve">Szablon dokumentacji dot. uzupełnienia stanu wiedzy o </w:t>
      </w:r>
      <w:r w:rsidR="0010694C">
        <w:rPr>
          <w:rFonts w:ascii="Times New Roman" w:hAnsi="Times New Roman"/>
        </w:rPr>
        <w:t>włochatce</w:t>
      </w:r>
      <w:r w:rsidR="00CD0873" w:rsidRPr="00A353D0">
        <w:rPr>
          <w:rFonts w:ascii="Times New Roman" w:hAnsi="Times New Roman"/>
        </w:rPr>
        <w:t xml:space="preserve"> w obszarze Natura 2000 Bory Tucholskie PLB220009</w:t>
      </w:r>
      <w:r w:rsidR="00CD632C">
        <w:rPr>
          <w:rFonts w:ascii="Times New Roman" w:hAnsi="Times New Roman"/>
        </w:rPr>
        <w:t xml:space="preserve"> Zał. 1</w:t>
      </w:r>
      <w:bookmarkStart w:id="10" w:name="_GoBack"/>
      <w:bookmarkEnd w:id="10"/>
    </w:p>
    <w:sectPr w:rsidR="00B93F30" w:rsidRPr="008B425B" w:rsidSect="00CE6A3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4B93B" w14:textId="77777777" w:rsidR="00124B19" w:rsidRDefault="00124B19" w:rsidP="00750F57">
      <w:r>
        <w:separator/>
      </w:r>
    </w:p>
  </w:endnote>
  <w:endnote w:type="continuationSeparator" w:id="0">
    <w:p w14:paraId="0C447165" w14:textId="77777777" w:rsidR="00124B19" w:rsidRDefault="00124B19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370B9" w14:textId="77777777" w:rsidR="00750F57" w:rsidRDefault="00750F57">
    <w:pPr>
      <w:pStyle w:val="Stopka"/>
    </w:pPr>
  </w:p>
  <w:p w14:paraId="290817AA" w14:textId="4EC9D895" w:rsidR="00750F57" w:rsidRDefault="0075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C4EB" w14:textId="460F636E" w:rsidR="00A527A6" w:rsidRDefault="00CE6A3D" w:rsidP="00CE6A3D">
    <w:pPr>
      <w:pStyle w:val="Stopka"/>
      <w:tabs>
        <w:tab w:val="clear" w:pos="4536"/>
        <w:tab w:val="clear" w:pos="9072"/>
        <w:tab w:val="left" w:pos="2070"/>
      </w:tabs>
    </w:pPr>
    <w:r>
      <w:tab/>
    </w:r>
    <w:r>
      <w:rPr>
        <w:noProof/>
      </w:rPr>
      <w:drawing>
        <wp:inline distT="0" distB="0" distL="0" distR="0" wp14:anchorId="57664C59" wp14:editId="333B9757">
          <wp:extent cx="5760720" cy="568325"/>
          <wp:effectExtent l="0" t="0" r="0" b="3175"/>
          <wp:docPr id="1" name="Obraz 1" descr="C:\Users\amroz\AppData\Local\Temp\7zO48AD60BB\FE-POIŚ+GDOŚ+RDOŚ_Bydgoszcz+UE-FS czern poziom 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amroz\AppData\Local\Temp\7zO48AD60BB\FE-POIŚ+GDOŚ+RDOŚ_Bydgoszcz+UE-FS czern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4F77" w14:textId="77777777" w:rsidR="00124B19" w:rsidRDefault="00124B19" w:rsidP="00750F57">
      <w:r>
        <w:separator/>
      </w:r>
    </w:p>
  </w:footnote>
  <w:footnote w:type="continuationSeparator" w:id="0">
    <w:p w14:paraId="238E47B6" w14:textId="77777777" w:rsidR="00124B19" w:rsidRDefault="00124B19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8E99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2DAE24C1" wp14:editId="0CC4BAA3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E92757"/>
    <w:multiLevelType w:val="hybridMultilevel"/>
    <w:tmpl w:val="BAF4C41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26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378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54E"/>
    <w:multiLevelType w:val="hybridMultilevel"/>
    <w:tmpl w:val="2204679A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CF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D538BD"/>
    <w:multiLevelType w:val="hybridMultilevel"/>
    <w:tmpl w:val="F640ABA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963E98"/>
    <w:multiLevelType w:val="hybridMultilevel"/>
    <w:tmpl w:val="FB5A2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12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35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1"/>
  </w:num>
  <w:num w:numId="29">
    <w:abstractNumId w:val="13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3"/>
  </w:num>
  <w:num w:numId="35">
    <w:abstractNumId w:val="24"/>
  </w:num>
  <w:num w:numId="36">
    <w:abstractNumId w:val="1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033F2"/>
    <w:rsid w:val="00015F7A"/>
    <w:rsid w:val="00040781"/>
    <w:rsid w:val="0004463C"/>
    <w:rsid w:val="0005022D"/>
    <w:rsid w:val="0006623B"/>
    <w:rsid w:val="00070EA8"/>
    <w:rsid w:val="00073A5D"/>
    <w:rsid w:val="000862FA"/>
    <w:rsid w:val="000A04FA"/>
    <w:rsid w:val="000A05F1"/>
    <w:rsid w:val="000A3D63"/>
    <w:rsid w:val="000B3E2D"/>
    <w:rsid w:val="000C7D7F"/>
    <w:rsid w:val="000E1FD1"/>
    <w:rsid w:val="000F37FF"/>
    <w:rsid w:val="0010490A"/>
    <w:rsid w:val="0010694C"/>
    <w:rsid w:val="001178D6"/>
    <w:rsid w:val="00124B19"/>
    <w:rsid w:val="001254D9"/>
    <w:rsid w:val="00125E14"/>
    <w:rsid w:val="001436FE"/>
    <w:rsid w:val="00147289"/>
    <w:rsid w:val="00157E48"/>
    <w:rsid w:val="00166342"/>
    <w:rsid w:val="00171D9D"/>
    <w:rsid w:val="001735CF"/>
    <w:rsid w:val="00174AFF"/>
    <w:rsid w:val="001760FD"/>
    <w:rsid w:val="0018166A"/>
    <w:rsid w:val="00183CD2"/>
    <w:rsid w:val="001906B6"/>
    <w:rsid w:val="00196FCB"/>
    <w:rsid w:val="001A0D49"/>
    <w:rsid w:val="001A135C"/>
    <w:rsid w:val="001B6378"/>
    <w:rsid w:val="001D16DC"/>
    <w:rsid w:val="001D2A4C"/>
    <w:rsid w:val="001F7BA3"/>
    <w:rsid w:val="00204ECD"/>
    <w:rsid w:val="00207BF8"/>
    <w:rsid w:val="00213E93"/>
    <w:rsid w:val="00214C95"/>
    <w:rsid w:val="002311A2"/>
    <w:rsid w:val="002363AC"/>
    <w:rsid w:val="00237FC5"/>
    <w:rsid w:val="00293667"/>
    <w:rsid w:val="00297331"/>
    <w:rsid w:val="002B0BC2"/>
    <w:rsid w:val="002B38F3"/>
    <w:rsid w:val="002C4554"/>
    <w:rsid w:val="002D1CB4"/>
    <w:rsid w:val="002D47CA"/>
    <w:rsid w:val="002D7506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4CC4"/>
    <w:rsid w:val="00386120"/>
    <w:rsid w:val="003B47B0"/>
    <w:rsid w:val="003B5A4C"/>
    <w:rsid w:val="003C42EF"/>
    <w:rsid w:val="003E20D3"/>
    <w:rsid w:val="0040421E"/>
    <w:rsid w:val="00406EF0"/>
    <w:rsid w:val="0041175B"/>
    <w:rsid w:val="00420E29"/>
    <w:rsid w:val="004343D3"/>
    <w:rsid w:val="00482553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215C0"/>
    <w:rsid w:val="00522F09"/>
    <w:rsid w:val="00523B69"/>
    <w:rsid w:val="00534CB6"/>
    <w:rsid w:val="0053709A"/>
    <w:rsid w:val="00550544"/>
    <w:rsid w:val="00580A8A"/>
    <w:rsid w:val="00590D4F"/>
    <w:rsid w:val="005A09C6"/>
    <w:rsid w:val="005A25DF"/>
    <w:rsid w:val="005A3F95"/>
    <w:rsid w:val="005D0B11"/>
    <w:rsid w:val="005D50BD"/>
    <w:rsid w:val="005F2535"/>
    <w:rsid w:val="00600B85"/>
    <w:rsid w:val="006039C7"/>
    <w:rsid w:val="0060413C"/>
    <w:rsid w:val="006166AE"/>
    <w:rsid w:val="00622B84"/>
    <w:rsid w:val="00663791"/>
    <w:rsid w:val="00665CC3"/>
    <w:rsid w:val="00683977"/>
    <w:rsid w:val="0069441B"/>
    <w:rsid w:val="006952FD"/>
    <w:rsid w:val="006B75E3"/>
    <w:rsid w:val="006C06BC"/>
    <w:rsid w:val="006E239E"/>
    <w:rsid w:val="006E4F28"/>
    <w:rsid w:val="00713233"/>
    <w:rsid w:val="00715445"/>
    <w:rsid w:val="00715F35"/>
    <w:rsid w:val="00721D2B"/>
    <w:rsid w:val="0073375F"/>
    <w:rsid w:val="00747093"/>
    <w:rsid w:val="00750F57"/>
    <w:rsid w:val="007623A5"/>
    <w:rsid w:val="00766E49"/>
    <w:rsid w:val="007805FD"/>
    <w:rsid w:val="00780E6F"/>
    <w:rsid w:val="00796949"/>
    <w:rsid w:val="007B528C"/>
    <w:rsid w:val="007B72C3"/>
    <w:rsid w:val="007C0B99"/>
    <w:rsid w:val="007C395A"/>
    <w:rsid w:val="007C3F48"/>
    <w:rsid w:val="007C4170"/>
    <w:rsid w:val="007D54B5"/>
    <w:rsid w:val="007D6662"/>
    <w:rsid w:val="007E2042"/>
    <w:rsid w:val="007E51C8"/>
    <w:rsid w:val="00802121"/>
    <w:rsid w:val="0080272C"/>
    <w:rsid w:val="00806F55"/>
    <w:rsid w:val="00813CC1"/>
    <w:rsid w:val="00825CE2"/>
    <w:rsid w:val="00836945"/>
    <w:rsid w:val="00840BAB"/>
    <w:rsid w:val="00843588"/>
    <w:rsid w:val="0086001B"/>
    <w:rsid w:val="00872823"/>
    <w:rsid w:val="00880BDF"/>
    <w:rsid w:val="008A652A"/>
    <w:rsid w:val="008B20F9"/>
    <w:rsid w:val="008B425B"/>
    <w:rsid w:val="008C2C8F"/>
    <w:rsid w:val="008D0755"/>
    <w:rsid w:val="008F1B2C"/>
    <w:rsid w:val="0090079C"/>
    <w:rsid w:val="00901A8B"/>
    <w:rsid w:val="00902D2A"/>
    <w:rsid w:val="009124C2"/>
    <w:rsid w:val="009203D4"/>
    <w:rsid w:val="009258F1"/>
    <w:rsid w:val="00962BBD"/>
    <w:rsid w:val="009634E3"/>
    <w:rsid w:val="009743AB"/>
    <w:rsid w:val="0097687E"/>
    <w:rsid w:val="009827CF"/>
    <w:rsid w:val="00987082"/>
    <w:rsid w:val="009A5F7D"/>
    <w:rsid w:val="009C236D"/>
    <w:rsid w:val="009C6A5F"/>
    <w:rsid w:val="009D193E"/>
    <w:rsid w:val="009D3497"/>
    <w:rsid w:val="009D67F8"/>
    <w:rsid w:val="009E12E4"/>
    <w:rsid w:val="009E1B52"/>
    <w:rsid w:val="009F34FD"/>
    <w:rsid w:val="009F4F24"/>
    <w:rsid w:val="00A00584"/>
    <w:rsid w:val="00A05EA1"/>
    <w:rsid w:val="00A10A73"/>
    <w:rsid w:val="00A16100"/>
    <w:rsid w:val="00A20910"/>
    <w:rsid w:val="00A24E5D"/>
    <w:rsid w:val="00A353D0"/>
    <w:rsid w:val="00A527A6"/>
    <w:rsid w:val="00A55FC6"/>
    <w:rsid w:val="00A61682"/>
    <w:rsid w:val="00A821EF"/>
    <w:rsid w:val="00A84BF1"/>
    <w:rsid w:val="00A9075E"/>
    <w:rsid w:val="00AA0A52"/>
    <w:rsid w:val="00AB2B68"/>
    <w:rsid w:val="00AB2EFA"/>
    <w:rsid w:val="00AC15D1"/>
    <w:rsid w:val="00AC6AA9"/>
    <w:rsid w:val="00AD050C"/>
    <w:rsid w:val="00AD42F9"/>
    <w:rsid w:val="00AD50EF"/>
    <w:rsid w:val="00AD6970"/>
    <w:rsid w:val="00B04021"/>
    <w:rsid w:val="00B1082D"/>
    <w:rsid w:val="00B20594"/>
    <w:rsid w:val="00B2091B"/>
    <w:rsid w:val="00B258BD"/>
    <w:rsid w:val="00B40F31"/>
    <w:rsid w:val="00B50A55"/>
    <w:rsid w:val="00B5676C"/>
    <w:rsid w:val="00B5682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16882"/>
    <w:rsid w:val="00C33DBF"/>
    <w:rsid w:val="00C464A8"/>
    <w:rsid w:val="00C62E5F"/>
    <w:rsid w:val="00C63BD2"/>
    <w:rsid w:val="00C6531D"/>
    <w:rsid w:val="00C70F16"/>
    <w:rsid w:val="00C744B2"/>
    <w:rsid w:val="00C84DF2"/>
    <w:rsid w:val="00C9196A"/>
    <w:rsid w:val="00CD0873"/>
    <w:rsid w:val="00CD22AC"/>
    <w:rsid w:val="00CD25A8"/>
    <w:rsid w:val="00CD3195"/>
    <w:rsid w:val="00CD632C"/>
    <w:rsid w:val="00CE2052"/>
    <w:rsid w:val="00CE636E"/>
    <w:rsid w:val="00CE6A3D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D4353"/>
    <w:rsid w:val="00DF6ACB"/>
    <w:rsid w:val="00E075CD"/>
    <w:rsid w:val="00E25DCB"/>
    <w:rsid w:val="00E36CAC"/>
    <w:rsid w:val="00E60336"/>
    <w:rsid w:val="00E608E7"/>
    <w:rsid w:val="00E67419"/>
    <w:rsid w:val="00E70C66"/>
    <w:rsid w:val="00E74BD9"/>
    <w:rsid w:val="00E92D16"/>
    <w:rsid w:val="00EA5B66"/>
    <w:rsid w:val="00EC1C5A"/>
    <w:rsid w:val="00EC3FF6"/>
    <w:rsid w:val="00ED0753"/>
    <w:rsid w:val="00ED19B0"/>
    <w:rsid w:val="00ED7A55"/>
    <w:rsid w:val="00EE7AFC"/>
    <w:rsid w:val="00EF1155"/>
    <w:rsid w:val="00F056FC"/>
    <w:rsid w:val="00F16A33"/>
    <w:rsid w:val="00F1712A"/>
    <w:rsid w:val="00F17E7E"/>
    <w:rsid w:val="00F41BC2"/>
    <w:rsid w:val="00F571C5"/>
    <w:rsid w:val="00F64B61"/>
    <w:rsid w:val="00F73F84"/>
    <w:rsid w:val="00F7749C"/>
    <w:rsid w:val="00F84DDF"/>
    <w:rsid w:val="00F84DF4"/>
    <w:rsid w:val="00FA2519"/>
    <w:rsid w:val="00FA5298"/>
    <w:rsid w:val="00FA6576"/>
    <w:rsid w:val="00FC07E1"/>
    <w:rsid w:val="00FE0DC8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0B7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25CC-FD76-47CF-B8F4-BC7E863E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2238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Gondek</cp:lastModifiedBy>
  <cp:revision>15</cp:revision>
  <cp:lastPrinted>2019-10-02T10:31:00Z</cp:lastPrinted>
  <dcterms:created xsi:type="dcterms:W3CDTF">2020-11-27T07:16:00Z</dcterms:created>
  <dcterms:modified xsi:type="dcterms:W3CDTF">2020-12-24T10:09:00Z</dcterms:modified>
</cp:coreProperties>
</file>