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3F" w:rsidRPr="000D7366" w:rsidRDefault="0016083F" w:rsidP="000D7366">
      <w:pPr>
        <w:spacing w:line="276" w:lineRule="auto"/>
        <w:outlineLvl w:val="0"/>
        <w:rPr>
          <w:lang w:eastAsia="ar-SA"/>
        </w:rPr>
      </w:pPr>
      <w:r w:rsidRPr="000D7366">
        <w:rPr>
          <w:lang w:eastAsia="ar-SA"/>
        </w:rPr>
        <w:t>Załącznik nr 1b</w:t>
      </w:r>
    </w:p>
    <w:p w:rsidR="0016083F" w:rsidRPr="000D7366" w:rsidRDefault="0016083F" w:rsidP="000D7366">
      <w:pPr>
        <w:spacing w:line="276" w:lineRule="auto"/>
        <w:outlineLvl w:val="0"/>
        <w:rPr>
          <w:smallCaps/>
          <w:lang w:eastAsia="ar-SA"/>
        </w:rPr>
      </w:pPr>
    </w:p>
    <w:p w:rsidR="006C3494" w:rsidRPr="000D7366" w:rsidRDefault="006C3494" w:rsidP="000D7366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0D7366">
        <w:rPr>
          <w:b/>
          <w:bCs/>
          <w:smallCaps/>
          <w:lang w:eastAsia="ar-SA"/>
        </w:rPr>
        <w:t>O</w:t>
      </w:r>
      <w:r w:rsidR="00C67DAA" w:rsidRPr="000D7366">
        <w:rPr>
          <w:b/>
          <w:bCs/>
          <w:smallCaps/>
          <w:lang w:eastAsia="ar-SA"/>
        </w:rPr>
        <w:t xml:space="preserve">pis </w:t>
      </w:r>
      <w:r w:rsidRPr="000D7366">
        <w:rPr>
          <w:b/>
          <w:bCs/>
          <w:smallCaps/>
          <w:lang w:eastAsia="ar-SA"/>
        </w:rPr>
        <w:t xml:space="preserve">przedmiotu zamówienia </w:t>
      </w:r>
    </w:p>
    <w:p w:rsidR="009B3B77" w:rsidRPr="000D7366" w:rsidRDefault="009B3B77" w:rsidP="000D7366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0D7366">
        <w:rPr>
          <w:b/>
          <w:bCs/>
          <w:smallCaps/>
          <w:lang w:eastAsia="ar-SA"/>
        </w:rPr>
        <w:t>p.n.</w:t>
      </w:r>
    </w:p>
    <w:p w:rsidR="00B974FC" w:rsidRPr="000D7366" w:rsidRDefault="009E2CE0" w:rsidP="000D7366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0D7366">
        <w:rPr>
          <w:rFonts w:eastAsia="Calibri"/>
          <w:lang w:eastAsia="ar-SA"/>
        </w:rPr>
        <w:t xml:space="preserve">Monitoring przedmiotów ochrony </w:t>
      </w:r>
      <w:bookmarkStart w:id="0" w:name="_Hlk35504937"/>
      <w:r w:rsidRPr="000D7366">
        <w:rPr>
          <w:rFonts w:eastAsia="Calibri"/>
          <w:lang w:eastAsia="ar-SA"/>
        </w:rPr>
        <w:t xml:space="preserve">w obszarze Natura 2000 Ostoja Lidzbarska PLH280012 w granicach województwa kujawsko-pomorskiego oraz w rezerwatach przyrody Czarny Bryńsk, Ostrowy nad Brynicą, Szumny Zdrój im. Kazimierza </w:t>
      </w:r>
      <w:proofErr w:type="spellStart"/>
      <w:r w:rsidRPr="000D7366">
        <w:rPr>
          <w:rFonts w:eastAsia="Calibri"/>
          <w:lang w:eastAsia="ar-SA"/>
        </w:rPr>
        <w:t>Sulisławskiego</w:t>
      </w:r>
      <w:bookmarkEnd w:id="0"/>
      <w:proofErr w:type="spellEnd"/>
    </w:p>
    <w:p w:rsidR="009530E1" w:rsidRPr="000D7366" w:rsidRDefault="009530E1" w:rsidP="000D7366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0D7366" w:rsidRDefault="00A815B6" w:rsidP="000D7366">
      <w:pPr>
        <w:spacing w:line="276" w:lineRule="auto"/>
        <w:jc w:val="both"/>
        <w:rPr>
          <w:rFonts w:eastAsia="TimesNewRomanPSMT"/>
          <w:b/>
          <w:bCs/>
        </w:rPr>
      </w:pPr>
      <w:r w:rsidRPr="000D7366">
        <w:rPr>
          <w:rFonts w:eastAsia="TimesNewRomanPSMT"/>
          <w:b/>
          <w:bCs/>
        </w:rPr>
        <w:t xml:space="preserve">I. </w:t>
      </w:r>
      <w:r w:rsidR="0025369C" w:rsidRPr="000D7366">
        <w:rPr>
          <w:rFonts w:eastAsia="TimesNewRomanPSMT"/>
          <w:b/>
          <w:bCs/>
        </w:rPr>
        <w:t>Pod</w:t>
      </w:r>
      <w:r w:rsidR="00D34ED2" w:rsidRPr="000D7366">
        <w:rPr>
          <w:rFonts w:eastAsia="TimesNewRomanPSMT"/>
          <w:b/>
          <w:bCs/>
        </w:rPr>
        <w:t>stawa prowadzenia badań:</w:t>
      </w:r>
    </w:p>
    <w:p w:rsidR="009F5C48" w:rsidRPr="000D7366" w:rsidRDefault="009F5C48" w:rsidP="000D7366">
      <w:pPr>
        <w:spacing w:line="276" w:lineRule="auto"/>
        <w:ind w:firstLine="708"/>
        <w:jc w:val="both"/>
        <w:rPr>
          <w:rFonts w:eastAsia="Calibri"/>
          <w:lang w:eastAsia="ar-SA"/>
        </w:rPr>
      </w:pPr>
      <w:r w:rsidRPr="000D7366">
        <w:rPr>
          <w:rFonts w:eastAsia="Calibri"/>
          <w:lang w:eastAsia="ar-SA"/>
        </w:rPr>
        <w:t>Celem wykonania zadania jest monitoring stanu przedmiotów ochrony oraz monitoringu realizacji celów działań ochronnych.</w:t>
      </w:r>
    </w:p>
    <w:p w:rsidR="009B3B77" w:rsidRPr="000D7366" w:rsidRDefault="00DA7B54" w:rsidP="000D7366">
      <w:pPr>
        <w:spacing w:line="276" w:lineRule="auto"/>
        <w:jc w:val="both"/>
      </w:pPr>
      <w:r w:rsidRPr="000D7366">
        <w:rPr>
          <w:rFonts w:eastAsia="Calibri"/>
          <w:lang w:eastAsia="ar-SA"/>
        </w:rPr>
        <w:tab/>
      </w:r>
      <w:r w:rsidR="009B3B77" w:rsidRPr="000D7366">
        <w:rPr>
          <w:rFonts w:eastAsia="Calibri"/>
          <w:lang w:eastAsia="ar-SA"/>
        </w:rPr>
        <w:t xml:space="preserve">Przedmiotem zamówienia jest sporządzenie </w:t>
      </w:r>
      <w:r w:rsidR="009F5C48" w:rsidRPr="000D7366">
        <w:rPr>
          <w:rFonts w:eastAsia="Calibri"/>
          <w:lang w:eastAsia="ar-SA"/>
        </w:rPr>
        <w:t>raportu z realizacji zadania</w:t>
      </w:r>
      <w:r w:rsidR="009B3B77" w:rsidRPr="000D7366">
        <w:rPr>
          <w:rFonts w:eastAsia="Calibri"/>
          <w:lang w:eastAsia="ar-SA"/>
        </w:rPr>
        <w:t xml:space="preserve"> pt.: „</w:t>
      </w:r>
      <w:r w:rsidR="001A69E2" w:rsidRPr="000D7366">
        <w:rPr>
          <w:rFonts w:eastAsia="Calibri"/>
          <w:lang w:eastAsia="ar-SA"/>
        </w:rPr>
        <w:t xml:space="preserve">Monitoring przedmiotów ochrony w obszarze Natura 2000 Ostoja Lidzbarska PLH280012 w granicach województwa kujawsko-pomorskiego oraz w rezerwatach przyrody Czarny Bryńsk, Ostrowy nad Brynicą, Szumny Zdrój im. Kazimierza </w:t>
      </w:r>
      <w:proofErr w:type="spellStart"/>
      <w:r w:rsidR="001A69E2" w:rsidRPr="000D7366">
        <w:rPr>
          <w:rFonts w:eastAsia="Calibri"/>
          <w:lang w:eastAsia="ar-SA"/>
        </w:rPr>
        <w:t>Sulisławskiego</w:t>
      </w:r>
      <w:proofErr w:type="spellEnd"/>
      <w:r w:rsidR="009B3B77" w:rsidRPr="000D7366">
        <w:rPr>
          <w:rFonts w:eastAsia="Calibri"/>
          <w:lang w:eastAsia="ar-SA"/>
        </w:rPr>
        <w:t>”, zgodnie z:</w:t>
      </w:r>
    </w:p>
    <w:p w:rsidR="001A69E2" w:rsidRPr="000D7366" w:rsidRDefault="001A69E2" w:rsidP="000D7366">
      <w:pPr>
        <w:pStyle w:val="Akapitzlist"/>
        <w:numPr>
          <w:ilvl w:val="0"/>
          <w:numId w:val="39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7366">
        <w:rPr>
          <w:rFonts w:ascii="Times New Roman" w:hAnsi="Times New Roman"/>
          <w:sz w:val="24"/>
          <w:szCs w:val="24"/>
          <w:lang w:eastAsia="ar-SA"/>
        </w:rPr>
        <w:t>Zarządzeniem Regionalnego Dyrektora Ochrony Środowiska w Bydgoszczy, Regionalnego Dyrektora Ochrony Środowiska w Olsztynie oraz Regionalnego Dyrektora Ochrony Środowiska w Warszawie z dnia 3 marca 2015 r. w sprawie ustanowienia planu zadań ochronnych dla obszaru Natura 2000 Ostoja Lidzbarska PLH280012</w:t>
      </w:r>
      <w:r w:rsidR="002B046E" w:rsidRPr="000D7366">
        <w:rPr>
          <w:rFonts w:ascii="Times New Roman" w:hAnsi="Times New Roman"/>
          <w:sz w:val="24"/>
          <w:szCs w:val="24"/>
          <w:lang w:eastAsia="ar-SA"/>
        </w:rPr>
        <w:t xml:space="preserve">  (Dz. Urz. Woj. Kuj-Pom. poz. 825)</w:t>
      </w:r>
      <w:r w:rsidRPr="000D7366">
        <w:rPr>
          <w:rFonts w:ascii="Times New Roman" w:hAnsi="Times New Roman"/>
          <w:sz w:val="24"/>
          <w:szCs w:val="24"/>
          <w:lang w:eastAsia="ar-SA"/>
        </w:rPr>
        <w:t>,</w:t>
      </w:r>
    </w:p>
    <w:p w:rsidR="00BA6CB1" w:rsidRPr="000D7366" w:rsidRDefault="001A69E2" w:rsidP="000D7366">
      <w:pPr>
        <w:pStyle w:val="Akapitzlist"/>
        <w:numPr>
          <w:ilvl w:val="0"/>
          <w:numId w:val="39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7366">
        <w:rPr>
          <w:rFonts w:ascii="Times New Roman" w:hAnsi="Times New Roman"/>
          <w:sz w:val="24"/>
          <w:szCs w:val="24"/>
          <w:lang w:eastAsia="ar-SA"/>
        </w:rPr>
        <w:t>Zarządzeniem Nr 0210/13/2013 Regionalnego Dyrektora Ochrony Środowiska w Bydgoszczy z dnia 19 czerwca 2013 r. w sprawie ustanowienia planu ochrony dla rezerwatu przyrody Czarny Bryńsk</w:t>
      </w:r>
      <w:r w:rsidR="002B046E" w:rsidRPr="000D7366">
        <w:rPr>
          <w:rFonts w:ascii="Times New Roman" w:hAnsi="Times New Roman"/>
          <w:sz w:val="24"/>
          <w:szCs w:val="24"/>
          <w:lang w:eastAsia="ar-SA"/>
        </w:rPr>
        <w:t xml:space="preserve">  (Dz. Urz. Woj. Kuj-Pom. poz. 2248)</w:t>
      </w:r>
      <w:r w:rsidRPr="000D7366">
        <w:rPr>
          <w:rFonts w:ascii="Times New Roman" w:hAnsi="Times New Roman"/>
          <w:sz w:val="24"/>
          <w:szCs w:val="24"/>
          <w:lang w:eastAsia="ar-SA"/>
        </w:rPr>
        <w:t>,</w:t>
      </w:r>
    </w:p>
    <w:p w:rsidR="001A69E2" w:rsidRPr="000D7366" w:rsidRDefault="001A69E2" w:rsidP="000D7366">
      <w:pPr>
        <w:pStyle w:val="Akapitzlist"/>
        <w:numPr>
          <w:ilvl w:val="0"/>
          <w:numId w:val="39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7366">
        <w:rPr>
          <w:rFonts w:ascii="Times New Roman" w:hAnsi="Times New Roman"/>
          <w:sz w:val="24"/>
          <w:szCs w:val="24"/>
          <w:lang w:eastAsia="ar-SA"/>
        </w:rPr>
        <w:t>Zarządzeniem Nr 0210/10/2012 Regionalnego Dyrektora Ochrony Środowiska w Bydgoszczy z dnia 29 sierpnia 2012 r. w sprawie ustanowienia planu ochrony dla rezerwatu przyrody Ostrowy nad Brynicą</w:t>
      </w:r>
      <w:r w:rsidR="002B046E" w:rsidRPr="000D7366">
        <w:rPr>
          <w:rFonts w:ascii="Times New Roman" w:hAnsi="Times New Roman"/>
          <w:sz w:val="24"/>
          <w:szCs w:val="24"/>
          <w:lang w:eastAsia="ar-SA"/>
        </w:rPr>
        <w:t xml:space="preserve"> (Dz. Urz. Woj. Kuj-Pom. poz. 1787)</w:t>
      </w:r>
      <w:r w:rsidRPr="000D7366">
        <w:rPr>
          <w:rFonts w:ascii="Times New Roman" w:hAnsi="Times New Roman"/>
          <w:sz w:val="24"/>
          <w:szCs w:val="24"/>
          <w:lang w:eastAsia="ar-SA"/>
        </w:rPr>
        <w:t>,</w:t>
      </w:r>
    </w:p>
    <w:p w:rsidR="001A69E2" w:rsidRPr="000D7366" w:rsidRDefault="001A69E2" w:rsidP="000D7366">
      <w:pPr>
        <w:pStyle w:val="Akapitzlist"/>
        <w:numPr>
          <w:ilvl w:val="0"/>
          <w:numId w:val="39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7366">
        <w:rPr>
          <w:rFonts w:ascii="Times New Roman" w:hAnsi="Times New Roman"/>
          <w:sz w:val="24"/>
          <w:szCs w:val="24"/>
          <w:lang w:eastAsia="ar-SA"/>
        </w:rPr>
        <w:t xml:space="preserve">Zarządzeniem Nr 0210/12/2012 Regionalnego Dyrektora Ochrony Środowiska w Bydgoszczy z dnia 29 sierpnia 2012 r. w sprawie ustanowienia planu ochrony dla rezerwatu przyrody Szumny Zdrój im. Kazimierza </w:t>
      </w:r>
      <w:proofErr w:type="spellStart"/>
      <w:r w:rsidRPr="000D7366">
        <w:rPr>
          <w:rFonts w:ascii="Times New Roman" w:hAnsi="Times New Roman"/>
          <w:sz w:val="24"/>
          <w:szCs w:val="24"/>
          <w:lang w:eastAsia="ar-SA"/>
        </w:rPr>
        <w:t>Sulisławskiego</w:t>
      </w:r>
      <w:proofErr w:type="spellEnd"/>
      <w:r w:rsidR="002B046E" w:rsidRPr="000D7366">
        <w:rPr>
          <w:rFonts w:ascii="Times New Roman" w:hAnsi="Times New Roman"/>
          <w:sz w:val="24"/>
          <w:szCs w:val="24"/>
          <w:lang w:eastAsia="ar-SA"/>
        </w:rPr>
        <w:t xml:space="preserve"> (Dz. Urz. Woj. Kuj-Pom. poz. 1789)</w:t>
      </w:r>
      <w:r w:rsidR="00DA7B54" w:rsidRPr="000D7366">
        <w:rPr>
          <w:rFonts w:ascii="Times New Roman" w:hAnsi="Times New Roman"/>
          <w:sz w:val="24"/>
          <w:szCs w:val="24"/>
          <w:lang w:eastAsia="ar-SA"/>
        </w:rPr>
        <w:t>.</w:t>
      </w:r>
    </w:p>
    <w:p w:rsidR="00BA6CB1" w:rsidRPr="000D7366" w:rsidRDefault="009F5C48" w:rsidP="000D7366">
      <w:pPr>
        <w:spacing w:line="276" w:lineRule="auto"/>
        <w:jc w:val="both"/>
        <w:rPr>
          <w:rFonts w:eastAsia="TimesNewRomanPSMT"/>
        </w:rPr>
      </w:pPr>
      <w:r w:rsidRPr="000D7366">
        <w:rPr>
          <w:rFonts w:eastAsia="TimesNewRomanPSMT"/>
        </w:rPr>
        <w:t>Zadanie zostanie zrealizowane w latach</w:t>
      </w:r>
      <w:r w:rsidR="00BA6CB1" w:rsidRPr="000D7366">
        <w:rPr>
          <w:rFonts w:eastAsia="TimesNewRomanPSMT"/>
        </w:rPr>
        <w:t xml:space="preserve"> 2020-2021.</w:t>
      </w:r>
    </w:p>
    <w:p w:rsidR="00A815B6" w:rsidRPr="000D7366" w:rsidRDefault="003759D3" w:rsidP="000D7366">
      <w:pPr>
        <w:tabs>
          <w:tab w:val="left" w:pos="708"/>
          <w:tab w:val="left" w:pos="6361"/>
        </w:tabs>
        <w:spacing w:line="276" w:lineRule="auto"/>
        <w:jc w:val="both"/>
      </w:pPr>
      <w:r w:rsidRPr="000D7366">
        <w:rPr>
          <w:rFonts w:eastAsia="TimesNewRomanPSMT"/>
        </w:rPr>
        <w:tab/>
      </w:r>
      <w:r w:rsidR="001A69E2" w:rsidRPr="000D7366">
        <w:rPr>
          <w:rFonts w:eastAsia="TimesNewRomanPSMT"/>
        </w:rPr>
        <w:tab/>
        <w:t>,</w:t>
      </w:r>
    </w:p>
    <w:p w:rsidR="00A815B6" w:rsidRPr="000D7366" w:rsidRDefault="00A815B6" w:rsidP="000D7366">
      <w:pPr>
        <w:spacing w:line="276" w:lineRule="auto"/>
        <w:jc w:val="both"/>
        <w:rPr>
          <w:b/>
        </w:rPr>
      </w:pPr>
      <w:r w:rsidRPr="000D7366">
        <w:rPr>
          <w:b/>
        </w:rPr>
        <w:t xml:space="preserve">II. </w:t>
      </w:r>
      <w:r w:rsidR="00D34ED2" w:rsidRPr="000D7366">
        <w:rPr>
          <w:b/>
        </w:rPr>
        <w:t xml:space="preserve">Zakres </w:t>
      </w:r>
      <w:r w:rsidR="0060780B" w:rsidRPr="000D7366">
        <w:rPr>
          <w:b/>
        </w:rPr>
        <w:t>prac w ramach przedmiotu zamówienia</w:t>
      </w:r>
      <w:r w:rsidR="00D34ED2" w:rsidRPr="000D7366">
        <w:rPr>
          <w:b/>
        </w:rPr>
        <w:t>:</w:t>
      </w:r>
    </w:p>
    <w:p w:rsidR="003759D3" w:rsidRPr="000D7366" w:rsidRDefault="003759D3" w:rsidP="000D7366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Raport z monitoringu, o którym mowa w punkcie I należy </w:t>
      </w:r>
      <w:r w:rsidR="00DA7B54" w:rsidRPr="000D7366">
        <w:rPr>
          <w:rFonts w:ascii="Times New Roman" w:hAnsi="Times New Roman"/>
          <w:sz w:val="24"/>
          <w:szCs w:val="24"/>
        </w:rPr>
        <w:t>wykonać</w:t>
      </w:r>
      <w:r w:rsidRPr="000D7366">
        <w:rPr>
          <w:rFonts w:ascii="Times New Roman" w:hAnsi="Times New Roman"/>
          <w:sz w:val="24"/>
          <w:szCs w:val="24"/>
        </w:rPr>
        <w:t xml:space="preserve"> na podstawie badań terenowych, realizowanych na wyznaczonych w ww. zarządzeni</w:t>
      </w:r>
      <w:r w:rsidR="00B73D81" w:rsidRPr="000D7366">
        <w:rPr>
          <w:rFonts w:ascii="Times New Roman" w:hAnsi="Times New Roman"/>
          <w:sz w:val="24"/>
          <w:szCs w:val="24"/>
        </w:rPr>
        <w:t>ach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="00B974FC" w:rsidRPr="000D7366">
        <w:rPr>
          <w:rFonts w:ascii="Times New Roman" w:hAnsi="Times New Roman"/>
          <w:sz w:val="24"/>
          <w:szCs w:val="24"/>
        </w:rPr>
        <w:t>stanowiskach</w:t>
      </w:r>
      <w:r w:rsidRPr="000D7366">
        <w:rPr>
          <w:rFonts w:ascii="Times New Roman" w:hAnsi="Times New Roman"/>
          <w:sz w:val="24"/>
          <w:szCs w:val="24"/>
        </w:rPr>
        <w:t xml:space="preserve"> monitoringowych dla poszczególnych przedmiotów ochrony. Na podstawie ww. badań konieczne jest określenie stanu </w:t>
      </w:r>
      <w:r w:rsidR="00D64F14" w:rsidRPr="000D7366">
        <w:rPr>
          <w:rFonts w:ascii="Times New Roman" w:hAnsi="Times New Roman"/>
          <w:sz w:val="24"/>
          <w:szCs w:val="24"/>
        </w:rPr>
        <w:t>i perspektyw zachowania siedlisk przyrodnicz</w:t>
      </w:r>
      <w:r w:rsidR="00487612" w:rsidRPr="000D7366">
        <w:rPr>
          <w:rFonts w:ascii="Times New Roman" w:hAnsi="Times New Roman"/>
          <w:sz w:val="24"/>
          <w:szCs w:val="24"/>
        </w:rPr>
        <w:t>ych</w:t>
      </w:r>
      <w:r w:rsidR="00031777" w:rsidRPr="000D7366">
        <w:rPr>
          <w:rFonts w:ascii="Times New Roman" w:hAnsi="Times New Roman"/>
          <w:sz w:val="24"/>
          <w:szCs w:val="24"/>
        </w:rPr>
        <w:t xml:space="preserve"> i populacji gatunków</w:t>
      </w:r>
      <w:r w:rsidRPr="000D7366">
        <w:rPr>
          <w:rFonts w:ascii="Times New Roman" w:hAnsi="Times New Roman"/>
          <w:sz w:val="24"/>
          <w:szCs w:val="24"/>
        </w:rPr>
        <w:t>.</w:t>
      </w:r>
    </w:p>
    <w:p w:rsidR="003759D3" w:rsidRPr="000D7366" w:rsidRDefault="003759D3" w:rsidP="000D73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ab/>
        <w:t>Monitoring (w tym badania terenowe oraz ocenę stanu populacji, stanu siedliska i perspektyw zachowania) prowadzić należy zgodnie z obowiązującą metodyką Państwowego Monitoringu Środowiska.</w:t>
      </w:r>
    </w:p>
    <w:p w:rsidR="003759D3" w:rsidRPr="000D7366" w:rsidRDefault="003759D3" w:rsidP="000D73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lastRenderedPageBreak/>
        <w:tab/>
        <w:t xml:space="preserve">Ww. prace zrealizować należy dla </w:t>
      </w:r>
      <w:r w:rsidR="00AF2E2B" w:rsidRPr="000D7366">
        <w:rPr>
          <w:rFonts w:ascii="Times New Roman" w:hAnsi="Times New Roman"/>
          <w:sz w:val="24"/>
          <w:szCs w:val="24"/>
        </w:rPr>
        <w:t>siedlisk przyrodniczych</w:t>
      </w:r>
      <w:r w:rsidR="00436BC3" w:rsidRPr="000D7366">
        <w:rPr>
          <w:rFonts w:ascii="Times New Roman" w:hAnsi="Times New Roman"/>
          <w:sz w:val="24"/>
          <w:szCs w:val="24"/>
        </w:rPr>
        <w:t xml:space="preserve"> i gatunków</w:t>
      </w:r>
      <w:r w:rsidRPr="000D7366">
        <w:rPr>
          <w:rFonts w:ascii="Times New Roman" w:hAnsi="Times New Roman"/>
          <w:sz w:val="24"/>
          <w:szCs w:val="24"/>
        </w:rPr>
        <w:t xml:space="preserve"> (przedmiotów ochrony obszar</w:t>
      </w:r>
      <w:r w:rsidR="00A267C4" w:rsidRPr="000D7366">
        <w:rPr>
          <w:rFonts w:ascii="Times New Roman" w:hAnsi="Times New Roman"/>
          <w:sz w:val="24"/>
          <w:szCs w:val="24"/>
        </w:rPr>
        <w:t>u</w:t>
      </w:r>
      <w:r w:rsidRPr="000D7366">
        <w:rPr>
          <w:rFonts w:ascii="Times New Roman" w:hAnsi="Times New Roman"/>
          <w:sz w:val="24"/>
          <w:szCs w:val="24"/>
        </w:rPr>
        <w:t xml:space="preserve"> Natura 2000)</w:t>
      </w:r>
      <w:r w:rsidR="00A267C4" w:rsidRPr="000D7366">
        <w:rPr>
          <w:rFonts w:ascii="Times New Roman" w:hAnsi="Times New Roman"/>
          <w:sz w:val="24"/>
          <w:szCs w:val="24"/>
        </w:rPr>
        <w:t xml:space="preserve"> w granicach ww. </w:t>
      </w:r>
      <w:r w:rsidR="00B73D81" w:rsidRPr="000D7366">
        <w:rPr>
          <w:rFonts w:ascii="Times New Roman" w:hAnsi="Times New Roman"/>
          <w:sz w:val="24"/>
          <w:szCs w:val="24"/>
        </w:rPr>
        <w:t>obszaru Natura 2000</w:t>
      </w:r>
      <w:r w:rsidR="00436BC3" w:rsidRPr="000D7366">
        <w:rPr>
          <w:rFonts w:ascii="Times New Roman" w:hAnsi="Times New Roman"/>
          <w:sz w:val="24"/>
          <w:szCs w:val="24"/>
        </w:rPr>
        <w:t>, w granicach województwa kujawsko-pomorskiego</w:t>
      </w:r>
      <w:r w:rsidR="00DA7B54" w:rsidRPr="000D7366">
        <w:rPr>
          <w:rFonts w:ascii="Times New Roman" w:hAnsi="Times New Roman"/>
          <w:sz w:val="24"/>
          <w:szCs w:val="24"/>
        </w:rPr>
        <w:t xml:space="preserve"> </w:t>
      </w:r>
      <w:r w:rsidR="00B73D81" w:rsidRPr="000D7366">
        <w:rPr>
          <w:rFonts w:ascii="Times New Roman" w:hAnsi="Times New Roman"/>
          <w:sz w:val="24"/>
          <w:szCs w:val="24"/>
        </w:rPr>
        <w:t xml:space="preserve">oraz ww. </w:t>
      </w:r>
      <w:r w:rsidR="00A267C4" w:rsidRPr="000D7366">
        <w:rPr>
          <w:rFonts w:ascii="Times New Roman" w:hAnsi="Times New Roman"/>
          <w:sz w:val="24"/>
          <w:szCs w:val="24"/>
        </w:rPr>
        <w:t>rezerwatów przyrody</w:t>
      </w:r>
      <w:r w:rsidR="00B73D81"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wg następujących wymagań</w:t>
      </w:r>
      <w:r w:rsidR="00B567F9" w:rsidRPr="000D7366">
        <w:rPr>
          <w:rFonts w:ascii="Times New Roman" w:hAnsi="Times New Roman"/>
          <w:sz w:val="24"/>
          <w:szCs w:val="24"/>
        </w:rPr>
        <w:t>:</w:t>
      </w:r>
    </w:p>
    <w:p w:rsidR="00B73D81" w:rsidRPr="000D7366" w:rsidRDefault="00B73D81" w:rsidP="000D7366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9E2CE0" w:rsidRPr="000D7366" w:rsidTr="008B14AE">
        <w:trPr>
          <w:trHeight w:val="285"/>
        </w:trPr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1A106E" w:rsidRPr="000D7366" w:rsidRDefault="00AF2E2B" w:rsidP="000D73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7366">
              <w:rPr>
                <w:rFonts w:ascii="Times New Roman" w:hAnsi="Times New Roman"/>
                <w:b/>
                <w:bCs/>
              </w:rPr>
              <w:t>Przedmiot ochrony</w:t>
            </w:r>
          </w:p>
          <w:p w:rsidR="00AF2E2B" w:rsidRPr="000D7366" w:rsidRDefault="001A106E" w:rsidP="000D73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7366">
              <w:rPr>
                <w:rFonts w:ascii="Times New Roman" w:hAnsi="Times New Roman"/>
                <w:b/>
                <w:bCs/>
              </w:rPr>
              <w:t>(kod siedliska</w:t>
            </w:r>
            <w:r w:rsidR="00CF38CF" w:rsidRPr="000D7366">
              <w:rPr>
                <w:rFonts w:ascii="Times New Roman" w:hAnsi="Times New Roman"/>
                <w:b/>
                <w:bCs/>
              </w:rPr>
              <w:t xml:space="preserve"> </w:t>
            </w:r>
            <w:r w:rsidR="00B73D81" w:rsidRPr="000D7366">
              <w:rPr>
                <w:rFonts w:ascii="Times New Roman" w:hAnsi="Times New Roman"/>
                <w:b/>
                <w:bCs/>
              </w:rPr>
              <w:t>/</w:t>
            </w:r>
            <w:r w:rsidR="00CF38CF" w:rsidRPr="000D7366">
              <w:rPr>
                <w:rFonts w:ascii="Times New Roman" w:hAnsi="Times New Roman"/>
                <w:b/>
                <w:bCs/>
              </w:rPr>
              <w:t xml:space="preserve"> </w:t>
            </w:r>
            <w:r w:rsidR="00B73D81" w:rsidRPr="000D7366">
              <w:rPr>
                <w:rFonts w:ascii="Times New Roman" w:hAnsi="Times New Roman"/>
                <w:b/>
                <w:bCs/>
              </w:rPr>
              <w:t>gatunku</w:t>
            </w:r>
            <w:r w:rsidRPr="000D736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:rsidR="00AF2E2B" w:rsidRPr="000D7366" w:rsidRDefault="00AF2E2B" w:rsidP="000D73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7366">
              <w:rPr>
                <w:rFonts w:ascii="Times New Roman" w:hAnsi="Times New Roman"/>
                <w:b/>
                <w:bCs/>
              </w:rPr>
              <w:t>Termin kontroli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AF2E2B" w:rsidRPr="000D7366" w:rsidRDefault="00B567F9" w:rsidP="000D7366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D7366">
              <w:rPr>
                <w:rFonts w:ascii="Times New Roman" w:hAnsi="Times New Roman"/>
                <w:b/>
                <w:bCs/>
              </w:rPr>
              <w:t xml:space="preserve">Lokalizacja </w:t>
            </w:r>
            <w:r w:rsidR="00CF38CF" w:rsidRPr="000D7366">
              <w:rPr>
                <w:rFonts w:ascii="Times New Roman" w:hAnsi="Times New Roman"/>
                <w:b/>
                <w:bCs/>
              </w:rPr>
              <w:t>transektów, punktów lub powierzchni</w:t>
            </w:r>
            <w:r w:rsidR="00AF2E2B" w:rsidRPr="000D7366">
              <w:rPr>
                <w:rFonts w:ascii="Times New Roman" w:hAnsi="Times New Roman"/>
                <w:b/>
                <w:bCs/>
              </w:rPr>
              <w:t xml:space="preserve"> monitoringowych</w:t>
            </w:r>
          </w:p>
        </w:tc>
      </w:tr>
      <w:tr w:rsidR="009E2CE0" w:rsidRPr="000D7366" w:rsidTr="00B567F9">
        <w:trPr>
          <w:trHeight w:val="285"/>
        </w:trPr>
        <w:tc>
          <w:tcPr>
            <w:tcW w:w="9062" w:type="dxa"/>
            <w:gridSpan w:val="3"/>
            <w:shd w:val="clear" w:color="auto" w:fill="BFBFBF" w:themeFill="background1" w:themeFillShade="BF"/>
            <w:noWrap/>
          </w:tcPr>
          <w:p w:rsidR="00B567F9" w:rsidRPr="000D7366" w:rsidRDefault="00075AD9" w:rsidP="000D73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obszar Natura 2000 Ostoja Lidzbarska PLH280012 w granicach województwa kujawsko-pomorskiego</w:t>
            </w:r>
          </w:p>
        </w:tc>
      </w:tr>
      <w:tr w:rsidR="00B73D81" w:rsidRPr="000D7366" w:rsidTr="00BD02CB">
        <w:trPr>
          <w:trHeight w:val="285"/>
        </w:trPr>
        <w:tc>
          <w:tcPr>
            <w:tcW w:w="1696" w:type="dxa"/>
            <w:noWrap/>
          </w:tcPr>
          <w:p w:rsidR="00B73D81" w:rsidRPr="000D7366" w:rsidRDefault="00831E5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3150</w:t>
            </w:r>
          </w:p>
        </w:tc>
        <w:tc>
          <w:tcPr>
            <w:tcW w:w="3686" w:type="dxa"/>
          </w:tcPr>
          <w:p w:rsidR="00B73D81" w:rsidRPr="000D7366" w:rsidRDefault="0002640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lipiec - sierpień, nie wcześniej niż początek lipca i nie później niż do połowy września</w:t>
            </w:r>
          </w:p>
        </w:tc>
        <w:tc>
          <w:tcPr>
            <w:tcW w:w="3680" w:type="dxa"/>
          </w:tcPr>
          <w:p w:rsidR="00F31B38" w:rsidRPr="000D7366" w:rsidRDefault="00F31B3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1. </w:t>
            </w:r>
            <w:r w:rsidR="0002640F" w:rsidRPr="000D7366">
              <w:rPr>
                <w:rFonts w:ascii="Times New Roman" w:hAnsi="Times New Roman"/>
              </w:rPr>
              <w:t xml:space="preserve">gmina Bartniczka, obręb Samin, dz. nr 113/3; </w:t>
            </w:r>
          </w:p>
          <w:p w:rsidR="00F31B38" w:rsidRPr="000D7366" w:rsidRDefault="00F31B3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2. gmina Górzno, obręb Górzno 2, dz. nr 41; obręb Górzno 3, dz. nr 32/1, 32/2; obręb Czarny Bryńsk, dz. nr 150/1;</w:t>
            </w:r>
          </w:p>
          <w:p w:rsidR="00B73D81" w:rsidRPr="000D7366" w:rsidRDefault="00F31B3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3. gmina Świed</w:t>
            </w:r>
            <w:r w:rsidR="000B5673" w:rsidRPr="000D7366">
              <w:rPr>
                <w:rFonts w:ascii="Times New Roman" w:hAnsi="Times New Roman"/>
              </w:rPr>
              <w:t>ziebnia, obręb Księte, dz. nr 264</w:t>
            </w:r>
          </w:p>
        </w:tc>
      </w:tr>
      <w:tr w:rsidR="000B5673" w:rsidRPr="000D7366" w:rsidTr="00BD02CB">
        <w:trPr>
          <w:trHeight w:val="285"/>
        </w:trPr>
        <w:tc>
          <w:tcPr>
            <w:tcW w:w="1696" w:type="dxa"/>
            <w:noWrap/>
          </w:tcPr>
          <w:p w:rsidR="000B5673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3160 </w:t>
            </w:r>
          </w:p>
        </w:tc>
        <w:tc>
          <w:tcPr>
            <w:tcW w:w="3686" w:type="dxa"/>
          </w:tcPr>
          <w:p w:rsidR="000B5673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lipiec </w:t>
            </w:r>
            <w:r w:rsidR="005448CD" w:rsidRPr="000D7366">
              <w:rPr>
                <w:rFonts w:ascii="Times New Roman" w:hAnsi="Times New Roman"/>
              </w:rPr>
              <w:t>–</w:t>
            </w:r>
            <w:r w:rsidRPr="000D7366">
              <w:rPr>
                <w:rFonts w:ascii="Times New Roman" w:hAnsi="Times New Roman"/>
              </w:rPr>
              <w:t xml:space="preserve"> sierpień</w:t>
            </w:r>
            <w:r w:rsidR="005448CD"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3680" w:type="dxa"/>
          </w:tcPr>
          <w:p w:rsidR="000B5673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Górzno, obręb Czarny Bryńsk, dz. nr 125/5 i 134 (częściowo)</w:t>
            </w:r>
          </w:p>
        </w:tc>
      </w:tr>
      <w:tr w:rsidR="005448CD" w:rsidRPr="000D7366" w:rsidTr="00BD02CB">
        <w:trPr>
          <w:trHeight w:val="285"/>
        </w:trPr>
        <w:tc>
          <w:tcPr>
            <w:tcW w:w="1696" w:type="dxa"/>
            <w:noWrap/>
          </w:tcPr>
          <w:p w:rsidR="005448CD" w:rsidRPr="000D7366" w:rsidRDefault="005448CD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6120</w:t>
            </w:r>
          </w:p>
        </w:tc>
        <w:tc>
          <w:tcPr>
            <w:tcW w:w="3686" w:type="dxa"/>
          </w:tcPr>
          <w:p w:rsidR="005448CD" w:rsidRPr="000D7366" w:rsidRDefault="005448CD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połowa maja - czerwiec</w:t>
            </w:r>
          </w:p>
        </w:tc>
        <w:tc>
          <w:tcPr>
            <w:tcW w:w="3680" w:type="dxa"/>
          </w:tcPr>
          <w:p w:rsidR="005448CD" w:rsidRPr="000D7366" w:rsidRDefault="005448CD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Górzno, obręb Górzno 2, dz. nr 13, 14, 15, 16 (część), 18, 19 (część), 40, (część); obręb Fiałki, dz. nr 158 (część)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6210</w:t>
            </w:r>
          </w:p>
        </w:tc>
        <w:tc>
          <w:tcPr>
            <w:tcW w:w="3686" w:type="dxa"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maj – połowa sierpnia</w:t>
            </w:r>
          </w:p>
        </w:tc>
        <w:tc>
          <w:tcPr>
            <w:tcW w:w="3680" w:type="dxa"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Górzno, obręb Fiałki, dz. nr 38/5 (część), 262/11 (część), 305/11 część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6410</w:t>
            </w:r>
          </w:p>
        </w:tc>
        <w:tc>
          <w:tcPr>
            <w:tcW w:w="3686" w:type="dxa"/>
          </w:tcPr>
          <w:p w:rsidR="00D74A0A" w:rsidRPr="000D7366" w:rsidRDefault="007626C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koniec czerwca – pierwsza połowa lipca</w:t>
            </w:r>
          </w:p>
        </w:tc>
        <w:tc>
          <w:tcPr>
            <w:tcW w:w="3680" w:type="dxa"/>
          </w:tcPr>
          <w:p w:rsidR="00D74A0A" w:rsidRPr="000D7366" w:rsidRDefault="007626C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 12-01-3-11-31-i-00 (część), 12-01-3-11-31-k-00 (część)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6510</w:t>
            </w:r>
          </w:p>
        </w:tc>
        <w:tc>
          <w:tcPr>
            <w:tcW w:w="3686" w:type="dxa"/>
          </w:tcPr>
          <w:p w:rsidR="00D74A0A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koniec maja – początek lipca </w:t>
            </w:r>
          </w:p>
        </w:tc>
        <w:tc>
          <w:tcPr>
            <w:tcW w:w="3680" w:type="dxa"/>
          </w:tcPr>
          <w:p w:rsidR="00FC0BA1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1. gmina Górzno, obręb Czarny Bryńsk, dz. nr: 60/3 (część), 156/5 (część); obręb Fiałki: 8/1 (część),  8/3 (część), 275/4</w:t>
            </w:r>
            <w:r w:rsidR="00A1620B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275/5 (część),</w:t>
            </w:r>
          </w:p>
          <w:p w:rsidR="00FC0BA1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276/4., 276/5 (część), 277/7, 277/11</w:t>
            </w:r>
            <w:r w:rsidR="00A1620B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30</w:t>
            </w:r>
            <w:r w:rsidR="00A1620B" w:rsidRPr="000D7366">
              <w:rPr>
                <w:rFonts w:ascii="Times New Roman" w:hAnsi="Times New Roman"/>
              </w:rPr>
              <w:t>5/11</w:t>
            </w:r>
            <w:r w:rsidRPr="000D7366">
              <w:rPr>
                <w:rFonts w:ascii="Times New Roman" w:hAnsi="Times New Roman"/>
              </w:rPr>
              <w:t>(część)</w:t>
            </w:r>
            <w:r w:rsidR="00A1620B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284 (część)</w:t>
            </w:r>
            <w:r w:rsidR="00A1620B" w:rsidRPr="000D7366">
              <w:rPr>
                <w:rFonts w:ascii="Times New Roman" w:hAnsi="Times New Roman"/>
              </w:rPr>
              <w:t>,</w:t>
            </w:r>
          </w:p>
          <w:p w:rsidR="00D74A0A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285/1</w:t>
            </w:r>
            <w:r w:rsidR="00A1620B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286/2 (część)</w:t>
            </w:r>
            <w:r w:rsidR="00A1620B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286/3</w:t>
            </w:r>
            <w:r w:rsidR="00A1620B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286/5</w:t>
            </w:r>
            <w:r w:rsidR="00A1620B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286/6</w:t>
            </w:r>
            <w:r w:rsidR="00A1620B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286/7</w:t>
            </w:r>
            <w:r w:rsidR="00A1620B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434/1 (część)</w:t>
            </w:r>
            <w:r w:rsidR="00A1620B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434/2 (część)</w:t>
            </w:r>
            <w:r w:rsidR="00A1620B" w:rsidRPr="000D7366">
              <w:rPr>
                <w:rFonts w:ascii="Times New Roman" w:hAnsi="Times New Roman"/>
              </w:rPr>
              <w:t xml:space="preserve">; </w:t>
            </w:r>
            <w:r w:rsidRPr="000D7366">
              <w:rPr>
                <w:rFonts w:ascii="Times New Roman" w:hAnsi="Times New Roman"/>
              </w:rPr>
              <w:t>obręb Górzno</w:t>
            </w:r>
            <w:r w:rsidR="00A1620B" w:rsidRPr="000D7366">
              <w:rPr>
                <w:rFonts w:ascii="Times New Roman" w:hAnsi="Times New Roman"/>
              </w:rPr>
              <w:t>, dz. nr</w:t>
            </w:r>
            <w:r w:rsidRPr="000D7366">
              <w:rPr>
                <w:rFonts w:ascii="Times New Roman" w:hAnsi="Times New Roman"/>
              </w:rPr>
              <w:t xml:space="preserve"> 2: 11</w:t>
            </w:r>
            <w:r w:rsidR="00A1620B" w:rsidRPr="000D7366">
              <w:rPr>
                <w:rFonts w:ascii="Times New Roman" w:hAnsi="Times New Roman"/>
              </w:rPr>
              <w:t>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lastRenderedPageBreak/>
              <w:t>2. gmina Bartniczka, obręb Gutowo, dz. nr: 23/2 (część); obręb Radoszki, dz. nr 421/1(część), 425 (część),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426 (część), 388, 444, 437 (część),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3. Nadleśnictwo Brodnica: 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 1-44-e-00 (część).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 1-14-f-00 (część),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12-01-3-15-86-</w:t>
            </w:r>
            <w:r w:rsidR="00EB6CBF" w:rsidRPr="000D7366">
              <w:rPr>
                <w:rFonts w:ascii="Times New Roman" w:hAnsi="Times New Roman"/>
              </w:rPr>
              <w:t>x</w:t>
            </w:r>
            <w:r w:rsidRPr="000D7366">
              <w:rPr>
                <w:rFonts w:ascii="Times New Roman" w:hAnsi="Times New Roman"/>
              </w:rPr>
              <w:t>-00,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12-01-3-15-86-y-00</w:t>
            </w:r>
            <w:r w:rsidR="00EB6CBF" w:rsidRPr="000D7366">
              <w:rPr>
                <w:rFonts w:ascii="Times New Roman" w:hAnsi="Times New Roman"/>
              </w:rPr>
              <w:t xml:space="preserve"> </w:t>
            </w:r>
            <w:r w:rsidRPr="000D7366">
              <w:rPr>
                <w:rFonts w:ascii="Times New Roman" w:hAnsi="Times New Roman"/>
              </w:rPr>
              <w:t>(część)</w:t>
            </w:r>
            <w:r w:rsidR="00EB6CBF" w:rsidRPr="000D7366">
              <w:rPr>
                <w:rFonts w:ascii="Times New Roman" w:hAnsi="Times New Roman"/>
              </w:rPr>
              <w:t>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12-01-3-11-14-</w:t>
            </w:r>
            <w:r w:rsidR="00EB6CBF" w:rsidRPr="000D7366">
              <w:rPr>
                <w:rFonts w:ascii="Times New Roman" w:hAnsi="Times New Roman"/>
              </w:rPr>
              <w:t>h</w:t>
            </w:r>
            <w:r w:rsidRPr="000D7366">
              <w:rPr>
                <w:rFonts w:ascii="Times New Roman" w:hAnsi="Times New Roman"/>
              </w:rPr>
              <w:t>-00</w:t>
            </w:r>
            <w:r w:rsidR="00EB6CBF" w:rsidRPr="000D7366">
              <w:rPr>
                <w:rFonts w:ascii="Times New Roman" w:hAnsi="Times New Roman"/>
              </w:rPr>
              <w:t>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 1-14-a-00</w:t>
            </w:r>
            <w:r w:rsidR="00EB6CBF" w:rsidRPr="000D7366">
              <w:rPr>
                <w:rFonts w:ascii="Times New Roman" w:hAnsi="Times New Roman"/>
              </w:rPr>
              <w:t>,</w:t>
            </w:r>
          </w:p>
          <w:p w:rsidR="00A1620B" w:rsidRPr="000D7366" w:rsidRDefault="00A162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 1-14-d-00</w:t>
            </w:r>
            <w:r w:rsidR="00EB6CBF" w:rsidRPr="000D7366">
              <w:rPr>
                <w:rFonts w:ascii="Times New Roman" w:hAnsi="Times New Roman"/>
              </w:rPr>
              <w:t xml:space="preserve"> (część)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EB6CB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lastRenderedPageBreak/>
              <w:t>7110</w:t>
            </w:r>
          </w:p>
        </w:tc>
        <w:tc>
          <w:tcPr>
            <w:tcW w:w="3686" w:type="dxa"/>
          </w:tcPr>
          <w:p w:rsidR="00D74A0A" w:rsidRPr="000D7366" w:rsidRDefault="00B2249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sierpień</w:t>
            </w:r>
          </w:p>
        </w:tc>
        <w:tc>
          <w:tcPr>
            <w:tcW w:w="3680" w:type="dxa"/>
          </w:tcPr>
          <w:p w:rsidR="00B22491" w:rsidRPr="000D7366" w:rsidRDefault="00B2249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Brodnica:</w:t>
            </w:r>
          </w:p>
          <w:p w:rsidR="00D74A0A" w:rsidRPr="000D7366" w:rsidRDefault="00B2249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12-01-3- 11-57-b-00 (część)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F7223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7140</w:t>
            </w:r>
          </w:p>
        </w:tc>
        <w:tc>
          <w:tcPr>
            <w:tcW w:w="3686" w:type="dxa"/>
          </w:tcPr>
          <w:p w:rsidR="00D74A0A" w:rsidRPr="000D7366" w:rsidRDefault="002B5A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lipiec – pierwsza połowa sierpnia</w:t>
            </w:r>
          </w:p>
        </w:tc>
        <w:tc>
          <w:tcPr>
            <w:tcW w:w="3680" w:type="dxa"/>
          </w:tcPr>
          <w:p w:rsidR="002B5ACC" w:rsidRPr="000D7366" w:rsidRDefault="002B5A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Górzno, obręb</w:t>
            </w:r>
          </w:p>
          <w:p w:rsidR="00D74A0A" w:rsidRPr="000D7366" w:rsidRDefault="002B5A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Czarny Bryńsk: 125/5 (część), 134 (część)</w:t>
            </w:r>
          </w:p>
        </w:tc>
      </w:tr>
      <w:tr w:rsidR="00D74A0A" w:rsidRPr="000D7366" w:rsidTr="00BD02CB">
        <w:trPr>
          <w:trHeight w:val="285"/>
        </w:trPr>
        <w:tc>
          <w:tcPr>
            <w:tcW w:w="1696" w:type="dxa"/>
            <w:noWrap/>
          </w:tcPr>
          <w:p w:rsidR="00D74A0A" w:rsidRPr="000D7366" w:rsidRDefault="00A123F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7230</w:t>
            </w:r>
          </w:p>
        </w:tc>
        <w:tc>
          <w:tcPr>
            <w:tcW w:w="3686" w:type="dxa"/>
          </w:tcPr>
          <w:p w:rsidR="00D74A0A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połowa czerwca – połowa sierpnia</w:t>
            </w:r>
          </w:p>
        </w:tc>
        <w:tc>
          <w:tcPr>
            <w:tcW w:w="3680" w:type="dxa"/>
          </w:tcPr>
          <w:p w:rsidR="005C094B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1. gmina Górzno, obręb</w:t>
            </w:r>
          </w:p>
          <w:p w:rsidR="00D74A0A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Czarny Bryńsk, dz. nr 150/1 (część);</w:t>
            </w:r>
          </w:p>
          <w:p w:rsidR="005C094B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2. Nadleśnictwo Brodnica:</w:t>
            </w:r>
          </w:p>
          <w:p w:rsidR="005C094B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12-01-3-12-144-a-00</w:t>
            </w:r>
          </w:p>
        </w:tc>
      </w:tr>
      <w:tr w:rsidR="00A123FB" w:rsidRPr="000D7366" w:rsidTr="00BD02CB">
        <w:trPr>
          <w:trHeight w:val="285"/>
        </w:trPr>
        <w:tc>
          <w:tcPr>
            <w:tcW w:w="1696" w:type="dxa"/>
            <w:noWrap/>
          </w:tcPr>
          <w:p w:rsidR="00A123FB" w:rsidRPr="000D7366" w:rsidRDefault="00CC4D1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91D0</w:t>
            </w:r>
          </w:p>
        </w:tc>
        <w:tc>
          <w:tcPr>
            <w:tcW w:w="3686" w:type="dxa"/>
          </w:tcPr>
          <w:p w:rsidR="00A123FB" w:rsidRPr="000D7366" w:rsidRDefault="00CC4D1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czerwiec - wrzesień</w:t>
            </w:r>
          </w:p>
        </w:tc>
        <w:tc>
          <w:tcPr>
            <w:tcW w:w="3680" w:type="dxa"/>
          </w:tcPr>
          <w:p w:rsidR="00A123FB" w:rsidRPr="000D7366" w:rsidRDefault="003B1E0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Brodnica, Leśnictwo Borek, 23d: 251: 38d: 56b: 57b</w:t>
            </w:r>
          </w:p>
        </w:tc>
      </w:tr>
      <w:tr w:rsidR="00A123FB" w:rsidRPr="000D7366" w:rsidTr="00BD02CB">
        <w:trPr>
          <w:trHeight w:val="285"/>
        </w:trPr>
        <w:tc>
          <w:tcPr>
            <w:tcW w:w="1696" w:type="dxa"/>
            <w:noWrap/>
          </w:tcPr>
          <w:p w:rsidR="00A123FB" w:rsidRPr="000D7366" w:rsidRDefault="002A77A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91E0</w:t>
            </w:r>
          </w:p>
        </w:tc>
        <w:tc>
          <w:tcPr>
            <w:tcW w:w="3686" w:type="dxa"/>
          </w:tcPr>
          <w:p w:rsidR="00A123FB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późna wiosna – wczesne lato (połowa maja – wrzesień)</w:t>
            </w:r>
          </w:p>
        </w:tc>
        <w:tc>
          <w:tcPr>
            <w:tcW w:w="3680" w:type="dxa"/>
          </w:tcPr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1. Nadleśnictwo Brodnica: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12-01-3-11-11-c-00 (część),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12-01-3-11-10-c-00 (część),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12-01-3-11-12-f-00,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12-01-3-11-46-x-00,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12-01-3-11-46-p-00,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12-01-3-15-111-x-00,</w:t>
            </w:r>
          </w:p>
          <w:p w:rsidR="00A123FB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12-01-3-15-126-d-00;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2. Działki ewidencyjne: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040205_5.00004.5 l/l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040205_5.00004.53,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 .00004. 54,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040205_5.00004.55,</w:t>
            </w:r>
          </w:p>
          <w:p w:rsidR="00713687" w:rsidRPr="000D7366" w:rsidRDefault="001771D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</w:t>
            </w:r>
            <w:r w:rsidR="00713687" w:rsidRPr="000D7366">
              <w:rPr>
                <w:rFonts w:ascii="Times New Roman" w:hAnsi="Times New Roman"/>
              </w:rPr>
              <w:t>40205_5.00004.56,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040205_5.00004.57,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 .0O004. 58,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040205_5.00004.59,</w:t>
            </w:r>
          </w:p>
          <w:p w:rsidR="00713687" w:rsidRPr="000D7366" w:rsidRDefault="0071368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040205_5 .00004.60/1.</w:t>
            </w:r>
          </w:p>
        </w:tc>
      </w:tr>
      <w:tr w:rsidR="00A123FB" w:rsidRPr="000D7366" w:rsidTr="00BD02CB">
        <w:trPr>
          <w:trHeight w:val="285"/>
        </w:trPr>
        <w:tc>
          <w:tcPr>
            <w:tcW w:w="1696" w:type="dxa"/>
            <w:noWrap/>
          </w:tcPr>
          <w:p w:rsidR="00A123FB" w:rsidRPr="000D7366" w:rsidRDefault="001771D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lastRenderedPageBreak/>
              <w:t>91F0</w:t>
            </w:r>
          </w:p>
        </w:tc>
        <w:tc>
          <w:tcPr>
            <w:tcW w:w="3686" w:type="dxa"/>
          </w:tcPr>
          <w:p w:rsidR="00A123FB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aspekt wczesnowiosenny (optimum w maju) oraz aspekt letni (optimum w lipcu i sierpniu)</w:t>
            </w:r>
          </w:p>
        </w:tc>
        <w:tc>
          <w:tcPr>
            <w:tcW w:w="3680" w:type="dxa"/>
          </w:tcPr>
          <w:p w:rsidR="00A123FB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Brodnica:</w:t>
            </w:r>
          </w:p>
          <w:p w:rsidR="002E057C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12-01-3-11-8-m -00 (część),</w:t>
            </w:r>
          </w:p>
          <w:p w:rsidR="002E057C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12-01-3-11-47-a-00 (część),</w:t>
            </w:r>
          </w:p>
          <w:p w:rsidR="002E057C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12-01-3-11-42-a-00 (część)</w:t>
            </w:r>
          </w:p>
        </w:tc>
      </w:tr>
      <w:tr w:rsidR="00713687" w:rsidRPr="000D7366" w:rsidTr="00BD02CB">
        <w:trPr>
          <w:trHeight w:val="285"/>
        </w:trPr>
        <w:tc>
          <w:tcPr>
            <w:tcW w:w="1696" w:type="dxa"/>
            <w:noWrap/>
          </w:tcPr>
          <w:p w:rsidR="00713687" w:rsidRPr="000D7366" w:rsidRDefault="007A77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91I0</w:t>
            </w:r>
          </w:p>
        </w:tc>
        <w:tc>
          <w:tcPr>
            <w:tcW w:w="3686" w:type="dxa"/>
          </w:tcPr>
          <w:p w:rsidR="00713687" w:rsidRPr="000D7366" w:rsidRDefault="00BD02C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połowa czerwca – połowa sierpnia</w:t>
            </w:r>
          </w:p>
        </w:tc>
        <w:tc>
          <w:tcPr>
            <w:tcW w:w="3680" w:type="dxa"/>
          </w:tcPr>
          <w:p w:rsidR="00BD02CB" w:rsidRPr="000D7366" w:rsidRDefault="00BD02C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Brodnica, Leśnictwo Borek: oddz. 291; Leśnictwo Bryńsk: oddz. 224a, b, c; 225a, b, c;</w:t>
            </w:r>
          </w:p>
          <w:p w:rsidR="00713687" w:rsidRPr="000D7366" w:rsidRDefault="00BD02C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226a, b, c, d (część), e,</w:t>
            </w:r>
            <w:r w:rsidR="006930E0" w:rsidRPr="000D7366">
              <w:rPr>
                <w:rFonts w:ascii="Times New Roman" w:hAnsi="Times New Roman"/>
              </w:rPr>
              <w:t xml:space="preserve"> </w:t>
            </w:r>
            <w:r w:rsidRPr="000D7366">
              <w:rPr>
                <w:rFonts w:ascii="Times New Roman" w:hAnsi="Times New Roman"/>
              </w:rPr>
              <w:t>f</w:t>
            </w:r>
            <w:r w:rsidR="006930E0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h</w:t>
            </w:r>
            <w:r w:rsidR="006930E0" w:rsidRPr="000D7366">
              <w:rPr>
                <w:rFonts w:ascii="Times New Roman" w:hAnsi="Times New Roman"/>
              </w:rPr>
              <w:t>;</w:t>
            </w:r>
            <w:r w:rsidRPr="000D7366">
              <w:rPr>
                <w:rFonts w:ascii="Times New Roman" w:hAnsi="Times New Roman"/>
              </w:rPr>
              <w:t xml:space="preserve"> 227b (część)</w:t>
            </w:r>
            <w:r w:rsidR="006930E0" w:rsidRPr="000D7366">
              <w:rPr>
                <w:rFonts w:ascii="Times New Roman" w:hAnsi="Times New Roman"/>
              </w:rPr>
              <w:t>,</w:t>
            </w:r>
            <w:r w:rsidRPr="000D7366">
              <w:rPr>
                <w:rFonts w:ascii="Times New Roman" w:hAnsi="Times New Roman"/>
              </w:rPr>
              <w:t xml:space="preserve"> c </w:t>
            </w:r>
          </w:p>
        </w:tc>
      </w:tr>
      <w:tr w:rsidR="00713687" w:rsidRPr="000D7366" w:rsidTr="00BD02CB">
        <w:trPr>
          <w:trHeight w:val="285"/>
        </w:trPr>
        <w:tc>
          <w:tcPr>
            <w:tcW w:w="1696" w:type="dxa"/>
            <w:noWrap/>
          </w:tcPr>
          <w:p w:rsidR="00713687" w:rsidRPr="000D7366" w:rsidRDefault="0091595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 393</w:t>
            </w:r>
          </w:p>
        </w:tc>
        <w:tc>
          <w:tcPr>
            <w:tcW w:w="3686" w:type="dxa"/>
          </w:tcPr>
          <w:p w:rsidR="00713687" w:rsidRPr="000D7366" w:rsidRDefault="00DA2E4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czerwiec - sierpień</w:t>
            </w:r>
          </w:p>
        </w:tc>
        <w:tc>
          <w:tcPr>
            <w:tcW w:w="3680" w:type="dxa"/>
          </w:tcPr>
          <w:p w:rsidR="00713687" w:rsidRPr="000D7366" w:rsidRDefault="00DA2E4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Górzno, obręb Czarny Bryńsk, dz. nr 150/1; obręb Górzno 3, dz. 70/1</w:t>
            </w:r>
          </w:p>
        </w:tc>
      </w:tr>
      <w:tr w:rsidR="00713687" w:rsidRPr="000D7366" w:rsidTr="00BD02CB">
        <w:trPr>
          <w:trHeight w:val="285"/>
        </w:trPr>
        <w:tc>
          <w:tcPr>
            <w:tcW w:w="1696" w:type="dxa"/>
            <w:noWrap/>
          </w:tcPr>
          <w:p w:rsidR="00713687" w:rsidRPr="000D7366" w:rsidRDefault="005468E6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1437</w:t>
            </w:r>
          </w:p>
        </w:tc>
        <w:tc>
          <w:tcPr>
            <w:tcW w:w="3686" w:type="dxa"/>
          </w:tcPr>
          <w:p w:rsidR="00713687" w:rsidRPr="000D7366" w:rsidRDefault="00FC1C0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w czasie owocowania, czerwiec - lipiec</w:t>
            </w:r>
          </w:p>
        </w:tc>
        <w:tc>
          <w:tcPr>
            <w:tcW w:w="3680" w:type="dxa"/>
          </w:tcPr>
          <w:p w:rsidR="00713687" w:rsidRPr="000D7366" w:rsidRDefault="00DE6F6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Nadleśnictwo Brodnica, Leśnictwo Bryńsk, oddział: l45a: l47a: 226a</w:t>
            </w:r>
          </w:p>
        </w:tc>
      </w:tr>
      <w:tr w:rsidR="00713687" w:rsidRPr="000D7366" w:rsidTr="00BD02CB">
        <w:trPr>
          <w:trHeight w:val="285"/>
        </w:trPr>
        <w:tc>
          <w:tcPr>
            <w:tcW w:w="1696" w:type="dxa"/>
            <w:noWrap/>
          </w:tcPr>
          <w:p w:rsidR="00713687" w:rsidRPr="000D7366" w:rsidRDefault="00840F5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1477</w:t>
            </w:r>
          </w:p>
        </w:tc>
        <w:tc>
          <w:tcPr>
            <w:tcW w:w="3686" w:type="dxa"/>
          </w:tcPr>
          <w:p w:rsidR="00713687" w:rsidRPr="000D7366" w:rsidRDefault="00AD1D3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d</w:t>
            </w:r>
            <w:r w:rsidR="00987DB2" w:rsidRPr="000D7366">
              <w:rPr>
                <w:rFonts w:ascii="Times New Roman" w:hAnsi="Times New Roman"/>
              </w:rPr>
              <w:t>wukrotni</w:t>
            </w:r>
            <w:r w:rsidR="0015757E" w:rsidRPr="000D7366">
              <w:rPr>
                <w:rFonts w:ascii="Times New Roman" w:hAnsi="Times New Roman"/>
              </w:rPr>
              <w:t xml:space="preserve">e </w:t>
            </w:r>
            <w:r w:rsidR="00987DB2" w:rsidRPr="000D7366">
              <w:rPr>
                <w:rFonts w:ascii="Times New Roman" w:hAnsi="Times New Roman"/>
              </w:rPr>
              <w:t xml:space="preserve">w sezonie wegetacyjnym </w:t>
            </w:r>
            <w:r w:rsidR="0015757E" w:rsidRPr="000D7366">
              <w:rPr>
                <w:rFonts w:ascii="Times New Roman" w:hAnsi="Times New Roman"/>
              </w:rPr>
              <w:t>w</w:t>
            </w:r>
            <w:r w:rsidR="00987DB2" w:rsidRPr="000D7366">
              <w:rPr>
                <w:rFonts w:ascii="Times New Roman" w:hAnsi="Times New Roman"/>
              </w:rPr>
              <w:t xml:space="preserve"> pełni kwitnienia (zwykle w kwietniu) i latem</w:t>
            </w:r>
          </w:p>
        </w:tc>
        <w:tc>
          <w:tcPr>
            <w:tcW w:w="3680" w:type="dxa"/>
          </w:tcPr>
          <w:p w:rsidR="00713687" w:rsidRPr="000D7366" w:rsidRDefault="00987DB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Nadleśnictwo Brodnica, Leśnictwo Borek, </w:t>
            </w:r>
            <w:r w:rsidR="0015757E" w:rsidRPr="000D7366">
              <w:rPr>
                <w:rFonts w:ascii="Times New Roman" w:hAnsi="Times New Roman"/>
              </w:rPr>
              <w:t>oddział: 36h, 39a, 25k: 40a</w:t>
            </w:r>
          </w:p>
        </w:tc>
      </w:tr>
      <w:tr w:rsidR="00A123FB" w:rsidRPr="000D7366" w:rsidTr="00BD02CB">
        <w:trPr>
          <w:trHeight w:val="285"/>
        </w:trPr>
        <w:tc>
          <w:tcPr>
            <w:tcW w:w="1696" w:type="dxa"/>
            <w:noWrap/>
          </w:tcPr>
          <w:p w:rsidR="00A123FB" w:rsidRPr="000D7366" w:rsidRDefault="0015757E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1617</w:t>
            </w:r>
          </w:p>
        </w:tc>
        <w:tc>
          <w:tcPr>
            <w:tcW w:w="3686" w:type="dxa"/>
          </w:tcPr>
          <w:p w:rsidR="00A123FB" w:rsidRPr="000D7366" w:rsidRDefault="00AD1D3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optimum  kwitnienia  gatunku,  tj.  od  końca  czerwca  do  końca  sierpnia</w:t>
            </w:r>
          </w:p>
        </w:tc>
        <w:tc>
          <w:tcPr>
            <w:tcW w:w="3680" w:type="dxa"/>
          </w:tcPr>
          <w:p w:rsidR="00A123FB" w:rsidRPr="000D7366" w:rsidRDefault="00AD1D3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gmina Bartniczka, obręb Radoszki, dz. nr 419, 420, 424/1</w:t>
            </w:r>
          </w:p>
        </w:tc>
      </w:tr>
      <w:tr w:rsidR="00B73D81" w:rsidRPr="000D7366" w:rsidTr="00B567F9">
        <w:trPr>
          <w:trHeight w:val="285"/>
        </w:trPr>
        <w:tc>
          <w:tcPr>
            <w:tcW w:w="9062" w:type="dxa"/>
            <w:gridSpan w:val="3"/>
            <w:shd w:val="clear" w:color="auto" w:fill="BFBFBF" w:themeFill="background1" w:themeFillShade="BF"/>
            <w:noWrap/>
          </w:tcPr>
          <w:p w:rsidR="00B73D81" w:rsidRPr="000D7366" w:rsidRDefault="00075AD9" w:rsidP="000D7366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D7366">
              <w:rPr>
                <w:rFonts w:ascii="Times New Roman" w:hAnsi="Times New Roman"/>
                <w:lang w:eastAsia="ar-SA"/>
              </w:rPr>
              <w:t>rezerwat przyrody Czarny Bryńsk</w:t>
            </w:r>
            <w:r w:rsidR="00DA7B54" w:rsidRPr="000D7366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CF38CF" w:rsidRPr="000D7366" w:rsidTr="00BD02CB">
        <w:trPr>
          <w:trHeight w:val="285"/>
        </w:trPr>
        <w:tc>
          <w:tcPr>
            <w:tcW w:w="1696" w:type="dxa"/>
            <w:noWrap/>
          </w:tcPr>
          <w:p w:rsidR="00CF38CF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7140-1</w:t>
            </w:r>
          </w:p>
        </w:tc>
        <w:tc>
          <w:tcPr>
            <w:tcW w:w="3686" w:type="dxa"/>
          </w:tcPr>
          <w:p w:rsidR="00CF38CF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lipiec – pierwsza połowa sierpnia</w:t>
            </w:r>
          </w:p>
        </w:tc>
        <w:tc>
          <w:tcPr>
            <w:tcW w:w="3680" w:type="dxa"/>
          </w:tcPr>
          <w:p w:rsidR="00CF38CF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7366">
              <w:rPr>
                <w:rFonts w:ascii="Times New Roman" w:hAnsi="Times New Roman"/>
              </w:rPr>
              <w:t>ekochora</w:t>
            </w:r>
            <w:proofErr w:type="spellEnd"/>
            <w:r w:rsidRPr="000D7366">
              <w:rPr>
                <w:rFonts w:ascii="Times New Roman" w:hAnsi="Times New Roman"/>
              </w:rPr>
              <w:t xml:space="preserve"> 3</w:t>
            </w:r>
          </w:p>
        </w:tc>
      </w:tr>
      <w:tr w:rsidR="007568F1" w:rsidRPr="000D7366" w:rsidTr="00BD02CB">
        <w:trPr>
          <w:trHeight w:val="285"/>
        </w:trPr>
        <w:tc>
          <w:tcPr>
            <w:tcW w:w="1696" w:type="dxa"/>
            <w:noWrap/>
          </w:tcPr>
          <w:p w:rsidR="007568F1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7210-1</w:t>
            </w:r>
          </w:p>
        </w:tc>
        <w:tc>
          <w:tcPr>
            <w:tcW w:w="3686" w:type="dxa"/>
          </w:tcPr>
          <w:p w:rsidR="007568F1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połowa lipca - sierpień</w:t>
            </w:r>
          </w:p>
        </w:tc>
        <w:tc>
          <w:tcPr>
            <w:tcW w:w="3680" w:type="dxa"/>
          </w:tcPr>
          <w:p w:rsidR="007568F1" w:rsidRPr="000D7366" w:rsidRDefault="003576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7366">
              <w:rPr>
                <w:rFonts w:ascii="Times New Roman" w:hAnsi="Times New Roman"/>
              </w:rPr>
              <w:t>ekochora</w:t>
            </w:r>
            <w:proofErr w:type="spellEnd"/>
            <w:r w:rsidRPr="000D7366">
              <w:rPr>
                <w:rFonts w:ascii="Times New Roman" w:hAnsi="Times New Roman"/>
              </w:rPr>
              <w:t xml:space="preserve"> 2 - w pasie szuwarów we wschodniej części jeziora</w:t>
            </w:r>
            <w:r w:rsidR="00DA7B54" w:rsidRPr="000D7366">
              <w:rPr>
                <w:rFonts w:ascii="Times New Roman" w:hAnsi="Times New Roman"/>
              </w:rPr>
              <w:t xml:space="preserve">, </w:t>
            </w:r>
            <w:r w:rsidRPr="000D7366">
              <w:rPr>
                <w:rFonts w:ascii="Times New Roman" w:hAnsi="Times New Roman"/>
              </w:rPr>
              <w:t>na wysokości wyniesienia</w:t>
            </w:r>
            <w:r w:rsidR="00DA7B54" w:rsidRPr="000D7366">
              <w:rPr>
                <w:rFonts w:ascii="Times New Roman" w:hAnsi="Times New Roman"/>
              </w:rPr>
              <w:t xml:space="preserve"> </w:t>
            </w:r>
            <w:r w:rsidRPr="000D7366">
              <w:rPr>
                <w:rFonts w:ascii="Times New Roman" w:hAnsi="Times New Roman"/>
              </w:rPr>
              <w:t xml:space="preserve">określonego jako </w:t>
            </w:r>
            <w:proofErr w:type="spellStart"/>
            <w:r w:rsidRPr="000D7366">
              <w:rPr>
                <w:rFonts w:ascii="Times New Roman" w:hAnsi="Times New Roman"/>
              </w:rPr>
              <w:t>ekochora</w:t>
            </w:r>
            <w:proofErr w:type="spellEnd"/>
            <w:r w:rsidRPr="000D7366">
              <w:rPr>
                <w:rFonts w:ascii="Times New Roman" w:hAnsi="Times New Roman"/>
              </w:rPr>
              <w:t xml:space="preserve"> 10</w:t>
            </w:r>
          </w:p>
        </w:tc>
      </w:tr>
      <w:tr w:rsidR="00CF322A" w:rsidRPr="000D7366" w:rsidTr="00BD02CB">
        <w:trPr>
          <w:trHeight w:val="285"/>
        </w:trPr>
        <w:tc>
          <w:tcPr>
            <w:tcW w:w="1696" w:type="dxa"/>
            <w:noWrap/>
          </w:tcPr>
          <w:p w:rsidR="00CF322A" w:rsidRPr="000D7366" w:rsidRDefault="00CF322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3150-1</w:t>
            </w:r>
          </w:p>
        </w:tc>
        <w:tc>
          <w:tcPr>
            <w:tcW w:w="3686" w:type="dxa"/>
          </w:tcPr>
          <w:p w:rsidR="00CF322A" w:rsidRPr="000D7366" w:rsidRDefault="00CF322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lipiec - sierpień, nie wcześniej niż początek lipca i nie później niż do połowy września</w:t>
            </w:r>
          </w:p>
        </w:tc>
        <w:tc>
          <w:tcPr>
            <w:tcW w:w="3680" w:type="dxa"/>
          </w:tcPr>
          <w:p w:rsidR="00CF322A" w:rsidRPr="000D7366" w:rsidRDefault="00CF322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7366">
              <w:rPr>
                <w:rFonts w:ascii="Times New Roman" w:hAnsi="Times New Roman"/>
              </w:rPr>
              <w:t>ekochora</w:t>
            </w:r>
            <w:proofErr w:type="spellEnd"/>
            <w:r w:rsidRPr="000D7366">
              <w:rPr>
                <w:rFonts w:ascii="Times New Roman" w:hAnsi="Times New Roman"/>
              </w:rPr>
              <w:t xml:space="preserve"> 1 - w południowej</w:t>
            </w:r>
            <w:r w:rsidR="00DA7B54" w:rsidRPr="000D7366">
              <w:rPr>
                <w:rFonts w:ascii="Times New Roman" w:hAnsi="Times New Roman"/>
              </w:rPr>
              <w:t xml:space="preserve"> </w:t>
            </w:r>
            <w:r w:rsidRPr="000D7366">
              <w:rPr>
                <w:rFonts w:ascii="Times New Roman" w:hAnsi="Times New Roman"/>
              </w:rPr>
              <w:t>części zbiornika</w:t>
            </w:r>
          </w:p>
        </w:tc>
      </w:tr>
      <w:tr w:rsidR="00B73D81" w:rsidRPr="000D7366" w:rsidTr="00B567F9">
        <w:trPr>
          <w:trHeight w:val="285"/>
        </w:trPr>
        <w:tc>
          <w:tcPr>
            <w:tcW w:w="9062" w:type="dxa"/>
            <w:gridSpan w:val="3"/>
            <w:shd w:val="clear" w:color="auto" w:fill="BFBFBF" w:themeFill="background1" w:themeFillShade="BF"/>
            <w:noWrap/>
          </w:tcPr>
          <w:p w:rsidR="00B73D81" w:rsidRPr="000D7366" w:rsidRDefault="00075AD9" w:rsidP="000D73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  <w:lang w:eastAsia="ar-SA"/>
              </w:rPr>
              <w:t>rezerwatu przyrody Ostrowy nad Brynicą</w:t>
            </w:r>
          </w:p>
        </w:tc>
      </w:tr>
      <w:tr w:rsidR="009E2CE0" w:rsidRPr="000D7366" w:rsidTr="008B14AE">
        <w:trPr>
          <w:trHeight w:val="285"/>
        </w:trPr>
        <w:tc>
          <w:tcPr>
            <w:tcW w:w="1696" w:type="dxa"/>
            <w:noWrap/>
          </w:tcPr>
          <w:p w:rsidR="00B567F9" w:rsidRPr="000D7366" w:rsidRDefault="005E09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9170</w:t>
            </w:r>
          </w:p>
        </w:tc>
        <w:tc>
          <w:tcPr>
            <w:tcW w:w="3686" w:type="dxa"/>
          </w:tcPr>
          <w:p w:rsidR="00B567F9" w:rsidRPr="000D7366" w:rsidRDefault="00336AE5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czerwiec</w:t>
            </w:r>
          </w:p>
        </w:tc>
        <w:tc>
          <w:tcPr>
            <w:tcW w:w="3680" w:type="dxa"/>
          </w:tcPr>
          <w:p w:rsidR="00661FD6" w:rsidRPr="000D7366" w:rsidRDefault="005E09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w granicach obszaru Natura 2000 na terenie rezerwatu przyrody</w:t>
            </w:r>
          </w:p>
        </w:tc>
      </w:tr>
      <w:tr w:rsidR="009E2CE0" w:rsidRPr="000D7366" w:rsidTr="00B567F9">
        <w:trPr>
          <w:trHeight w:val="285"/>
        </w:trPr>
        <w:tc>
          <w:tcPr>
            <w:tcW w:w="9062" w:type="dxa"/>
            <w:gridSpan w:val="3"/>
            <w:shd w:val="clear" w:color="auto" w:fill="BFBFBF" w:themeFill="background1" w:themeFillShade="BF"/>
            <w:noWrap/>
          </w:tcPr>
          <w:p w:rsidR="00B567F9" w:rsidRPr="000D7366" w:rsidRDefault="00075AD9" w:rsidP="000D73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  <w:lang w:eastAsia="ar-SA"/>
              </w:rPr>
              <w:t xml:space="preserve">rezerwatu przyrody Szumny Zdrój im. Kazimierza </w:t>
            </w:r>
            <w:proofErr w:type="spellStart"/>
            <w:r w:rsidRPr="000D7366">
              <w:rPr>
                <w:rFonts w:ascii="Times New Roman" w:hAnsi="Times New Roman"/>
                <w:lang w:eastAsia="ar-SA"/>
              </w:rPr>
              <w:t>Sulisławskiego</w:t>
            </w:r>
            <w:proofErr w:type="spellEnd"/>
          </w:p>
        </w:tc>
      </w:tr>
      <w:tr w:rsidR="009E2CE0" w:rsidRPr="000D7366" w:rsidTr="008B14AE">
        <w:trPr>
          <w:trHeight w:val="285"/>
        </w:trPr>
        <w:tc>
          <w:tcPr>
            <w:tcW w:w="1696" w:type="dxa"/>
            <w:noWrap/>
          </w:tcPr>
          <w:p w:rsidR="00B567F9" w:rsidRPr="000D7366" w:rsidRDefault="00336AE5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9170-2 i </w:t>
            </w:r>
            <w:r w:rsidR="009E473F" w:rsidRPr="000D7366">
              <w:rPr>
                <w:rFonts w:ascii="Times New Roman" w:hAnsi="Times New Roman"/>
              </w:rPr>
              <w:t>91E0</w:t>
            </w:r>
          </w:p>
        </w:tc>
        <w:tc>
          <w:tcPr>
            <w:tcW w:w="3686" w:type="dxa"/>
          </w:tcPr>
          <w:p w:rsidR="00B567F9" w:rsidRPr="000D7366" w:rsidRDefault="009E473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9170-2 - czerwiec,  91E0 - późna wiosna – wczesne lato (połowa maja – wrzesień)</w:t>
            </w:r>
          </w:p>
        </w:tc>
        <w:tc>
          <w:tcPr>
            <w:tcW w:w="3680" w:type="dxa"/>
          </w:tcPr>
          <w:p w:rsidR="00B567F9" w:rsidRPr="000D7366" w:rsidRDefault="009E473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Leśnictwo Górzno, Nadleśnictwo Brodnica, oddział 125f, g, h, 126d, 142c, g</w:t>
            </w:r>
          </w:p>
        </w:tc>
      </w:tr>
    </w:tbl>
    <w:p w:rsidR="001A106E" w:rsidRPr="000D7366" w:rsidRDefault="00DA7B54" w:rsidP="000D7366">
      <w:pPr>
        <w:spacing w:line="276" w:lineRule="auto"/>
        <w:jc w:val="both"/>
        <w:rPr>
          <w:color w:val="FF0000"/>
        </w:rPr>
      </w:pPr>
      <w:r w:rsidRPr="000D7366">
        <w:rPr>
          <w:rFonts w:eastAsia="Calibri"/>
          <w:color w:val="FF0000"/>
          <w:lang w:eastAsia="en-US"/>
        </w:rPr>
        <w:t xml:space="preserve"> </w:t>
      </w:r>
      <w:r w:rsidRPr="000D7366">
        <w:t xml:space="preserve">*  lokalizacja </w:t>
      </w:r>
      <w:proofErr w:type="spellStart"/>
      <w:r w:rsidRPr="000D7366">
        <w:t>ekochor</w:t>
      </w:r>
      <w:proofErr w:type="spellEnd"/>
      <w:r w:rsidRPr="000D7366">
        <w:t xml:space="preserve"> zgodnie z załącznikiem nr 2 do planu ochrony dla rezerwatu przyrody Czarny Bryńsk</w:t>
      </w:r>
    </w:p>
    <w:p w:rsidR="00DA7B54" w:rsidRPr="000D7366" w:rsidRDefault="00DA7B54" w:rsidP="000D7366">
      <w:pPr>
        <w:spacing w:line="276" w:lineRule="auto"/>
        <w:jc w:val="both"/>
        <w:rPr>
          <w:color w:val="FF0000"/>
        </w:rPr>
      </w:pPr>
    </w:p>
    <w:p w:rsidR="00AF2E2B" w:rsidRPr="000D7366" w:rsidRDefault="00B974FC" w:rsidP="000D7366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D7366">
        <w:rPr>
          <w:rFonts w:ascii="Times New Roman" w:hAnsi="Times New Roman"/>
          <w:color w:val="FF0000"/>
          <w:sz w:val="24"/>
          <w:szCs w:val="24"/>
        </w:rPr>
        <w:tab/>
      </w:r>
      <w:r w:rsidR="00AF2E2B" w:rsidRPr="000D7366">
        <w:rPr>
          <w:rFonts w:ascii="Times New Roman" w:hAnsi="Times New Roman"/>
          <w:sz w:val="24"/>
          <w:szCs w:val="24"/>
        </w:rPr>
        <w:t xml:space="preserve">Warunki, metody i </w:t>
      </w:r>
      <w:r w:rsidR="001A106E" w:rsidRPr="000D7366">
        <w:rPr>
          <w:rFonts w:ascii="Times New Roman" w:hAnsi="Times New Roman"/>
          <w:sz w:val="24"/>
          <w:szCs w:val="24"/>
        </w:rPr>
        <w:t xml:space="preserve">szczegółowe </w:t>
      </w:r>
      <w:r w:rsidR="00AF2E2B" w:rsidRPr="000D7366">
        <w:rPr>
          <w:rFonts w:ascii="Times New Roman" w:hAnsi="Times New Roman"/>
          <w:sz w:val="24"/>
          <w:szCs w:val="24"/>
        </w:rPr>
        <w:t>terminy prowadzenia badań terenowych</w:t>
      </w:r>
      <w:r w:rsidR="000B1BA4" w:rsidRPr="000D7366">
        <w:rPr>
          <w:rFonts w:ascii="Times New Roman" w:hAnsi="Times New Roman"/>
          <w:sz w:val="24"/>
          <w:szCs w:val="24"/>
        </w:rPr>
        <w:t>,</w:t>
      </w:r>
      <w:r w:rsidR="00AF2E2B" w:rsidRPr="000D7366">
        <w:rPr>
          <w:rFonts w:ascii="Times New Roman" w:hAnsi="Times New Roman"/>
          <w:sz w:val="24"/>
          <w:szCs w:val="24"/>
        </w:rPr>
        <w:t xml:space="preserve"> oceny wskaźników stanu </w:t>
      </w:r>
      <w:r w:rsidR="000B1BA4" w:rsidRPr="000D7366">
        <w:rPr>
          <w:rFonts w:ascii="Times New Roman" w:hAnsi="Times New Roman"/>
          <w:sz w:val="24"/>
          <w:szCs w:val="24"/>
        </w:rPr>
        <w:t>siedlisk</w:t>
      </w:r>
      <w:r w:rsidR="00031777" w:rsidRPr="000D7366">
        <w:rPr>
          <w:rFonts w:ascii="Times New Roman" w:hAnsi="Times New Roman"/>
          <w:sz w:val="24"/>
          <w:szCs w:val="24"/>
        </w:rPr>
        <w:t xml:space="preserve"> i populacji gatunków</w:t>
      </w:r>
      <w:r w:rsidR="000B1BA4" w:rsidRPr="000D7366">
        <w:rPr>
          <w:rFonts w:ascii="Times New Roman" w:hAnsi="Times New Roman"/>
          <w:sz w:val="24"/>
          <w:szCs w:val="24"/>
        </w:rPr>
        <w:t xml:space="preserve"> </w:t>
      </w:r>
      <w:r w:rsidR="00AF2E2B" w:rsidRPr="000D7366">
        <w:rPr>
          <w:rFonts w:ascii="Times New Roman" w:hAnsi="Times New Roman"/>
          <w:sz w:val="24"/>
          <w:szCs w:val="24"/>
        </w:rPr>
        <w:t>oraz perspektyw zachowania dla ww. siedlisk przyrodniczych</w:t>
      </w:r>
      <w:r w:rsidR="00031777" w:rsidRPr="000D7366">
        <w:rPr>
          <w:rFonts w:ascii="Times New Roman" w:hAnsi="Times New Roman"/>
          <w:sz w:val="24"/>
          <w:szCs w:val="24"/>
        </w:rPr>
        <w:t xml:space="preserve"> i gatunków</w:t>
      </w:r>
      <w:r w:rsidR="00AF2E2B" w:rsidRPr="000D7366">
        <w:rPr>
          <w:rFonts w:ascii="Times New Roman" w:hAnsi="Times New Roman"/>
          <w:sz w:val="24"/>
          <w:szCs w:val="24"/>
        </w:rPr>
        <w:t xml:space="preserve"> określone zostały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E2CE0" w:rsidRPr="000D7366" w:rsidTr="001A106E">
        <w:trPr>
          <w:trHeight w:val="285"/>
        </w:trPr>
        <w:tc>
          <w:tcPr>
            <w:tcW w:w="4361" w:type="dxa"/>
            <w:noWrap/>
            <w:hideMark/>
          </w:tcPr>
          <w:p w:rsidR="00AF2E2B" w:rsidRPr="000D7366" w:rsidRDefault="00AF2E2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lastRenderedPageBreak/>
              <w:t>Przedmiot ochrony</w:t>
            </w:r>
          </w:p>
        </w:tc>
        <w:tc>
          <w:tcPr>
            <w:tcW w:w="4701" w:type="dxa"/>
            <w:hideMark/>
          </w:tcPr>
          <w:p w:rsidR="00AF2E2B" w:rsidRPr="000D7366" w:rsidRDefault="00AF2E2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Opis metodyki Państwowego Monitoringu Środowiska</w:t>
            </w:r>
          </w:p>
        </w:tc>
      </w:tr>
      <w:tr w:rsidR="009E2CE0" w:rsidRPr="000D7366" w:rsidTr="00E9064D">
        <w:trPr>
          <w:trHeight w:val="570"/>
        </w:trPr>
        <w:tc>
          <w:tcPr>
            <w:tcW w:w="4361" w:type="dxa"/>
          </w:tcPr>
          <w:p w:rsidR="00831E5C" w:rsidRPr="000D7366" w:rsidRDefault="00831E5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315</w:t>
            </w:r>
            <w:r w:rsidR="00011FBA" w:rsidRPr="000D7366">
              <w:rPr>
                <w:rFonts w:ascii="Times New Roman" w:hAnsi="Times New Roman"/>
              </w:rPr>
              <w:t xml:space="preserve">0 Starorzecza i naturalne eutroficzne zbiorniki wodne z </w:t>
            </w:r>
            <w:proofErr w:type="spellStart"/>
            <w:r w:rsidR="00011FBA" w:rsidRPr="000D7366">
              <w:rPr>
                <w:rFonts w:ascii="Times New Roman" w:hAnsi="Times New Roman"/>
                <w:i/>
                <w:iCs/>
              </w:rPr>
              <w:t>Nympheion</w:t>
            </w:r>
            <w:proofErr w:type="spellEnd"/>
            <w:r w:rsidR="00011FBA" w:rsidRPr="000D7366">
              <w:rPr>
                <w:rFonts w:ascii="Times New Roman" w:hAnsi="Times New Roman"/>
                <w:i/>
                <w:iCs/>
              </w:rPr>
              <w:t xml:space="preserve"> , </w:t>
            </w:r>
            <w:proofErr w:type="spellStart"/>
            <w:r w:rsidR="00011FBA" w:rsidRPr="000D7366">
              <w:rPr>
                <w:rFonts w:ascii="Times New Roman" w:hAnsi="Times New Roman"/>
                <w:i/>
                <w:iCs/>
              </w:rPr>
              <w:t>Potamion</w:t>
            </w:r>
            <w:proofErr w:type="spellEnd"/>
          </w:p>
          <w:p w:rsidR="00AF2E2B" w:rsidRPr="000D7366" w:rsidRDefault="00AF2E2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1" w:type="dxa"/>
          </w:tcPr>
          <w:p w:rsidR="00AF2E2B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II. GIOŚ, Warszawa</w:t>
            </w:r>
          </w:p>
        </w:tc>
      </w:tr>
      <w:tr w:rsidR="00831E5C" w:rsidRPr="000D7366" w:rsidTr="00E9064D">
        <w:trPr>
          <w:trHeight w:val="570"/>
        </w:trPr>
        <w:tc>
          <w:tcPr>
            <w:tcW w:w="4361" w:type="dxa"/>
          </w:tcPr>
          <w:p w:rsidR="00831E5C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3160 Naturalne dystroficzne zbiorniki wodne</w:t>
            </w:r>
          </w:p>
        </w:tc>
        <w:tc>
          <w:tcPr>
            <w:tcW w:w="4701" w:type="dxa"/>
          </w:tcPr>
          <w:p w:rsidR="00831E5C" w:rsidRPr="000D7366" w:rsidRDefault="000B5673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II. GIOŚ, Warszawa</w:t>
            </w:r>
          </w:p>
        </w:tc>
      </w:tr>
      <w:tr w:rsidR="000B5673" w:rsidRPr="000D7366" w:rsidTr="00E9064D">
        <w:trPr>
          <w:trHeight w:val="570"/>
        </w:trPr>
        <w:tc>
          <w:tcPr>
            <w:tcW w:w="4361" w:type="dxa"/>
          </w:tcPr>
          <w:p w:rsidR="000B5673" w:rsidRPr="000D7366" w:rsidRDefault="005448CD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6120 </w:t>
            </w:r>
            <w:proofErr w:type="spellStart"/>
            <w:r w:rsidRPr="000D7366">
              <w:rPr>
                <w:rFonts w:ascii="Times New Roman" w:hAnsi="Times New Roman"/>
              </w:rPr>
              <w:t>Ciełpło</w:t>
            </w:r>
            <w:proofErr w:type="spellEnd"/>
            <w:r w:rsidR="007626C7"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lubne</w:t>
            </w:r>
            <w:proofErr w:type="spellEnd"/>
            <w:r w:rsidRPr="000D7366">
              <w:rPr>
                <w:rFonts w:ascii="Times New Roman" w:hAnsi="Times New Roman"/>
              </w:rPr>
              <w:t xml:space="preserve"> śródlądowe murawy </w:t>
            </w:r>
            <w:proofErr w:type="spellStart"/>
            <w:r w:rsidRPr="000D7366">
              <w:rPr>
                <w:rFonts w:ascii="Times New Roman" w:hAnsi="Times New Roman"/>
              </w:rPr>
              <w:t>napiaskowe</w:t>
            </w:r>
            <w:proofErr w:type="spellEnd"/>
          </w:p>
        </w:tc>
        <w:tc>
          <w:tcPr>
            <w:tcW w:w="4701" w:type="dxa"/>
          </w:tcPr>
          <w:p w:rsidR="000B5673" w:rsidRPr="000D7366" w:rsidRDefault="005448CD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D74A0A" w:rsidRPr="000D7366" w:rsidTr="00E9064D">
        <w:trPr>
          <w:trHeight w:val="570"/>
        </w:trPr>
        <w:tc>
          <w:tcPr>
            <w:tcW w:w="4361" w:type="dxa"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6210 Murawy kserotermiczne (</w:t>
            </w:r>
            <w:proofErr w:type="spellStart"/>
            <w:r w:rsidRPr="000D7366">
              <w:rPr>
                <w:rFonts w:ascii="Times New Roman" w:hAnsi="Times New Roman"/>
              </w:rPr>
              <w:t>Festuco-Brometea</w:t>
            </w:r>
            <w:proofErr w:type="spellEnd"/>
            <w:r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D74A0A" w:rsidRPr="000D7366" w:rsidTr="00E9064D">
        <w:trPr>
          <w:trHeight w:val="570"/>
        </w:trPr>
        <w:tc>
          <w:tcPr>
            <w:tcW w:w="4361" w:type="dxa"/>
          </w:tcPr>
          <w:p w:rsidR="00D74A0A" w:rsidRPr="000D7366" w:rsidRDefault="00D74A0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6410 </w:t>
            </w:r>
            <w:proofErr w:type="spellStart"/>
            <w:r w:rsidR="007626C7" w:rsidRPr="000D7366">
              <w:rPr>
                <w:rFonts w:ascii="Times New Roman" w:hAnsi="Times New Roman"/>
              </w:rPr>
              <w:t>Zmiennowilgotne</w:t>
            </w:r>
            <w:proofErr w:type="spellEnd"/>
            <w:r w:rsidR="007626C7" w:rsidRPr="000D7366">
              <w:rPr>
                <w:rFonts w:ascii="Times New Roman" w:hAnsi="Times New Roman"/>
              </w:rPr>
              <w:t xml:space="preserve"> łąki </w:t>
            </w:r>
            <w:proofErr w:type="spellStart"/>
            <w:r w:rsidR="007626C7" w:rsidRPr="000D7366">
              <w:rPr>
                <w:rFonts w:ascii="Times New Roman" w:hAnsi="Times New Roman"/>
              </w:rPr>
              <w:t>trzęślicowe</w:t>
            </w:r>
            <w:proofErr w:type="spellEnd"/>
            <w:r w:rsidR="007626C7" w:rsidRPr="000D7366">
              <w:rPr>
                <w:rFonts w:ascii="Times New Roman" w:hAnsi="Times New Roman"/>
              </w:rPr>
              <w:t xml:space="preserve"> (</w:t>
            </w:r>
            <w:proofErr w:type="spellStart"/>
            <w:r w:rsidR="007626C7" w:rsidRPr="000D7366">
              <w:rPr>
                <w:rFonts w:ascii="Times New Roman" w:hAnsi="Times New Roman"/>
              </w:rPr>
              <w:t>Molinion</w:t>
            </w:r>
            <w:proofErr w:type="spellEnd"/>
            <w:r w:rsidR="007626C7"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:rsidR="00D74A0A" w:rsidRPr="000D7366" w:rsidRDefault="007626C7" w:rsidP="000D7366">
            <w:pPr>
              <w:spacing w:line="276" w:lineRule="auto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III. GIOŚ, Warszawa</w:t>
            </w:r>
          </w:p>
        </w:tc>
      </w:tr>
      <w:tr w:rsidR="00D74A0A" w:rsidRPr="000D7366" w:rsidTr="00E9064D">
        <w:trPr>
          <w:trHeight w:val="570"/>
        </w:trPr>
        <w:tc>
          <w:tcPr>
            <w:tcW w:w="4361" w:type="dxa"/>
          </w:tcPr>
          <w:p w:rsidR="00D74A0A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6510 Ekstensywnie użytkowane niżowe łąki świeże (</w:t>
            </w:r>
            <w:proofErr w:type="spellStart"/>
            <w:r w:rsidRPr="000D7366">
              <w:rPr>
                <w:rFonts w:ascii="Times New Roman" w:hAnsi="Times New Roman"/>
              </w:rPr>
              <w:t>Arrhenatherion</w:t>
            </w:r>
            <w:proofErr w:type="spellEnd"/>
            <w:r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:rsidR="00D74A0A" w:rsidRPr="000D7366" w:rsidRDefault="00FC0BA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III. GIOŚ, Warszawa</w:t>
            </w:r>
          </w:p>
        </w:tc>
      </w:tr>
      <w:tr w:rsidR="00D74A0A" w:rsidRPr="000D7366" w:rsidTr="00E9064D">
        <w:trPr>
          <w:trHeight w:val="570"/>
        </w:trPr>
        <w:tc>
          <w:tcPr>
            <w:tcW w:w="4361" w:type="dxa"/>
          </w:tcPr>
          <w:p w:rsidR="00D74A0A" w:rsidRPr="000D7366" w:rsidRDefault="00893375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71</w:t>
            </w:r>
            <w:r w:rsidR="00B22491" w:rsidRPr="000D7366">
              <w:rPr>
                <w:rFonts w:ascii="Times New Roman" w:hAnsi="Times New Roman"/>
              </w:rPr>
              <w:t>10 Torfowiska wysokie z roślinnością torfotwórczą (żywe)</w:t>
            </w:r>
          </w:p>
        </w:tc>
        <w:tc>
          <w:tcPr>
            <w:tcW w:w="4701" w:type="dxa"/>
          </w:tcPr>
          <w:p w:rsidR="00D74A0A" w:rsidRPr="000D7366" w:rsidRDefault="00B2249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FC0BA1" w:rsidRPr="000D7366" w:rsidTr="00E9064D">
        <w:trPr>
          <w:trHeight w:val="570"/>
        </w:trPr>
        <w:tc>
          <w:tcPr>
            <w:tcW w:w="4361" w:type="dxa"/>
          </w:tcPr>
          <w:p w:rsidR="00FC0BA1" w:rsidRPr="000D7366" w:rsidRDefault="00F7223F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7140</w:t>
            </w:r>
            <w:r w:rsidR="002B5ACC" w:rsidRPr="000D7366">
              <w:rPr>
                <w:rFonts w:ascii="Times New Roman" w:hAnsi="Times New Roman"/>
              </w:rPr>
              <w:t xml:space="preserve"> Torfowiska przejściowe i trzęsawiska (przeważnie z roślinnością z </w:t>
            </w:r>
            <w:proofErr w:type="spellStart"/>
            <w:r w:rsidR="002B5ACC" w:rsidRPr="000D7366">
              <w:rPr>
                <w:rFonts w:ascii="Times New Roman" w:hAnsi="Times New Roman"/>
              </w:rPr>
              <w:t>Scheuchzerio</w:t>
            </w:r>
            <w:proofErr w:type="spellEnd"/>
            <w:r w:rsidR="002B5ACC" w:rsidRPr="000D7366">
              <w:rPr>
                <w:rFonts w:ascii="Times New Roman" w:hAnsi="Times New Roman"/>
              </w:rPr>
              <w:t xml:space="preserve"> </w:t>
            </w:r>
            <w:r w:rsidR="005E0973" w:rsidRPr="000D7366">
              <w:rPr>
                <w:rFonts w:ascii="Times New Roman" w:hAnsi="Times New Roman"/>
              </w:rPr>
              <w:t>–</w:t>
            </w:r>
            <w:r w:rsidR="002B5ACC"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="002B5ACC" w:rsidRPr="000D7366">
              <w:rPr>
                <w:rFonts w:ascii="Times New Roman" w:hAnsi="Times New Roman"/>
              </w:rPr>
              <w:t>Caricetea</w:t>
            </w:r>
            <w:proofErr w:type="spellEnd"/>
            <w:r w:rsidR="002B5ACC"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="002B5ACC" w:rsidRPr="000D7366">
              <w:rPr>
                <w:rFonts w:ascii="Times New Roman" w:hAnsi="Times New Roman"/>
              </w:rPr>
              <w:t>nigrae</w:t>
            </w:r>
            <w:proofErr w:type="spellEnd"/>
            <w:r w:rsidR="002B5ACC"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:rsidR="00FC0BA1" w:rsidRPr="000D7366" w:rsidRDefault="002B5A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III. GIOŚ, Warszawa</w:t>
            </w:r>
          </w:p>
        </w:tc>
      </w:tr>
      <w:tr w:rsidR="00FC0BA1" w:rsidRPr="000D7366" w:rsidTr="00E9064D">
        <w:trPr>
          <w:trHeight w:val="570"/>
        </w:trPr>
        <w:tc>
          <w:tcPr>
            <w:tcW w:w="4361" w:type="dxa"/>
          </w:tcPr>
          <w:p w:rsidR="00FC0BA1" w:rsidRPr="000D7366" w:rsidRDefault="00A123F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7230 Górskie i nizinne torfowiska zasadowe o charakterze młak, turzycowisk i mechowisk</w:t>
            </w:r>
          </w:p>
        </w:tc>
        <w:tc>
          <w:tcPr>
            <w:tcW w:w="4701" w:type="dxa"/>
          </w:tcPr>
          <w:p w:rsidR="00FC0BA1" w:rsidRPr="000D7366" w:rsidRDefault="005C094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III. GIOŚ, Warszawa</w:t>
            </w:r>
          </w:p>
        </w:tc>
      </w:tr>
      <w:tr w:rsidR="007568F1" w:rsidRPr="000D7366" w:rsidTr="00E9064D">
        <w:trPr>
          <w:trHeight w:val="570"/>
        </w:trPr>
        <w:tc>
          <w:tcPr>
            <w:tcW w:w="4361" w:type="dxa"/>
          </w:tcPr>
          <w:p w:rsidR="007568F1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7210 Torfowiska </w:t>
            </w:r>
            <w:proofErr w:type="spellStart"/>
            <w:r w:rsidRPr="000D7366">
              <w:rPr>
                <w:rFonts w:ascii="Times New Roman" w:hAnsi="Times New Roman"/>
              </w:rPr>
              <w:t>nakredowe</w:t>
            </w:r>
            <w:proofErr w:type="spellEnd"/>
          </w:p>
        </w:tc>
        <w:tc>
          <w:tcPr>
            <w:tcW w:w="4701" w:type="dxa"/>
          </w:tcPr>
          <w:p w:rsidR="007568F1" w:rsidRPr="000D7366" w:rsidRDefault="007568F1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A123FB" w:rsidRPr="000D7366" w:rsidTr="00E9064D">
        <w:trPr>
          <w:trHeight w:val="570"/>
        </w:trPr>
        <w:tc>
          <w:tcPr>
            <w:tcW w:w="4361" w:type="dxa"/>
          </w:tcPr>
          <w:p w:rsidR="000E4507" w:rsidRPr="000D7366" w:rsidRDefault="00CC4D1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91D0 Bory i lasy bagienne</w:t>
            </w:r>
            <w:r w:rsidR="000E4507" w:rsidRPr="000D7366">
              <w:rPr>
                <w:rFonts w:ascii="Times New Roman" w:hAnsi="Times New Roman"/>
              </w:rPr>
              <w:t xml:space="preserve"> i brzozowo-</w:t>
            </w:r>
          </w:p>
          <w:p w:rsidR="00A123FB" w:rsidRPr="000D7366" w:rsidRDefault="000E450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Sosnowe bagienne lasy borealnie</w:t>
            </w:r>
          </w:p>
        </w:tc>
        <w:tc>
          <w:tcPr>
            <w:tcW w:w="4701" w:type="dxa"/>
          </w:tcPr>
          <w:p w:rsidR="00A123FB" w:rsidRPr="000D7366" w:rsidRDefault="00CC4D1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2A77A7" w:rsidRPr="000D7366" w:rsidTr="00E9064D">
        <w:trPr>
          <w:trHeight w:val="570"/>
        </w:trPr>
        <w:tc>
          <w:tcPr>
            <w:tcW w:w="4361" w:type="dxa"/>
          </w:tcPr>
          <w:p w:rsidR="002A77A7" w:rsidRPr="000D7366" w:rsidRDefault="002A77A7" w:rsidP="000D7366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0D7366">
              <w:rPr>
                <w:rFonts w:ascii="Times New Roman" w:hAnsi="Times New Roman"/>
                <w:lang w:eastAsia="ar-SA"/>
              </w:rPr>
              <w:t>91E0 Łęgi wierzbowe, topolowe, olszowe i jesionowe (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Salicetum</w:t>
            </w:r>
            <w:proofErr w:type="spellEnd"/>
            <w:r w:rsidRPr="000D7366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albae</w:t>
            </w:r>
            <w:proofErr w:type="spellEnd"/>
            <w:r w:rsidRPr="000D7366">
              <w:rPr>
                <w:rFonts w:ascii="Times New Roman" w:hAnsi="Times New Roman"/>
                <w:i/>
                <w:iCs/>
                <w:lang w:eastAsia="ar-SA"/>
              </w:rPr>
              <w:t xml:space="preserve">,  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Populetum</w:t>
            </w:r>
            <w:proofErr w:type="spellEnd"/>
            <w:r w:rsidRPr="000D7366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albae</w:t>
            </w:r>
            <w:proofErr w:type="spellEnd"/>
            <w:r w:rsidRPr="000D7366">
              <w:rPr>
                <w:rFonts w:ascii="Times New Roman" w:hAnsi="Times New Roman"/>
                <w:i/>
                <w:iCs/>
                <w:lang w:eastAsia="ar-SA"/>
              </w:rPr>
              <w:t xml:space="preserve">, 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Alnenion</w:t>
            </w:r>
            <w:proofErr w:type="spellEnd"/>
            <w:r w:rsidRPr="000D7366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  <w:lang w:eastAsia="ar-SA"/>
              </w:rPr>
              <w:t>glutinoso-incanae</w:t>
            </w:r>
            <w:proofErr w:type="spellEnd"/>
            <w:r w:rsidRPr="000D7366">
              <w:rPr>
                <w:rFonts w:ascii="Times New Roman" w:hAnsi="Times New Roman"/>
                <w:lang w:eastAsia="ar-SA"/>
              </w:rPr>
              <w:t>), olsy źródliskowe.</w:t>
            </w:r>
          </w:p>
        </w:tc>
        <w:tc>
          <w:tcPr>
            <w:tcW w:w="4701" w:type="dxa"/>
          </w:tcPr>
          <w:p w:rsidR="002A77A7" w:rsidRPr="000D7366" w:rsidRDefault="002A77A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2A77A7" w:rsidRPr="000D7366" w:rsidTr="00E9064D">
        <w:trPr>
          <w:trHeight w:val="570"/>
        </w:trPr>
        <w:tc>
          <w:tcPr>
            <w:tcW w:w="4361" w:type="dxa"/>
          </w:tcPr>
          <w:p w:rsidR="002A77A7" w:rsidRPr="000D7366" w:rsidRDefault="001771D8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  <w:lang w:eastAsia="ar-SA"/>
              </w:rPr>
              <w:t>91F0 Łęgowe lasy dębowo-wiązowo-jesionowe</w:t>
            </w:r>
            <w:r w:rsidR="002E057C" w:rsidRPr="000D7366">
              <w:rPr>
                <w:rFonts w:ascii="Times New Roman" w:hAnsi="Times New Roman"/>
                <w:lang w:eastAsia="ar-SA"/>
              </w:rPr>
              <w:t xml:space="preserve"> (</w:t>
            </w:r>
            <w:proofErr w:type="spellStart"/>
            <w:r w:rsidR="002E057C" w:rsidRPr="000D7366">
              <w:rPr>
                <w:rFonts w:ascii="Times New Roman" w:hAnsi="Times New Roman"/>
                <w:lang w:eastAsia="ar-SA"/>
              </w:rPr>
              <w:t>Ficario-Ulmetum</w:t>
            </w:r>
            <w:proofErr w:type="spellEnd"/>
            <w:r w:rsidR="002E057C" w:rsidRPr="000D7366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4701" w:type="dxa"/>
          </w:tcPr>
          <w:p w:rsidR="002A77A7" w:rsidRPr="000D7366" w:rsidRDefault="002E057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siedlisk przyrodniczych. Przewodnik metodyczny. Część III. GIOŚ, Warszawa</w:t>
            </w:r>
          </w:p>
        </w:tc>
      </w:tr>
      <w:tr w:rsidR="002A77A7" w:rsidRPr="000D7366" w:rsidTr="00E9064D">
        <w:trPr>
          <w:trHeight w:val="570"/>
        </w:trPr>
        <w:tc>
          <w:tcPr>
            <w:tcW w:w="4361" w:type="dxa"/>
          </w:tcPr>
          <w:p w:rsidR="002A77A7" w:rsidRPr="000D7366" w:rsidRDefault="007A77CC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lastRenderedPageBreak/>
              <w:t>91I0 Ciepłolubne d</w:t>
            </w:r>
            <w:r w:rsidR="00BD02CB" w:rsidRPr="000D7366">
              <w:rPr>
                <w:rFonts w:ascii="Times New Roman" w:hAnsi="Times New Roman"/>
              </w:rPr>
              <w:t>ą</w:t>
            </w:r>
            <w:r w:rsidRPr="000D7366">
              <w:rPr>
                <w:rFonts w:ascii="Times New Roman" w:hAnsi="Times New Roman"/>
              </w:rPr>
              <w:t>browy (</w:t>
            </w:r>
            <w:proofErr w:type="spellStart"/>
            <w:r w:rsidRPr="000D7366">
              <w:rPr>
                <w:rFonts w:ascii="Times New Roman" w:hAnsi="Times New Roman"/>
              </w:rPr>
              <w:t>Quercetalia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pubescenti-petraeae</w:t>
            </w:r>
            <w:proofErr w:type="spellEnd"/>
            <w:r w:rsidRPr="000D7366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:rsidR="002A77A7" w:rsidRPr="000D7366" w:rsidRDefault="00BD02CB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2A77A7" w:rsidRPr="000D7366" w:rsidTr="00E9064D">
        <w:trPr>
          <w:trHeight w:val="570"/>
        </w:trPr>
        <w:tc>
          <w:tcPr>
            <w:tcW w:w="4361" w:type="dxa"/>
          </w:tcPr>
          <w:p w:rsidR="00DA2E47" w:rsidRPr="000D7366" w:rsidRDefault="0091595C" w:rsidP="000D7366">
            <w:pPr>
              <w:spacing w:line="276" w:lineRule="auto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l393</w:t>
            </w:r>
            <w:r w:rsidR="00DA2E47"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Sierpowiec</w:t>
            </w:r>
            <w:proofErr w:type="spellEnd"/>
            <w:r w:rsidR="00DA2E47" w:rsidRPr="000D7366">
              <w:rPr>
                <w:rFonts w:ascii="Times New Roman" w:hAnsi="Times New Roman"/>
              </w:rPr>
              <w:t xml:space="preserve"> </w:t>
            </w:r>
            <w:r w:rsidRPr="000D7366">
              <w:rPr>
                <w:rFonts w:ascii="Times New Roman" w:hAnsi="Times New Roman"/>
              </w:rPr>
              <w:t>błyszczący</w:t>
            </w:r>
            <w:r w:rsidR="00DA2E47"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Drepanocladus</w:t>
            </w:r>
            <w:proofErr w:type="spellEnd"/>
            <w:r w:rsidRPr="000D736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vernicosus</w:t>
            </w:r>
            <w:proofErr w:type="spellEnd"/>
            <w:r w:rsidRPr="000D7366">
              <w:rPr>
                <w:rFonts w:ascii="Times New Roman" w:hAnsi="Times New Roman"/>
              </w:rPr>
              <w:t xml:space="preserve">, </w:t>
            </w:r>
          </w:p>
          <w:p w:rsidR="002A77A7" w:rsidRPr="000D7366" w:rsidRDefault="0091595C" w:rsidP="000D7366">
            <w:pPr>
              <w:spacing w:line="276" w:lineRule="auto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synonim </w:t>
            </w:r>
            <w:proofErr w:type="spellStart"/>
            <w:r w:rsidRPr="000D7366">
              <w:rPr>
                <w:rFonts w:ascii="Times New Roman" w:hAnsi="Times New Roman"/>
              </w:rPr>
              <w:t>Haczykowiec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r w:rsidR="00DA2E47" w:rsidRPr="000D7366">
              <w:rPr>
                <w:rFonts w:ascii="Times New Roman" w:hAnsi="Times New Roman"/>
              </w:rPr>
              <w:t>b</w:t>
            </w:r>
            <w:r w:rsidRPr="000D7366">
              <w:rPr>
                <w:rFonts w:ascii="Times New Roman" w:hAnsi="Times New Roman"/>
              </w:rPr>
              <w:t xml:space="preserve">łyszczący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Hamatocaulis</w:t>
            </w:r>
            <w:proofErr w:type="spellEnd"/>
            <w:r w:rsidRPr="000D736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vernicosus</w:t>
            </w:r>
            <w:proofErr w:type="spellEnd"/>
          </w:p>
        </w:tc>
        <w:tc>
          <w:tcPr>
            <w:tcW w:w="4701" w:type="dxa"/>
          </w:tcPr>
          <w:p w:rsidR="002A77A7" w:rsidRPr="000D7366" w:rsidRDefault="00DA2E47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gatunków roślin. Przewodnik metodyczny. Część druga. GIOŚ, Warszawa</w:t>
            </w:r>
          </w:p>
        </w:tc>
      </w:tr>
      <w:tr w:rsidR="005E0973" w:rsidRPr="000D7366" w:rsidTr="00E9064D">
        <w:trPr>
          <w:trHeight w:val="570"/>
        </w:trPr>
        <w:tc>
          <w:tcPr>
            <w:tcW w:w="4361" w:type="dxa"/>
          </w:tcPr>
          <w:p w:rsidR="005E0973" w:rsidRPr="000D7366" w:rsidRDefault="005E0973" w:rsidP="000D7366">
            <w:pPr>
              <w:spacing w:line="276" w:lineRule="auto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9170 grąd </w:t>
            </w:r>
            <w:proofErr w:type="spellStart"/>
            <w:r w:rsidRPr="000D7366">
              <w:rPr>
                <w:rFonts w:ascii="Times New Roman" w:hAnsi="Times New Roman"/>
              </w:rPr>
              <w:t>subkontynentalny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Tilio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cordatae-Carpinetum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</w:rPr>
              <w:t>betuli</w:t>
            </w:r>
            <w:proofErr w:type="spellEnd"/>
          </w:p>
        </w:tc>
        <w:tc>
          <w:tcPr>
            <w:tcW w:w="4701" w:type="dxa"/>
          </w:tcPr>
          <w:p w:rsidR="005E0973" w:rsidRPr="000D7366" w:rsidRDefault="00336AE5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2015. Monitoring siedlisk przyrodniczych. Przewodnik metodyczny. Część IV. GIOŚ, Warszawa</w:t>
            </w:r>
          </w:p>
        </w:tc>
      </w:tr>
      <w:tr w:rsidR="002A77A7" w:rsidRPr="000D7366" w:rsidTr="00E9064D">
        <w:trPr>
          <w:trHeight w:val="570"/>
        </w:trPr>
        <w:tc>
          <w:tcPr>
            <w:tcW w:w="4361" w:type="dxa"/>
          </w:tcPr>
          <w:p w:rsidR="002A77A7" w:rsidRPr="000D7366" w:rsidRDefault="005468E6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1437 Leniec </w:t>
            </w:r>
            <w:proofErr w:type="spellStart"/>
            <w:r w:rsidRPr="000D7366">
              <w:rPr>
                <w:rFonts w:ascii="Times New Roman" w:hAnsi="Times New Roman"/>
              </w:rPr>
              <w:t>bezpodkwiatkowy</w:t>
            </w:r>
            <w:proofErr w:type="spellEnd"/>
            <w:r w:rsidRPr="000D7366">
              <w:rPr>
                <w:rFonts w:ascii="Times New Roman" w:hAnsi="Times New Roman"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Thesium</w:t>
            </w:r>
            <w:proofErr w:type="spellEnd"/>
            <w:r w:rsidRPr="000D736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abracteatum</w:t>
            </w:r>
            <w:proofErr w:type="spellEnd"/>
          </w:p>
        </w:tc>
        <w:tc>
          <w:tcPr>
            <w:tcW w:w="4701" w:type="dxa"/>
          </w:tcPr>
          <w:p w:rsidR="002A77A7" w:rsidRPr="000D7366" w:rsidRDefault="005468E6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gatunków roślin. Przewodnik metodyczny. Część druga. GIOŚ, Warszawa</w:t>
            </w:r>
          </w:p>
        </w:tc>
      </w:tr>
      <w:tr w:rsidR="009D59C3" w:rsidRPr="000D7366" w:rsidTr="00E9064D">
        <w:trPr>
          <w:trHeight w:val="570"/>
        </w:trPr>
        <w:tc>
          <w:tcPr>
            <w:tcW w:w="4361" w:type="dxa"/>
          </w:tcPr>
          <w:p w:rsidR="00987DB2" w:rsidRPr="000D7366" w:rsidRDefault="00987DB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1477 Sasanka otwarta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Pulsatilla</w:t>
            </w:r>
            <w:proofErr w:type="spellEnd"/>
            <w:r w:rsidRPr="000D736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patens</w:t>
            </w:r>
            <w:proofErr w:type="spellEnd"/>
          </w:p>
        </w:tc>
        <w:tc>
          <w:tcPr>
            <w:tcW w:w="4701" w:type="dxa"/>
          </w:tcPr>
          <w:p w:rsidR="00987DB2" w:rsidRPr="000D7366" w:rsidRDefault="00987DB2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gatunków roślin. Przewodnik metodyczny. Część druga. GIOŚ, Warszawa</w:t>
            </w:r>
          </w:p>
        </w:tc>
      </w:tr>
      <w:tr w:rsidR="00987DB2" w:rsidRPr="000D7366" w:rsidTr="00E9064D">
        <w:trPr>
          <w:trHeight w:val="570"/>
        </w:trPr>
        <w:tc>
          <w:tcPr>
            <w:tcW w:w="4361" w:type="dxa"/>
          </w:tcPr>
          <w:p w:rsidR="00987DB2" w:rsidRPr="000D7366" w:rsidRDefault="0015757E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 xml:space="preserve">1617 </w:t>
            </w:r>
            <w:proofErr w:type="spellStart"/>
            <w:r w:rsidRPr="000D7366">
              <w:rPr>
                <w:rFonts w:ascii="Times New Roman" w:hAnsi="Times New Roman"/>
              </w:rPr>
              <w:t>Starodub</w:t>
            </w:r>
            <w:proofErr w:type="spellEnd"/>
            <w:r w:rsidRPr="000D7366">
              <w:rPr>
                <w:rFonts w:ascii="Times New Roman" w:hAnsi="Times New Roman"/>
              </w:rPr>
              <w:t xml:space="preserve"> łąkowy </w:t>
            </w:r>
            <w:proofErr w:type="spellStart"/>
            <w:r w:rsidRPr="000D7366">
              <w:rPr>
                <w:rFonts w:ascii="Times New Roman" w:hAnsi="Times New Roman"/>
                <w:i/>
                <w:iCs/>
              </w:rPr>
              <w:t>Angelica</w:t>
            </w:r>
            <w:proofErr w:type="spellEnd"/>
            <w:r w:rsidRPr="000D7366">
              <w:rPr>
                <w:rFonts w:ascii="Times New Roman" w:hAnsi="Times New Roman"/>
                <w:i/>
                <w:iCs/>
              </w:rPr>
              <w:t xml:space="preserve"> palustris</w:t>
            </w:r>
          </w:p>
        </w:tc>
        <w:tc>
          <w:tcPr>
            <w:tcW w:w="4701" w:type="dxa"/>
          </w:tcPr>
          <w:p w:rsidR="00987DB2" w:rsidRPr="000D7366" w:rsidRDefault="00AD1D3A" w:rsidP="000D736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7366">
              <w:rPr>
                <w:rFonts w:ascii="Times New Roman" w:hAnsi="Times New Roman"/>
              </w:rPr>
              <w:t>Mróz W. (red.) 2012. Monitoring gatunków roślin. Przewodnik metodyczny. Część druga. GIOŚ, Warszawa</w:t>
            </w:r>
          </w:p>
        </w:tc>
      </w:tr>
    </w:tbl>
    <w:p w:rsidR="00AF2E2B" w:rsidRPr="000D7366" w:rsidRDefault="00AF2E2B" w:rsidP="000D73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80297" w:rsidRPr="000D7366" w:rsidRDefault="003759D3" w:rsidP="000D73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ab/>
      </w:r>
      <w:r w:rsidR="00980297" w:rsidRPr="000D7366"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 w:rsidRPr="000D7366">
        <w:rPr>
          <w:rFonts w:ascii="Times New Roman" w:hAnsi="Times New Roman"/>
          <w:sz w:val="24"/>
          <w:szCs w:val="24"/>
        </w:rPr>
        <w:t>identyfikować</w:t>
      </w:r>
      <w:r w:rsidR="00980297" w:rsidRPr="000D7366">
        <w:rPr>
          <w:rFonts w:ascii="Times New Roman" w:hAnsi="Times New Roman"/>
          <w:sz w:val="24"/>
          <w:szCs w:val="24"/>
        </w:rPr>
        <w:t xml:space="preserve"> wszystkie zagrożenia</w:t>
      </w:r>
      <w:r w:rsidRPr="000D7366">
        <w:rPr>
          <w:rFonts w:ascii="Times New Roman" w:hAnsi="Times New Roman"/>
          <w:sz w:val="24"/>
          <w:szCs w:val="24"/>
        </w:rPr>
        <w:t xml:space="preserve"> (z podziałem na istniejące oraz potencjalne)</w:t>
      </w:r>
      <w:r w:rsidR="00980297" w:rsidRPr="000D7366">
        <w:rPr>
          <w:rFonts w:ascii="Times New Roman" w:hAnsi="Times New Roman"/>
          <w:sz w:val="24"/>
          <w:szCs w:val="24"/>
        </w:rPr>
        <w:t xml:space="preserve"> dla przedmiotów ochrony objętych monitoringiem</w:t>
      </w:r>
      <w:r w:rsidR="006515CF" w:rsidRPr="000D7366">
        <w:rPr>
          <w:rFonts w:ascii="Times New Roman" w:hAnsi="Times New Roman"/>
          <w:sz w:val="24"/>
          <w:szCs w:val="24"/>
        </w:rPr>
        <w:t xml:space="preserve"> występujące w terenie</w:t>
      </w:r>
      <w:r w:rsidR="00980297" w:rsidRPr="000D7366">
        <w:rPr>
          <w:rFonts w:ascii="Times New Roman" w:hAnsi="Times New Roman"/>
          <w:sz w:val="24"/>
          <w:szCs w:val="24"/>
        </w:rPr>
        <w:t>.</w:t>
      </w:r>
    </w:p>
    <w:p w:rsidR="006232B4" w:rsidRPr="000D7366" w:rsidRDefault="006232B4" w:rsidP="000D73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6C78" w:rsidRPr="000D7366" w:rsidRDefault="00636BDB" w:rsidP="000D73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Obowiązki </w:t>
      </w:r>
      <w:r w:rsidR="006D0498" w:rsidRPr="000D7366">
        <w:rPr>
          <w:rFonts w:ascii="Times New Roman" w:hAnsi="Times New Roman"/>
          <w:sz w:val="24"/>
          <w:szCs w:val="24"/>
        </w:rPr>
        <w:t>Wykonawcy</w:t>
      </w:r>
      <w:r w:rsidR="00D6103F" w:rsidRPr="000D7366">
        <w:rPr>
          <w:rFonts w:ascii="Times New Roman" w:hAnsi="Times New Roman"/>
          <w:sz w:val="24"/>
          <w:szCs w:val="24"/>
        </w:rPr>
        <w:t>:</w:t>
      </w:r>
    </w:p>
    <w:p w:rsidR="00156C78" w:rsidRPr="000D7366" w:rsidRDefault="00767981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Wykonawca opracuje szczegółow</w:t>
      </w:r>
      <w:r w:rsidR="00C8434F" w:rsidRPr="000D7366">
        <w:rPr>
          <w:rFonts w:ascii="Times New Roman" w:hAnsi="Times New Roman"/>
          <w:sz w:val="24"/>
          <w:szCs w:val="24"/>
        </w:rPr>
        <w:t>ą</w:t>
      </w:r>
      <w:r w:rsidRPr="000D7366">
        <w:rPr>
          <w:rFonts w:ascii="Times New Roman" w:hAnsi="Times New Roman"/>
          <w:sz w:val="24"/>
          <w:szCs w:val="24"/>
        </w:rPr>
        <w:t xml:space="preserve"> metodykę prowadzenia badań terenowych, w tym ustali harmonogram prac oraz lokalizacje</w:t>
      </w:r>
      <w:r w:rsidR="00C75F0E" w:rsidRPr="000D7366">
        <w:rPr>
          <w:rFonts w:ascii="Times New Roman" w:hAnsi="Times New Roman"/>
          <w:sz w:val="24"/>
          <w:szCs w:val="24"/>
        </w:rPr>
        <w:t xml:space="preserve"> transektów</w:t>
      </w:r>
      <w:r w:rsidR="00C8434F" w:rsidRPr="000D7366">
        <w:rPr>
          <w:rFonts w:ascii="Times New Roman" w:hAnsi="Times New Roman"/>
          <w:sz w:val="24"/>
          <w:szCs w:val="24"/>
        </w:rPr>
        <w:t xml:space="preserve">, </w:t>
      </w:r>
      <w:r w:rsidRPr="000D7366">
        <w:rPr>
          <w:rFonts w:ascii="Times New Roman" w:hAnsi="Times New Roman"/>
          <w:sz w:val="24"/>
          <w:szCs w:val="24"/>
        </w:rPr>
        <w:t>powierzchni</w:t>
      </w:r>
      <w:r w:rsidR="00C75F0E" w:rsidRPr="000D7366">
        <w:rPr>
          <w:rFonts w:ascii="Times New Roman" w:hAnsi="Times New Roman"/>
          <w:sz w:val="24"/>
          <w:szCs w:val="24"/>
        </w:rPr>
        <w:t xml:space="preserve"> </w:t>
      </w:r>
      <w:r w:rsidR="00C8434F" w:rsidRPr="000D7366">
        <w:rPr>
          <w:rFonts w:ascii="Times New Roman" w:hAnsi="Times New Roman"/>
          <w:sz w:val="24"/>
          <w:szCs w:val="24"/>
        </w:rPr>
        <w:t>lub punktów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="00C8434F" w:rsidRPr="000D7366">
        <w:rPr>
          <w:rFonts w:ascii="Times New Roman" w:hAnsi="Times New Roman"/>
          <w:sz w:val="24"/>
          <w:szCs w:val="24"/>
        </w:rPr>
        <w:t xml:space="preserve">badawczych </w:t>
      </w:r>
      <w:r w:rsidRPr="000D7366">
        <w:rPr>
          <w:rFonts w:ascii="Times New Roman" w:hAnsi="Times New Roman"/>
          <w:sz w:val="24"/>
          <w:szCs w:val="24"/>
        </w:rPr>
        <w:t>(zgodnie z metodyką GIOŚ adekwatnie do siedliska</w:t>
      </w:r>
      <w:r w:rsidR="00C8434F" w:rsidRPr="000D7366">
        <w:rPr>
          <w:rFonts w:ascii="Times New Roman" w:hAnsi="Times New Roman"/>
          <w:sz w:val="24"/>
          <w:szCs w:val="24"/>
        </w:rPr>
        <w:t xml:space="preserve"> lub gatunku</w:t>
      </w:r>
      <w:r w:rsidRPr="000D7366">
        <w:rPr>
          <w:rFonts w:ascii="Times New Roman" w:hAnsi="Times New Roman"/>
          <w:sz w:val="24"/>
          <w:szCs w:val="24"/>
        </w:rPr>
        <w:t xml:space="preserve">). </w:t>
      </w:r>
      <w:r w:rsidR="00650843" w:rsidRPr="000D7366">
        <w:rPr>
          <w:rFonts w:ascii="Times New Roman" w:hAnsi="Times New Roman"/>
          <w:sz w:val="24"/>
          <w:szCs w:val="24"/>
        </w:rPr>
        <w:t xml:space="preserve">Dopuszcza się możliwość dokonania modyfikacji metodyki </w:t>
      </w:r>
      <w:r w:rsidR="00261022" w:rsidRPr="000D7366">
        <w:rPr>
          <w:rFonts w:ascii="Times New Roman" w:hAnsi="Times New Roman"/>
          <w:sz w:val="24"/>
          <w:szCs w:val="24"/>
        </w:rPr>
        <w:t xml:space="preserve">oraz lokalizacji </w:t>
      </w:r>
      <w:r w:rsidR="00C8434F" w:rsidRPr="000D7366">
        <w:rPr>
          <w:rFonts w:ascii="Times New Roman" w:hAnsi="Times New Roman"/>
          <w:sz w:val="24"/>
          <w:szCs w:val="24"/>
        </w:rPr>
        <w:t>miejsc</w:t>
      </w:r>
      <w:r w:rsidR="00AF2E2B" w:rsidRPr="000D7366">
        <w:rPr>
          <w:rFonts w:ascii="Times New Roman" w:hAnsi="Times New Roman"/>
          <w:sz w:val="24"/>
          <w:szCs w:val="24"/>
        </w:rPr>
        <w:t xml:space="preserve"> </w:t>
      </w:r>
      <w:r w:rsidR="00261022" w:rsidRPr="000D7366">
        <w:rPr>
          <w:rFonts w:ascii="Times New Roman" w:hAnsi="Times New Roman"/>
          <w:sz w:val="24"/>
          <w:szCs w:val="24"/>
        </w:rPr>
        <w:t xml:space="preserve">monitoringowych </w:t>
      </w:r>
      <w:r w:rsidR="00A171F4" w:rsidRPr="000D7366">
        <w:rPr>
          <w:rFonts w:ascii="Times New Roman" w:hAnsi="Times New Roman"/>
          <w:sz w:val="24"/>
          <w:szCs w:val="24"/>
        </w:rPr>
        <w:t xml:space="preserve">w trakcie wykonywania zamówienia </w:t>
      </w:r>
      <w:r w:rsidR="00650843" w:rsidRPr="000D7366">
        <w:rPr>
          <w:rFonts w:ascii="Times New Roman" w:hAnsi="Times New Roman"/>
          <w:sz w:val="24"/>
          <w:szCs w:val="24"/>
        </w:rPr>
        <w:t>pod warunkiem zgłoszenia tych</w:t>
      </w:r>
      <w:r w:rsidR="008763C2" w:rsidRPr="000D7366">
        <w:rPr>
          <w:rFonts w:ascii="Times New Roman" w:hAnsi="Times New Roman"/>
          <w:sz w:val="24"/>
          <w:szCs w:val="24"/>
        </w:rPr>
        <w:t xml:space="preserve"> modyfikacji tut. Organowi przed</w:t>
      </w:r>
      <w:r w:rsidR="00650843" w:rsidRPr="000D7366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0D7366">
        <w:rPr>
          <w:rFonts w:ascii="Times New Roman" w:hAnsi="Times New Roman"/>
          <w:sz w:val="24"/>
          <w:szCs w:val="24"/>
        </w:rPr>
        <w:t xml:space="preserve">zmienionej </w:t>
      </w:r>
      <w:r w:rsidR="00650843" w:rsidRPr="000D7366">
        <w:rPr>
          <w:rFonts w:ascii="Times New Roman" w:hAnsi="Times New Roman"/>
          <w:sz w:val="24"/>
          <w:szCs w:val="24"/>
        </w:rPr>
        <w:t>metodyki.</w:t>
      </w:r>
      <w:r w:rsidR="003E1A8C" w:rsidRPr="000D7366">
        <w:rPr>
          <w:rFonts w:ascii="Times New Roman" w:hAnsi="Times New Roman"/>
          <w:sz w:val="24"/>
          <w:szCs w:val="24"/>
        </w:rPr>
        <w:t xml:space="preserve"> Po przesłaniu propozycji modyfikacji e-mailem </w:t>
      </w:r>
      <w:r w:rsidR="00DA7B54" w:rsidRPr="000D7366">
        <w:rPr>
          <w:rFonts w:ascii="Times New Roman" w:hAnsi="Times New Roman"/>
          <w:sz w:val="24"/>
          <w:szCs w:val="24"/>
        </w:rPr>
        <w:t>lub</w:t>
      </w:r>
      <w:r w:rsidR="003E1A8C" w:rsidRPr="000D7366">
        <w:rPr>
          <w:rFonts w:ascii="Times New Roman" w:hAnsi="Times New Roman"/>
          <w:sz w:val="24"/>
          <w:szCs w:val="24"/>
        </w:rPr>
        <w:t xml:space="preserve"> faksem do sekretariatu </w:t>
      </w:r>
      <w:r w:rsidR="00206463" w:rsidRPr="000D7366">
        <w:rPr>
          <w:rFonts w:ascii="Times New Roman" w:hAnsi="Times New Roman"/>
          <w:sz w:val="24"/>
          <w:szCs w:val="24"/>
        </w:rPr>
        <w:t xml:space="preserve">tut. Organu </w:t>
      </w:r>
      <w:r w:rsidR="003E1A8C" w:rsidRPr="000D7366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</w:p>
    <w:p w:rsidR="00156C78" w:rsidRPr="000D7366" w:rsidRDefault="00DD229E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:rsidR="00156C78" w:rsidRPr="000D7366" w:rsidRDefault="002E7B06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0D7366" w:rsidRDefault="00673037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Na </w:t>
      </w:r>
      <w:r w:rsidR="00C22477" w:rsidRPr="000D7366">
        <w:rPr>
          <w:rFonts w:ascii="Times New Roman" w:hAnsi="Times New Roman"/>
          <w:sz w:val="24"/>
          <w:szCs w:val="24"/>
        </w:rPr>
        <w:t xml:space="preserve">podstawie uzyskanych wyników z badań terenowych zostanie przygotowany raport z monitoringu zawierający </w:t>
      </w:r>
      <w:r w:rsidR="00986B65" w:rsidRPr="000D7366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="001C1581" w:rsidRPr="000D7366">
        <w:rPr>
          <w:rFonts w:ascii="Times New Roman" w:hAnsi="Times New Roman"/>
          <w:sz w:val="24"/>
          <w:szCs w:val="24"/>
        </w:rPr>
        <w:t>.</w:t>
      </w:r>
      <w:r w:rsidR="00D12EDE" w:rsidRPr="000D7366">
        <w:rPr>
          <w:rFonts w:ascii="Times New Roman" w:hAnsi="Times New Roman"/>
          <w:sz w:val="24"/>
          <w:szCs w:val="24"/>
        </w:rPr>
        <w:t xml:space="preserve"> Ostateczny raport będzie zawierał także metody</w:t>
      </w:r>
      <w:r w:rsidR="003759D3" w:rsidRPr="000D7366">
        <w:rPr>
          <w:rFonts w:ascii="Times New Roman" w:hAnsi="Times New Roman"/>
          <w:sz w:val="24"/>
          <w:szCs w:val="24"/>
        </w:rPr>
        <w:t>kę, harmonogram oraz lokalizację</w:t>
      </w:r>
      <w:r w:rsidR="00C75F0E" w:rsidRPr="000D7366">
        <w:rPr>
          <w:rFonts w:ascii="Times New Roman" w:hAnsi="Times New Roman"/>
          <w:sz w:val="24"/>
          <w:szCs w:val="24"/>
        </w:rPr>
        <w:t xml:space="preserve"> transektów</w:t>
      </w:r>
      <w:r w:rsidR="00C8434F" w:rsidRPr="000D7366">
        <w:rPr>
          <w:rFonts w:ascii="Times New Roman" w:hAnsi="Times New Roman"/>
          <w:sz w:val="24"/>
          <w:szCs w:val="24"/>
        </w:rPr>
        <w:t xml:space="preserve">, </w:t>
      </w:r>
      <w:r w:rsidR="00C75F0E" w:rsidRPr="000D7366">
        <w:rPr>
          <w:rFonts w:ascii="Times New Roman" w:hAnsi="Times New Roman"/>
          <w:sz w:val="24"/>
          <w:szCs w:val="24"/>
        </w:rPr>
        <w:t>powierzchni</w:t>
      </w:r>
      <w:r w:rsidR="00C8434F" w:rsidRPr="000D7366">
        <w:rPr>
          <w:rFonts w:ascii="Times New Roman" w:hAnsi="Times New Roman"/>
          <w:sz w:val="24"/>
          <w:szCs w:val="24"/>
        </w:rPr>
        <w:t xml:space="preserve"> lub punktów</w:t>
      </w:r>
      <w:r w:rsidR="003759D3" w:rsidRPr="000D7366">
        <w:rPr>
          <w:rFonts w:ascii="Times New Roman" w:hAnsi="Times New Roman"/>
          <w:sz w:val="24"/>
          <w:szCs w:val="24"/>
        </w:rPr>
        <w:t xml:space="preserve"> monitoringowych</w:t>
      </w:r>
      <w:r w:rsidR="00D12EDE" w:rsidRPr="000D7366">
        <w:rPr>
          <w:rFonts w:ascii="Times New Roman" w:hAnsi="Times New Roman"/>
          <w:sz w:val="24"/>
          <w:szCs w:val="24"/>
        </w:rPr>
        <w:t>.</w:t>
      </w:r>
    </w:p>
    <w:p w:rsidR="003D49ED" w:rsidRPr="000D7366" w:rsidRDefault="006D0498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lastRenderedPageBreak/>
        <w:t>Dla przedmiotów ochrony</w:t>
      </w:r>
      <w:r w:rsidR="00C75F0E" w:rsidRPr="000D7366">
        <w:rPr>
          <w:rFonts w:ascii="Times New Roman" w:hAnsi="Times New Roman"/>
          <w:sz w:val="24"/>
          <w:szCs w:val="24"/>
        </w:rPr>
        <w:t xml:space="preserve"> obszaru Natura 2000</w:t>
      </w:r>
      <w:r w:rsidR="00C8434F" w:rsidRPr="000D7366">
        <w:rPr>
          <w:rFonts w:ascii="Times New Roman" w:hAnsi="Times New Roman"/>
          <w:sz w:val="24"/>
          <w:szCs w:val="24"/>
        </w:rPr>
        <w:t xml:space="preserve"> oraz ww.</w:t>
      </w:r>
      <w:r w:rsidR="00C75F0E" w:rsidRPr="000D7366">
        <w:rPr>
          <w:rFonts w:ascii="Times New Roman" w:hAnsi="Times New Roman"/>
          <w:sz w:val="24"/>
          <w:szCs w:val="24"/>
        </w:rPr>
        <w:t xml:space="preserve"> rezerwatów</w:t>
      </w:r>
      <w:r w:rsidR="00C8434F" w:rsidRPr="000D7366">
        <w:rPr>
          <w:rFonts w:ascii="Times New Roman" w:hAnsi="Times New Roman"/>
          <w:sz w:val="24"/>
          <w:szCs w:val="24"/>
        </w:rPr>
        <w:t xml:space="preserve"> w granicach obszaru Natura 2000,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="00316B41" w:rsidRPr="000D7366">
        <w:rPr>
          <w:rFonts w:ascii="Times New Roman" w:hAnsi="Times New Roman"/>
          <w:sz w:val="24"/>
          <w:szCs w:val="24"/>
        </w:rPr>
        <w:t>objętych niniejszym monitoringiem,</w:t>
      </w:r>
      <w:r w:rsidRPr="000D7366">
        <w:rPr>
          <w:rFonts w:ascii="Times New Roman" w:hAnsi="Times New Roman"/>
          <w:sz w:val="24"/>
          <w:szCs w:val="24"/>
        </w:rPr>
        <w:t xml:space="preserve"> zostanie </w:t>
      </w:r>
      <w:r w:rsidR="00614E69" w:rsidRPr="000D7366">
        <w:rPr>
          <w:rFonts w:ascii="Times New Roman" w:hAnsi="Times New Roman"/>
          <w:sz w:val="24"/>
          <w:szCs w:val="24"/>
        </w:rPr>
        <w:t xml:space="preserve">przeprowadzona </w:t>
      </w:r>
      <w:r w:rsidR="00AF2E2B" w:rsidRPr="000D7366">
        <w:rPr>
          <w:rFonts w:ascii="Times New Roman" w:hAnsi="Times New Roman"/>
          <w:sz w:val="24"/>
          <w:szCs w:val="24"/>
        </w:rPr>
        <w:t>ocena stanu zachowania</w:t>
      </w:r>
      <w:r w:rsidR="005B659E" w:rsidRPr="000D7366">
        <w:rPr>
          <w:rFonts w:ascii="Times New Roman" w:hAnsi="Times New Roman"/>
          <w:sz w:val="24"/>
          <w:szCs w:val="24"/>
        </w:rPr>
        <w:t xml:space="preserve"> </w:t>
      </w:r>
      <w:r w:rsidR="00614E69" w:rsidRPr="000D7366">
        <w:rPr>
          <w:rFonts w:ascii="Times New Roman" w:hAnsi="Times New Roman"/>
          <w:sz w:val="24"/>
          <w:szCs w:val="24"/>
        </w:rPr>
        <w:t xml:space="preserve">oraz </w:t>
      </w:r>
      <w:r w:rsidRPr="000D7366">
        <w:rPr>
          <w:rFonts w:ascii="Times New Roman" w:hAnsi="Times New Roman"/>
          <w:sz w:val="24"/>
          <w:szCs w:val="24"/>
        </w:rPr>
        <w:t>okre</w:t>
      </w:r>
      <w:r w:rsidR="00F76641" w:rsidRPr="000D7366">
        <w:rPr>
          <w:rFonts w:ascii="Times New Roman" w:hAnsi="Times New Roman"/>
          <w:sz w:val="24"/>
          <w:szCs w:val="24"/>
        </w:rPr>
        <w:t xml:space="preserve">ślony </w:t>
      </w:r>
      <w:r w:rsidR="00614E69" w:rsidRPr="000D7366">
        <w:rPr>
          <w:rFonts w:ascii="Times New Roman" w:hAnsi="Times New Roman"/>
          <w:sz w:val="24"/>
          <w:szCs w:val="24"/>
        </w:rPr>
        <w:t xml:space="preserve">zostanie </w:t>
      </w:r>
      <w:r w:rsidR="005B659E" w:rsidRPr="000D7366">
        <w:rPr>
          <w:rFonts w:ascii="Times New Roman" w:hAnsi="Times New Roman"/>
          <w:sz w:val="24"/>
          <w:szCs w:val="24"/>
        </w:rPr>
        <w:t xml:space="preserve">stan ochrony zgodnie </w:t>
      </w:r>
      <w:r w:rsidR="00F76641" w:rsidRPr="000D7366">
        <w:rPr>
          <w:rFonts w:ascii="Times New Roman" w:hAnsi="Times New Roman"/>
          <w:sz w:val="24"/>
          <w:szCs w:val="24"/>
        </w:rPr>
        <w:t>z rozporządzeniem Ministra Środowiska z dnia 17 lutego 2010 r. w sprawie sporządzania projektu planu zadań ochronnych dla obszaru Natura 2000 (</w:t>
      </w:r>
      <w:r w:rsidR="00D56DF2" w:rsidRPr="000D7366">
        <w:rPr>
          <w:rFonts w:ascii="Times New Roman" w:hAnsi="Times New Roman"/>
          <w:sz w:val="24"/>
          <w:szCs w:val="24"/>
        </w:rPr>
        <w:t>D</w:t>
      </w:r>
      <w:r w:rsidR="00F76641" w:rsidRPr="000D7366">
        <w:rPr>
          <w:rFonts w:ascii="Times New Roman" w:hAnsi="Times New Roman"/>
          <w:sz w:val="24"/>
          <w:szCs w:val="24"/>
        </w:rPr>
        <w:t>z. U. Nr 34, poz. 186 z</w:t>
      </w:r>
      <w:r w:rsidR="00E25C97" w:rsidRPr="000D7366">
        <w:rPr>
          <w:rFonts w:ascii="Times New Roman" w:hAnsi="Times New Roman"/>
          <w:sz w:val="24"/>
          <w:szCs w:val="24"/>
        </w:rPr>
        <w:t>e</w:t>
      </w:r>
      <w:r w:rsidR="00F76641" w:rsidRPr="000D7366">
        <w:rPr>
          <w:rFonts w:ascii="Times New Roman" w:hAnsi="Times New Roman"/>
          <w:sz w:val="24"/>
          <w:szCs w:val="24"/>
        </w:rPr>
        <w:t xml:space="preserve"> zm.)</w:t>
      </w:r>
      <w:r w:rsidR="00614E69" w:rsidRPr="000D7366">
        <w:rPr>
          <w:rFonts w:ascii="Times New Roman" w:hAnsi="Times New Roman"/>
          <w:sz w:val="24"/>
          <w:szCs w:val="24"/>
        </w:rPr>
        <w:t>.</w:t>
      </w:r>
    </w:p>
    <w:p w:rsidR="006515CF" w:rsidRPr="000D7366" w:rsidRDefault="006515CF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</w:t>
      </w:r>
      <w:r w:rsidR="00AF2E2B" w:rsidRPr="000D7366">
        <w:rPr>
          <w:rFonts w:ascii="Times New Roman" w:hAnsi="Times New Roman"/>
          <w:sz w:val="24"/>
          <w:szCs w:val="24"/>
        </w:rPr>
        <w:t>siedliska przyrodnicze</w:t>
      </w:r>
      <w:r w:rsidR="00031777" w:rsidRPr="000D7366">
        <w:rPr>
          <w:rFonts w:ascii="Times New Roman" w:hAnsi="Times New Roman"/>
          <w:sz w:val="24"/>
          <w:szCs w:val="24"/>
        </w:rPr>
        <w:t xml:space="preserve"> i populacje gatunków</w:t>
      </w:r>
      <w:r w:rsidRPr="000D7366">
        <w:rPr>
          <w:rFonts w:ascii="Times New Roman" w:hAnsi="Times New Roman"/>
          <w:sz w:val="24"/>
          <w:szCs w:val="24"/>
        </w:rPr>
        <w:t>, dokonując powiązania relacji przyczynowo – skutkowych, a także zaproponuje działania mające na celu wyeliminowanie lub ograniczenie oddziaływania tych zagrożeń.</w:t>
      </w:r>
    </w:p>
    <w:p w:rsidR="003D49ED" w:rsidRPr="000D7366" w:rsidRDefault="006D0498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Przygotowane zostaną</w:t>
      </w:r>
      <w:r w:rsidR="00C22477" w:rsidRPr="000D7366">
        <w:rPr>
          <w:rFonts w:ascii="Times New Roman" w:hAnsi="Times New Roman"/>
          <w:sz w:val="24"/>
          <w:szCs w:val="24"/>
        </w:rPr>
        <w:t xml:space="preserve"> map</w:t>
      </w:r>
      <w:r w:rsidRPr="000D7366">
        <w:rPr>
          <w:rFonts w:ascii="Times New Roman" w:hAnsi="Times New Roman"/>
          <w:sz w:val="24"/>
          <w:szCs w:val="24"/>
        </w:rPr>
        <w:t>y</w:t>
      </w:r>
      <w:r w:rsidR="00C22477" w:rsidRPr="000D7366">
        <w:rPr>
          <w:rFonts w:ascii="Times New Roman" w:hAnsi="Times New Roman"/>
          <w:sz w:val="24"/>
          <w:szCs w:val="24"/>
        </w:rPr>
        <w:t xml:space="preserve"> </w:t>
      </w:r>
      <w:r w:rsidR="00D12EDE" w:rsidRPr="000D7366">
        <w:rPr>
          <w:rFonts w:ascii="Times New Roman" w:hAnsi="Times New Roman"/>
          <w:sz w:val="24"/>
          <w:szCs w:val="24"/>
        </w:rPr>
        <w:t>przedstawiaj</w:t>
      </w:r>
      <w:r w:rsidR="003759D3" w:rsidRPr="000D7366">
        <w:rPr>
          <w:rFonts w:ascii="Times New Roman" w:hAnsi="Times New Roman"/>
          <w:sz w:val="24"/>
          <w:szCs w:val="24"/>
        </w:rPr>
        <w:t>ące w szczególności: lokalizację</w:t>
      </w:r>
      <w:r w:rsidR="00D12EDE" w:rsidRPr="000D7366">
        <w:rPr>
          <w:rFonts w:ascii="Times New Roman" w:hAnsi="Times New Roman"/>
          <w:sz w:val="24"/>
          <w:szCs w:val="24"/>
        </w:rPr>
        <w:t xml:space="preserve"> </w:t>
      </w:r>
      <w:r w:rsidR="00661FD6" w:rsidRPr="000D7366">
        <w:rPr>
          <w:rFonts w:ascii="Times New Roman" w:hAnsi="Times New Roman"/>
          <w:sz w:val="24"/>
          <w:szCs w:val="24"/>
        </w:rPr>
        <w:t xml:space="preserve">powierzchni, </w:t>
      </w:r>
      <w:r w:rsidR="00AF2E2B" w:rsidRPr="000D7366">
        <w:rPr>
          <w:rFonts w:ascii="Times New Roman" w:hAnsi="Times New Roman"/>
          <w:sz w:val="24"/>
          <w:szCs w:val="24"/>
        </w:rPr>
        <w:t>transektów</w:t>
      </w:r>
      <w:r w:rsidR="00C8434F" w:rsidRPr="000D7366">
        <w:rPr>
          <w:rFonts w:ascii="Times New Roman" w:hAnsi="Times New Roman"/>
          <w:sz w:val="24"/>
          <w:szCs w:val="24"/>
        </w:rPr>
        <w:t xml:space="preserve"> i punktów</w:t>
      </w:r>
      <w:r w:rsidR="00AF2E2B" w:rsidRPr="000D7366">
        <w:rPr>
          <w:rFonts w:ascii="Times New Roman" w:hAnsi="Times New Roman"/>
          <w:sz w:val="24"/>
          <w:szCs w:val="24"/>
        </w:rPr>
        <w:t xml:space="preserve"> </w:t>
      </w:r>
      <w:r w:rsidR="003759D3" w:rsidRPr="000D7366">
        <w:rPr>
          <w:rFonts w:ascii="Times New Roman" w:hAnsi="Times New Roman"/>
          <w:sz w:val="24"/>
          <w:szCs w:val="24"/>
        </w:rPr>
        <w:t>monitoringowych</w:t>
      </w:r>
      <w:r w:rsidR="00D12EDE" w:rsidRPr="000D7366">
        <w:rPr>
          <w:rFonts w:ascii="Times New Roman" w:hAnsi="Times New Roman"/>
          <w:sz w:val="24"/>
          <w:szCs w:val="24"/>
        </w:rPr>
        <w:t xml:space="preserve">, </w:t>
      </w:r>
      <w:r w:rsidR="00AF2E2B" w:rsidRPr="000D7366">
        <w:rPr>
          <w:rFonts w:ascii="Times New Roman" w:hAnsi="Times New Roman"/>
          <w:sz w:val="24"/>
          <w:szCs w:val="24"/>
        </w:rPr>
        <w:t>wskaźniki stanu zachowania</w:t>
      </w:r>
      <w:r w:rsidR="00031777" w:rsidRPr="000D7366">
        <w:rPr>
          <w:rFonts w:ascii="Times New Roman" w:hAnsi="Times New Roman"/>
          <w:sz w:val="24"/>
          <w:szCs w:val="24"/>
        </w:rPr>
        <w:t xml:space="preserve"> siedlisk przyrodniczych i stanu</w:t>
      </w:r>
      <w:r w:rsidR="00D12EDE" w:rsidRPr="000D7366">
        <w:rPr>
          <w:rFonts w:ascii="Times New Roman" w:hAnsi="Times New Roman"/>
          <w:sz w:val="24"/>
          <w:szCs w:val="24"/>
        </w:rPr>
        <w:t xml:space="preserve"> </w:t>
      </w:r>
      <w:r w:rsidR="00031777" w:rsidRPr="000D7366">
        <w:rPr>
          <w:rFonts w:ascii="Times New Roman" w:hAnsi="Times New Roman"/>
          <w:sz w:val="24"/>
          <w:szCs w:val="24"/>
        </w:rPr>
        <w:t>populacji gatunków</w:t>
      </w:r>
      <w:r w:rsidR="00D12EDE" w:rsidRPr="000D7366">
        <w:rPr>
          <w:rFonts w:ascii="Times New Roman" w:hAnsi="Times New Roman"/>
          <w:sz w:val="24"/>
          <w:szCs w:val="24"/>
        </w:rPr>
        <w:t>, podstawowe zagrożenia stwierdzone podczas prowadzenia badań w terenie</w:t>
      </w:r>
      <w:r w:rsidR="00C51325" w:rsidRPr="000D7366">
        <w:rPr>
          <w:rFonts w:ascii="Times New Roman" w:hAnsi="Times New Roman"/>
          <w:sz w:val="24"/>
          <w:szCs w:val="24"/>
        </w:rPr>
        <w:t>.</w:t>
      </w:r>
    </w:p>
    <w:p w:rsidR="00142223" w:rsidRPr="000D7366" w:rsidRDefault="00440AF9" w:rsidP="000D7366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:rsidR="008B14AE" w:rsidRPr="000D7366" w:rsidRDefault="008B14AE" w:rsidP="000D7366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4ED2" w:rsidRPr="000D7366" w:rsidRDefault="00D6103F" w:rsidP="000D7366">
      <w:pPr>
        <w:suppressAutoHyphens/>
        <w:spacing w:line="276" w:lineRule="auto"/>
        <w:jc w:val="both"/>
        <w:rPr>
          <w:rFonts w:eastAsia="UniversPro-Bold"/>
          <w:b/>
        </w:rPr>
      </w:pPr>
      <w:r w:rsidRPr="000D7366">
        <w:rPr>
          <w:b/>
        </w:rPr>
        <w:t xml:space="preserve">III. </w:t>
      </w:r>
      <w:r w:rsidR="003B43C6" w:rsidRPr="000D7366">
        <w:rPr>
          <w:rFonts w:eastAsia="UniversPro-Bold"/>
          <w:b/>
        </w:rPr>
        <w:t>Terminy</w:t>
      </w:r>
      <w:r w:rsidR="0044649B" w:rsidRPr="000D7366">
        <w:rPr>
          <w:rFonts w:eastAsia="UniversPro-Bold"/>
          <w:b/>
        </w:rPr>
        <w:t>:</w:t>
      </w:r>
    </w:p>
    <w:p w:rsidR="00150587" w:rsidRPr="000D7366" w:rsidRDefault="00B073EE" w:rsidP="000D7366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Realizacja zadania</w:t>
      </w:r>
      <w:r w:rsidR="00150587" w:rsidRPr="000D7366">
        <w:rPr>
          <w:rFonts w:ascii="Times New Roman" w:hAnsi="Times New Roman"/>
          <w:sz w:val="24"/>
          <w:szCs w:val="24"/>
        </w:rPr>
        <w:t xml:space="preserve"> rozpoczyna się w dniu podpisania umowy.</w:t>
      </w:r>
    </w:p>
    <w:p w:rsidR="00150587" w:rsidRPr="000D7366" w:rsidRDefault="00B073EE" w:rsidP="000D7366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1" w:name="_Hlk16589767"/>
      <w:r w:rsidRPr="000D7366">
        <w:rPr>
          <w:rFonts w:ascii="Times New Roman" w:hAnsi="Times New Roman"/>
          <w:sz w:val="24"/>
          <w:szCs w:val="24"/>
        </w:rPr>
        <w:t>W</w:t>
      </w:r>
      <w:r w:rsidRPr="000D7366">
        <w:rPr>
          <w:rFonts w:ascii="Times New Roman" w:hAnsi="Times New Roman"/>
          <w:sz w:val="24"/>
          <w:szCs w:val="24"/>
        </w:rPr>
        <w:t xml:space="preserve"> ciągu </w:t>
      </w:r>
      <w:r w:rsidRPr="000D7366">
        <w:rPr>
          <w:rFonts w:ascii="Times New Roman" w:hAnsi="Times New Roman"/>
          <w:sz w:val="24"/>
          <w:szCs w:val="24"/>
        </w:rPr>
        <w:t>21</w:t>
      </w:r>
      <w:r w:rsidRPr="000D7366">
        <w:rPr>
          <w:rFonts w:ascii="Times New Roman" w:hAnsi="Times New Roman"/>
          <w:sz w:val="24"/>
          <w:szCs w:val="24"/>
        </w:rPr>
        <w:t xml:space="preserve"> dni od dnia podpisania umowy</w:t>
      </w:r>
      <w:bookmarkEnd w:id="1"/>
      <w:r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Wykonawca dostarczy na adres Regionalnej Dyrekcji Ochrony Środowiska</w:t>
      </w:r>
      <w:r w:rsidRPr="000D7366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w Bydgoszczy dokumentację w ilości 1 egzemplarza drukowanego oraz 1 egzemplarza na płycie CD</w:t>
      </w:r>
      <w:r w:rsidRPr="000D7366">
        <w:rPr>
          <w:rFonts w:ascii="Times New Roman" w:hAnsi="Times New Roman"/>
          <w:sz w:val="24"/>
          <w:szCs w:val="24"/>
        </w:rPr>
        <w:t xml:space="preserve"> zawierającą</w:t>
      </w:r>
      <w:r w:rsidR="00150587" w:rsidRPr="000D7366">
        <w:rPr>
          <w:rFonts w:ascii="Times New Roman" w:eastAsia="UniversPro-Bold" w:hAnsi="Times New Roman"/>
          <w:sz w:val="24"/>
          <w:szCs w:val="24"/>
        </w:rPr>
        <w:t>:</w:t>
      </w:r>
    </w:p>
    <w:p w:rsidR="00150587" w:rsidRPr="000D7366" w:rsidRDefault="00150587" w:rsidP="000D7366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eastAsia="UniversPro-Bold" w:hAnsi="Times New Roman"/>
          <w:sz w:val="24"/>
          <w:szCs w:val="24"/>
        </w:rPr>
        <w:t xml:space="preserve">analizę danych literaturowych dotyczących występowania siedlisk przyrodniczych </w:t>
      </w:r>
      <w:r w:rsidR="002F2A16" w:rsidRPr="000D7366">
        <w:rPr>
          <w:rFonts w:ascii="Times New Roman" w:eastAsia="UniversPro-Bold" w:hAnsi="Times New Roman"/>
          <w:sz w:val="24"/>
          <w:szCs w:val="24"/>
        </w:rPr>
        <w:t xml:space="preserve">i gatunków </w:t>
      </w:r>
      <w:r w:rsidRPr="000D7366">
        <w:rPr>
          <w:rFonts w:ascii="Times New Roman" w:eastAsia="UniversPro-Bold" w:hAnsi="Times New Roman"/>
          <w:sz w:val="24"/>
          <w:szCs w:val="24"/>
        </w:rPr>
        <w:t xml:space="preserve">objętych niniejszym monitoringiem </w:t>
      </w:r>
      <w:r w:rsidR="002F2A16" w:rsidRPr="000D7366">
        <w:rPr>
          <w:rFonts w:ascii="Times New Roman" w:hAnsi="Times New Roman"/>
          <w:sz w:val="24"/>
          <w:szCs w:val="24"/>
          <w:lang w:eastAsia="ar-SA"/>
        </w:rPr>
        <w:t xml:space="preserve">w obszarze Natura 2000 Ostoja Lidzbarska PLH280012 w granicach województwa kujawsko-pomorskiego oraz w rezerwatach przyrody Czarny Bryńsk, Ostrowy nad Brynicą, Szumny Zdrój im. Kazimierza </w:t>
      </w:r>
      <w:proofErr w:type="spellStart"/>
      <w:r w:rsidR="002F2A16" w:rsidRPr="000D7366">
        <w:rPr>
          <w:rFonts w:ascii="Times New Roman" w:hAnsi="Times New Roman"/>
          <w:sz w:val="24"/>
          <w:szCs w:val="24"/>
          <w:lang w:eastAsia="ar-SA"/>
        </w:rPr>
        <w:t>Sulisławskiego</w:t>
      </w:r>
      <w:proofErr w:type="spellEnd"/>
      <w:r w:rsidRPr="000D7366">
        <w:rPr>
          <w:rFonts w:ascii="Times New Roman" w:eastAsia="UniversPro-Bold" w:hAnsi="Times New Roman"/>
          <w:sz w:val="24"/>
          <w:szCs w:val="24"/>
        </w:rPr>
        <w:t>,</w:t>
      </w:r>
    </w:p>
    <w:p w:rsidR="00150587" w:rsidRPr="000D7366" w:rsidRDefault="00150587" w:rsidP="000D7366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eastAsia="UniversPro-Bold" w:hAnsi="Times New Roman"/>
          <w:sz w:val="24"/>
          <w:szCs w:val="24"/>
        </w:rPr>
        <w:t xml:space="preserve">propozycję dokładnych lokalizacji </w:t>
      </w:r>
      <w:r w:rsidR="00EE1111" w:rsidRPr="000D7366">
        <w:rPr>
          <w:rFonts w:ascii="Times New Roman" w:eastAsia="UniversPro-Bold" w:hAnsi="Times New Roman"/>
          <w:sz w:val="24"/>
          <w:szCs w:val="24"/>
        </w:rPr>
        <w:t>transektów</w:t>
      </w:r>
      <w:r w:rsidR="002F2A16" w:rsidRPr="000D7366">
        <w:rPr>
          <w:rFonts w:ascii="Times New Roman" w:eastAsia="UniversPro-Bold" w:hAnsi="Times New Roman"/>
          <w:sz w:val="24"/>
          <w:szCs w:val="24"/>
        </w:rPr>
        <w:t xml:space="preserve">, </w:t>
      </w:r>
      <w:r w:rsidRPr="000D7366">
        <w:rPr>
          <w:rFonts w:ascii="Times New Roman" w:hAnsi="Times New Roman"/>
          <w:sz w:val="24"/>
          <w:szCs w:val="24"/>
        </w:rPr>
        <w:t xml:space="preserve">powierzchni </w:t>
      </w:r>
      <w:r w:rsidR="002F2A16" w:rsidRPr="000D7366">
        <w:rPr>
          <w:rFonts w:ascii="Times New Roman" w:hAnsi="Times New Roman"/>
          <w:sz w:val="24"/>
          <w:szCs w:val="24"/>
        </w:rPr>
        <w:t xml:space="preserve">i punktów </w:t>
      </w:r>
      <w:r w:rsidRPr="000D7366">
        <w:rPr>
          <w:rFonts w:ascii="Times New Roman" w:hAnsi="Times New Roman"/>
          <w:sz w:val="24"/>
          <w:szCs w:val="24"/>
        </w:rPr>
        <w:t>monitoringowych</w:t>
      </w:r>
      <w:r w:rsidRPr="000D7366">
        <w:rPr>
          <w:rFonts w:ascii="Times New Roman" w:eastAsia="UniversPro-Bold" w:hAnsi="Times New Roman"/>
          <w:sz w:val="24"/>
          <w:szCs w:val="24"/>
        </w:rPr>
        <w:t>, co zostanie naniesione na mapy poglądowe,</w:t>
      </w:r>
    </w:p>
    <w:p w:rsidR="00150587" w:rsidRPr="000D7366" w:rsidRDefault="00150587" w:rsidP="000D7366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eastAsia="UniversPro-Bold" w:hAnsi="Times New Roman"/>
          <w:sz w:val="24"/>
          <w:szCs w:val="24"/>
        </w:rPr>
        <w:t xml:space="preserve">propozycję metodyki i harmonogramu badań terenowych planowanych do przeprowadzenia </w:t>
      </w:r>
      <w:r w:rsidR="00B073EE" w:rsidRPr="000D7366">
        <w:rPr>
          <w:rFonts w:ascii="Times New Roman" w:eastAsia="UniversPro-Bold" w:hAnsi="Times New Roman"/>
          <w:sz w:val="24"/>
          <w:szCs w:val="24"/>
        </w:rPr>
        <w:t>w celu realizacji zadania</w:t>
      </w:r>
      <w:r w:rsidRPr="000D7366">
        <w:rPr>
          <w:rFonts w:ascii="Times New Roman" w:eastAsia="UniversPro-Bold" w:hAnsi="Times New Roman"/>
          <w:sz w:val="24"/>
          <w:szCs w:val="24"/>
        </w:rPr>
        <w:t>.</w:t>
      </w:r>
      <w:bookmarkStart w:id="2" w:name="_GoBack"/>
      <w:bookmarkEnd w:id="2"/>
    </w:p>
    <w:p w:rsidR="00150587" w:rsidRPr="000D7366" w:rsidRDefault="00150587" w:rsidP="000D7366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Zamawiający zgłosi uwagi w ciągu 5 dni</w:t>
      </w:r>
      <w:r w:rsidR="00784045" w:rsidRPr="000D7366">
        <w:rPr>
          <w:rFonts w:ascii="Times New Roman" w:hAnsi="Times New Roman"/>
          <w:sz w:val="24"/>
          <w:szCs w:val="24"/>
        </w:rPr>
        <w:t xml:space="preserve"> roboczych</w:t>
      </w:r>
      <w:r w:rsidRPr="000D7366">
        <w:rPr>
          <w:rFonts w:ascii="Times New Roman" w:hAnsi="Times New Roman"/>
          <w:sz w:val="24"/>
          <w:szCs w:val="24"/>
        </w:rPr>
        <w:t xml:space="preserve"> od przedłożenia przez Wykonawcę dokumentacji, o której mowa w ust 1.</w:t>
      </w:r>
      <w:r w:rsidR="00B073EE" w:rsidRPr="000D7366">
        <w:rPr>
          <w:rFonts w:ascii="Times New Roman" w:hAnsi="Times New Roman"/>
          <w:sz w:val="24"/>
          <w:szCs w:val="24"/>
        </w:rPr>
        <w:t>1</w:t>
      </w:r>
      <w:r w:rsidRPr="000D7366">
        <w:rPr>
          <w:rFonts w:ascii="Times New Roman" w:hAnsi="Times New Roman"/>
          <w:sz w:val="24"/>
          <w:szCs w:val="24"/>
        </w:rPr>
        <w:t>.</w:t>
      </w:r>
    </w:p>
    <w:p w:rsidR="000D7366" w:rsidRPr="000D7366" w:rsidRDefault="00150587" w:rsidP="000D7366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Wersja ostateczna (z naniesionymi poprawkami wynikającymi z uzgodnień</w:t>
      </w:r>
      <w:r w:rsidRPr="000D7366">
        <w:rPr>
          <w:rFonts w:ascii="Times New Roman" w:eastAsia="UniversPro-Bold" w:hAnsi="Times New Roman"/>
          <w:b/>
          <w:sz w:val="24"/>
          <w:szCs w:val="24"/>
        </w:rPr>
        <w:br/>
      </w:r>
      <w:r w:rsidRPr="000D7366">
        <w:rPr>
          <w:rFonts w:ascii="Times New Roman" w:hAnsi="Times New Roman"/>
          <w:sz w:val="24"/>
          <w:szCs w:val="24"/>
        </w:rPr>
        <w:t>z Zamawiającym) dokumentacji</w:t>
      </w:r>
      <w:r w:rsidR="00122363" w:rsidRPr="000D7366">
        <w:rPr>
          <w:rFonts w:ascii="Times New Roman" w:hAnsi="Times New Roman"/>
          <w:sz w:val="24"/>
          <w:szCs w:val="24"/>
        </w:rPr>
        <w:t xml:space="preserve">, o której mowa w ust. 1.1 </w:t>
      </w:r>
      <w:r w:rsidRPr="000D7366">
        <w:rPr>
          <w:rFonts w:ascii="Times New Roman" w:hAnsi="Times New Roman"/>
          <w:sz w:val="24"/>
          <w:szCs w:val="24"/>
        </w:rPr>
        <w:t>w ilości 1 egzemplarza drukowanego oraz 1 egzemplarza na płycie CD</w:t>
      </w:r>
      <w:r w:rsidRPr="000D7366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z uwzględnionymi uwagami zostanie dostarczona</w:t>
      </w:r>
      <w:r w:rsidR="00122363" w:rsidRPr="000D7366">
        <w:rPr>
          <w:rFonts w:ascii="Times New Roman" w:hAnsi="Times New Roman"/>
          <w:sz w:val="24"/>
          <w:szCs w:val="24"/>
        </w:rPr>
        <w:t xml:space="preserve"> do zatwierdzenia</w:t>
      </w:r>
      <w:r w:rsidRPr="000D7366">
        <w:rPr>
          <w:rFonts w:ascii="Times New Roman" w:hAnsi="Times New Roman"/>
          <w:sz w:val="24"/>
          <w:szCs w:val="24"/>
        </w:rPr>
        <w:t xml:space="preserve"> przez Wykonawcę na adres Regionalnej Dyrekcji Ochrony Środowiska w Bydgoszczy </w:t>
      </w:r>
      <w:bookmarkStart w:id="3" w:name="_Hlk16589792"/>
      <w:r w:rsidRPr="000D7366">
        <w:rPr>
          <w:rFonts w:ascii="Times New Roman" w:hAnsi="Times New Roman"/>
          <w:sz w:val="24"/>
          <w:szCs w:val="24"/>
        </w:rPr>
        <w:t>w ciągu 7 dni od dnia otrzymania uwag, o których mowa w ust. 1.</w:t>
      </w:r>
      <w:bookmarkEnd w:id="3"/>
      <w:r w:rsidR="00122363" w:rsidRPr="000D7366">
        <w:rPr>
          <w:rFonts w:ascii="Times New Roman" w:hAnsi="Times New Roman"/>
          <w:sz w:val="24"/>
          <w:szCs w:val="24"/>
        </w:rPr>
        <w:t>2</w:t>
      </w:r>
      <w:r w:rsidRPr="000D7366">
        <w:rPr>
          <w:rFonts w:ascii="Times New Roman" w:hAnsi="Times New Roman"/>
          <w:sz w:val="24"/>
          <w:szCs w:val="24"/>
        </w:rPr>
        <w:t xml:space="preserve">. </w:t>
      </w:r>
    </w:p>
    <w:p w:rsidR="00150587" w:rsidRPr="000D7366" w:rsidRDefault="00122363" w:rsidP="000D7366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D</w:t>
      </w:r>
      <w:r w:rsidRPr="000D7366">
        <w:rPr>
          <w:rFonts w:ascii="Times New Roman" w:hAnsi="Times New Roman"/>
          <w:sz w:val="24"/>
          <w:szCs w:val="24"/>
        </w:rPr>
        <w:t>o dnia 15 października 2021 r.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Wykonawca dostarczy kompletną dokumentację</w:t>
      </w:r>
      <w:r w:rsidRPr="000D7366">
        <w:rPr>
          <w:rFonts w:ascii="Times New Roman" w:hAnsi="Times New Roman"/>
          <w:sz w:val="24"/>
          <w:szCs w:val="24"/>
        </w:rPr>
        <w:t xml:space="preserve"> realizacji zadania</w:t>
      </w:r>
      <w:r w:rsidR="00D66715" w:rsidRPr="000D7366">
        <w:rPr>
          <w:rFonts w:ascii="Times New Roman" w:hAnsi="Times New Roman"/>
          <w:sz w:val="24"/>
          <w:szCs w:val="24"/>
        </w:rPr>
        <w:t>,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na adres Regionalnej Dyrekcji Ochrony Środowiska w Bydgoszczy w ilości 1 egzemplarza drukowanego oraz 1 egzemplarza na płycie CD</w:t>
      </w:r>
      <w:r w:rsidR="00D66715" w:rsidRPr="000D7366">
        <w:rPr>
          <w:rFonts w:ascii="Times New Roman" w:hAnsi="Times New Roman"/>
          <w:sz w:val="24"/>
          <w:szCs w:val="24"/>
        </w:rPr>
        <w:t>,</w:t>
      </w:r>
      <w:r w:rsidRPr="000D7366">
        <w:rPr>
          <w:rFonts w:ascii="Times New Roman" w:hAnsi="Times New Roman"/>
          <w:sz w:val="24"/>
          <w:szCs w:val="24"/>
        </w:rPr>
        <w:t xml:space="preserve"> </w:t>
      </w:r>
      <w:r w:rsidR="00150587" w:rsidRPr="000D7366">
        <w:rPr>
          <w:rFonts w:ascii="Times New Roman" w:hAnsi="Times New Roman"/>
          <w:sz w:val="24"/>
          <w:szCs w:val="24"/>
        </w:rPr>
        <w:t>zawierając</w:t>
      </w:r>
      <w:r w:rsidR="00D66715" w:rsidRPr="000D7366">
        <w:rPr>
          <w:rFonts w:ascii="Times New Roman" w:hAnsi="Times New Roman"/>
          <w:sz w:val="24"/>
          <w:szCs w:val="24"/>
        </w:rPr>
        <w:t>ą informację o których mowa w ust 1.1 oraz</w:t>
      </w:r>
      <w:r w:rsidR="00150587" w:rsidRPr="000D7366">
        <w:rPr>
          <w:rFonts w:ascii="Times New Roman" w:hAnsi="Times New Roman"/>
          <w:sz w:val="24"/>
          <w:szCs w:val="24"/>
        </w:rPr>
        <w:t xml:space="preserve"> wyniki badań terenowych oraz wszystkie analizy wymagane zakresem zamówienia, w tym:</w:t>
      </w:r>
    </w:p>
    <w:p w:rsidR="00150587" w:rsidRPr="000D7366" w:rsidRDefault="00150587" w:rsidP="000D7366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lastRenderedPageBreak/>
        <w:t>ocenę stanu zachowania siedlisk przyrodniczych</w:t>
      </w:r>
      <w:r w:rsidR="00031777" w:rsidRPr="000D7366">
        <w:rPr>
          <w:rFonts w:ascii="Times New Roman" w:hAnsi="Times New Roman"/>
          <w:sz w:val="24"/>
          <w:szCs w:val="24"/>
        </w:rPr>
        <w:t xml:space="preserve"> i stanu populacji gatunków</w:t>
      </w:r>
      <w:r w:rsidRPr="000D7366">
        <w:rPr>
          <w:rFonts w:ascii="Times New Roman" w:hAnsi="Times New Roman"/>
          <w:sz w:val="24"/>
          <w:szCs w:val="24"/>
        </w:rPr>
        <w:t xml:space="preserve"> oraz określenie stanu ochrony </w:t>
      </w:r>
      <w:r w:rsidR="00031777" w:rsidRPr="000D7366">
        <w:rPr>
          <w:rFonts w:ascii="Times New Roman" w:hAnsi="Times New Roman"/>
          <w:sz w:val="24"/>
          <w:szCs w:val="24"/>
        </w:rPr>
        <w:t xml:space="preserve">siedlisk i gatunków </w:t>
      </w:r>
      <w:r w:rsidRPr="000D7366">
        <w:rPr>
          <w:rFonts w:ascii="Times New Roman" w:hAnsi="Times New Roman"/>
          <w:sz w:val="24"/>
          <w:szCs w:val="24"/>
        </w:rPr>
        <w:t>zgodnie z rozporządzeniem Ministra Środowiska z dnia 17 lutego 2010 r. w sprawie sporządzania projektu planu zadań ochronnych dla obszaru Natura 2000 (Dz. U. Nr 34, poz. 186 ze zm.) dla siedlisk</w:t>
      </w:r>
      <w:r w:rsidR="002F2A16" w:rsidRPr="000D7366">
        <w:rPr>
          <w:rFonts w:ascii="Times New Roman" w:hAnsi="Times New Roman"/>
          <w:sz w:val="24"/>
          <w:szCs w:val="24"/>
        </w:rPr>
        <w:t xml:space="preserve"> przyrodniczych i gatunków</w:t>
      </w:r>
      <w:r w:rsidRPr="000D7366">
        <w:rPr>
          <w:rFonts w:ascii="Times New Roman" w:hAnsi="Times New Roman"/>
          <w:sz w:val="24"/>
          <w:szCs w:val="24"/>
        </w:rPr>
        <w:t xml:space="preserve"> objętych niniejszym monitoringiem </w:t>
      </w:r>
      <w:r w:rsidR="002F2A16" w:rsidRPr="000D7366">
        <w:rPr>
          <w:rFonts w:ascii="Times New Roman" w:hAnsi="Times New Roman"/>
          <w:sz w:val="24"/>
          <w:szCs w:val="24"/>
          <w:lang w:eastAsia="ar-SA"/>
        </w:rPr>
        <w:t xml:space="preserve">w obszarze Natura 2000 Ostoja Lidzbarska PLH280012 w granicach województwa kujawsko-pomorskiego oraz w rezerwatach przyrody Czarny Bryńsk, Ostrowy nad Brynicą, Szumny Zdrój im. Kazimierza </w:t>
      </w:r>
      <w:proofErr w:type="spellStart"/>
      <w:r w:rsidR="002F2A16" w:rsidRPr="000D7366">
        <w:rPr>
          <w:rFonts w:ascii="Times New Roman" w:hAnsi="Times New Roman"/>
          <w:sz w:val="24"/>
          <w:szCs w:val="24"/>
          <w:lang w:eastAsia="ar-SA"/>
        </w:rPr>
        <w:t>Sulisławskiego</w:t>
      </w:r>
      <w:proofErr w:type="spellEnd"/>
      <w:r w:rsidR="00EE1111" w:rsidRPr="000D7366">
        <w:rPr>
          <w:rFonts w:ascii="Times New Roman" w:hAnsi="Times New Roman"/>
          <w:sz w:val="24"/>
          <w:szCs w:val="24"/>
        </w:rPr>
        <w:t>,</w:t>
      </w:r>
    </w:p>
    <w:p w:rsidR="00150587" w:rsidRPr="000D7366" w:rsidRDefault="00150587" w:rsidP="000D7366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mapy przedstawiające w szczególności: lokalizacje powierzchni badawczych i transektów monitoringowych oraz podstawowe zagrożenia stwierdzone podczas prowadzenia badań w terenie,</w:t>
      </w:r>
    </w:p>
    <w:p w:rsidR="00150587" w:rsidRPr="000D7366" w:rsidRDefault="00150587" w:rsidP="000D7366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dane GIS.</w:t>
      </w:r>
    </w:p>
    <w:p w:rsidR="00150587" w:rsidRPr="000D7366" w:rsidRDefault="00150587" w:rsidP="000D7366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50587" w:rsidRPr="000D7366" w:rsidRDefault="00150587" w:rsidP="000D7366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50587" w:rsidRPr="000D7366" w:rsidRDefault="00150587" w:rsidP="000D7366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0D7366" w:rsidRPr="000D7366" w:rsidRDefault="00150587" w:rsidP="000D7366">
      <w:pPr>
        <w:pStyle w:val="Akapitzlist"/>
        <w:numPr>
          <w:ilvl w:val="1"/>
          <w:numId w:val="3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4" w:name="_Hlk14342961"/>
      <w:r w:rsidRPr="000D7366">
        <w:rPr>
          <w:rFonts w:ascii="Times New Roman" w:hAnsi="Times New Roman"/>
          <w:sz w:val="24"/>
          <w:szCs w:val="24"/>
        </w:rPr>
        <w:t xml:space="preserve">Zamawiający zgłosi uwagi do dokumentacji w ciągu 10 dni od przedłożenia przez </w:t>
      </w:r>
      <w:bookmarkStart w:id="5" w:name="_Hlk14343041"/>
      <w:r w:rsidRPr="000D7366">
        <w:rPr>
          <w:rFonts w:ascii="Times New Roman" w:hAnsi="Times New Roman"/>
          <w:sz w:val="24"/>
          <w:szCs w:val="24"/>
        </w:rPr>
        <w:t xml:space="preserve">Wykonawcę dokumentacji, o której mowa w </w:t>
      </w:r>
      <w:bookmarkEnd w:id="4"/>
      <w:bookmarkEnd w:id="5"/>
      <w:r w:rsidR="000D7366" w:rsidRPr="000D7366">
        <w:rPr>
          <w:rFonts w:ascii="Times New Roman" w:hAnsi="Times New Roman"/>
          <w:sz w:val="24"/>
          <w:szCs w:val="24"/>
        </w:rPr>
        <w:t>ust 1.4</w:t>
      </w:r>
      <w:r w:rsidRPr="000D7366">
        <w:rPr>
          <w:rFonts w:ascii="Times New Roman" w:hAnsi="Times New Roman"/>
          <w:sz w:val="24"/>
          <w:szCs w:val="24"/>
        </w:rPr>
        <w:t>.</w:t>
      </w:r>
      <w:bookmarkStart w:id="6" w:name="_Hlk14342993"/>
    </w:p>
    <w:p w:rsidR="000D7366" w:rsidRPr="000D7366" w:rsidRDefault="00150587" w:rsidP="000D7366">
      <w:pPr>
        <w:pStyle w:val="Akapitzlist"/>
        <w:numPr>
          <w:ilvl w:val="1"/>
          <w:numId w:val="3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Wersja ostateczna dokumentacji (z naniesionymi poprawkami wynikającymi</w:t>
      </w:r>
      <w:r w:rsidRPr="000D7366">
        <w:rPr>
          <w:rFonts w:ascii="Times New Roman" w:hAnsi="Times New Roman"/>
          <w:sz w:val="24"/>
          <w:szCs w:val="24"/>
        </w:rPr>
        <w:br/>
        <w:t xml:space="preserve">z uzgodnień z Zamawiającym), o której mowa w ust. </w:t>
      </w:r>
      <w:r w:rsidR="000D7366" w:rsidRPr="000D7366">
        <w:rPr>
          <w:rFonts w:ascii="Times New Roman" w:hAnsi="Times New Roman"/>
          <w:sz w:val="24"/>
          <w:szCs w:val="24"/>
        </w:rPr>
        <w:t>1.4</w:t>
      </w:r>
      <w:r w:rsidRPr="000D7366">
        <w:rPr>
          <w:rFonts w:ascii="Times New Roman" w:hAnsi="Times New Roman"/>
          <w:sz w:val="24"/>
          <w:szCs w:val="24"/>
        </w:rPr>
        <w:t xml:space="preserve"> w kompletnej ilości egzemplarzy </w:t>
      </w:r>
      <w:r w:rsidR="000D7366" w:rsidRPr="000D7366">
        <w:rPr>
          <w:rFonts w:ascii="Times New Roman" w:hAnsi="Times New Roman"/>
          <w:sz w:val="24"/>
          <w:szCs w:val="24"/>
        </w:rPr>
        <w:t xml:space="preserve">(zgodnie z pkt. IV ust 1. opisu przedmiotu zamówienia) </w:t>
      </w:r>
      <w:r w:rsidRPr="000D7366">
        <w:rPr>
          <w:rFonts w:ascii="Times New Roman" w:hAnsi="Times New Roman"/>
          <w:sz w:val="24"/>
          <w:szCs w:val="24"/>
        </w:rPr>
        <w:t>zostanie dostarczona przez Wykonawcę na adres Regionalnej Dyrekcji Ochrony Środowiska w Bydgoszczy do dnia 3 listopada 2021 r</w:t>
      </w:r>
      <w:bookmarkEnd w:id="6"/>
      <w:r w:rsidRPr="000D7366">
        <w:rPr>
          <w:rFonts w:ascii="Times New Roman" w:hAnsi="Times New Roman"/>
          <w:sz w:val="24"/>
          <w:szCs w:val="24"/>
        </w:rPr>
        <w:t>.</w:t>
      </w:r>
      <w:bookmarkStart w:id="7" w:name="_Hlk14343003"/>
    </w:p>
    <w:p w:rsidR="008B14AE" w:rsidRPr="000D7366" w:rsidRDefault="00150587" w:rsidP="000D7366">
      <w:pPr>
        <w:pStyle w:val="Akapitzlist"/>
        <w:numPr>
          <w:ilvl w:val="1"/>
          <w:numId w:val="3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Odbiór prac nastąpi w ciągu 7 dni od przedłożenia przez Wykonawcę kompletnej dokumentacji, o której mowa w ust. 2.4, na podstawie protokołu zdawczo – odbiorczego podpisanego przez Zamawiającego i Wykonawcę</w:t>
      </w:r>
      <w:bookmarkEnd w:id="7"/>
      <w:r w:rsidRPr="000D7366">
        <w:rPr>
          <w:rFonts w:ascii="Times New Roman" w:hAnsi="Times New Roman"/>
          <w:sz w:val="24"/>
          <w:szCs w:val="24"/>
        </w:rPr>
        <w:t>.</w:t>
      </w:r>
    </w:p>
    <w:p w:rsidR="008B14AE" w:rsidRPr="000D7366" w:rsidRDefault="008B14AE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:rsidR="00052541" w:rsidRPr="000D7366" w:rsidRDefault="00052541" w:rsidP="000D73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2541" w:rsidRPr="000D7366" w:rsidRDefault="00052541" w:rsidP="000D73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2541" w:rsidRPr="000D7366" w:rsidRDefault="00052541" w:rsidP="000D73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Sposób opracowania przedmiotu umowy:</w:t>
      </w:r>
    </w:p>
    <w:p w:rsidR="00052541" w:rsidRPr="000D7366" w:rsidRDefault="007F0661" w:rsidP="000D736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:rsidR="00052541" w:rsidRPr="000D7366" w:rsidRDefault="00052541" w:rsidP="000D73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:rsidR="0044649B" w:rsidRPr="000D7366" w:rsidRDefault="0044649B" w:rsidP="000D73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format </w:t>
      </w:r>
      <w:r w:rsidR="00052541" w:rsidRPr="000D7366">
        <w:rPr>
          <w:rFonts w:ascii="Times New Roman" w:hAnsi="Times New Roman"/>
          <w:sz w:val="24"/>
          <w:szCs w:val="24"/>
        </w:rPr>
        <w:t xml:space="preserve">dokumentacji </w:t>
      </w:r>
      <w:r w:rsidRPr="000D7366">
        <w:rPr>
          <w:rFonts w:ascii="Times New Roman" w:hAnsi="Times New Roman"/>
          <w:sz w:val="24"/>
          <w:szCs w:val="24"/>
        </w:rPr>
        <w:t>A4</w:t>
      </w:r>
      <w:r w:rsidR="00052541" w:rsidRPr="000D7366">
        <w:rPr>
          <w:rFonts w:ascii="Times New Roman" w:hAnsi="Times New Roman"/>
          <w:sz w:val="24"/>
          <w:szCs w:val="24"/>
        </w:rPr>
        <w:t>;</w:t>
      </w:r>
    </w:p>
    <w:p w:rsidR="00052541" w:rsidRPr="000D7366" w:rsidRDefault="00052541" w:rsidP="000D73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dokumentację należy sporządzić w języku polskim;</w:t>
      </w:r>
    </w:p>
    <w:p w:rsidR="0044649B" w:rsidRPr="000D7366" w:rsidRDefault="0044649B" w:rsidP="000D73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dokumentacj</w:t>
      </w:r>
      <w:r w:rsidR="00052541" w:rsidRPr="000D7366">
        <w:rPr>
          <w:rFonts w:ascii="Times New Roman" w:hAnsi="Times New Roman"/>
          <w:sz w:val="24"/>
          <w:szCs w:val="24"/>
        </w:rPr>
        <w:t>ę należy</w:t>
      </w:r>
      <w:r w:rsidRPr="000D7366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0D7366">
        <w:rPr>
          <w:rFonts w:ascii="Times New Roman" w:hAnsi="Times New Roman"/>
          <w:sz w:val="24"/>
          <w:szCs w:val="24"/>
        </w:rPr>
        <w:t>zbindowa</w:t>
      </w:r>
      <w:r w:rsidR="00052541" w:rsidRPr="000D7366">
        <w:rPr>
          <w:rFonts w:ascii="Times New Roman" w:hAnsi="Times New Roman"/>
          <w:sz w:val="24"/>
          <w:szCs w:val="24"/>
        </w:rPr>
        <w:t>ć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B554F1" w:rsidRPr="000D7366">
        <w:rPr>
          <w:rFonts w:ascii="Times New Roman" w:hAnsi="Times New Roman"/>
          <w:sz w:val="24"/>
          <w:szCs w:val="24"/>
          <w:lang w:eastAsia="ar-SA"/>
        </w:rPr>
        <w:t>MONITORING PRZEDMIOTÓW OCHRONY W OBSZARZE NATURA 2000 OSTOJA LIDZBARSKA PLH280012 W GRANICACH WOJEWÓDZTWA KUJAWSKO-POMORSKIEGO ORAZ W REZERWATACH PRZYRODY CZARNY BRYŃSK, OSTROWY NAD BRYNICĄ, SZUMNY ZDRÓJ IM. KAZIMIERZA SULISŁAWSKIEGO</w:t>
      </w:r>
      <w:r w:rsidRPr="000D7366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 xml:space="preserve">w Bydgoszczy”, logo Regionalnej Dyrekcji </w:t>
      </w:r>
      <w:r w:rsidRPr="000D7366">
        <w:rPr>
          <w:rFonts w:ascii="Times New Roman" w:hAnsi="Times New Roman"/>
          <w:sz w:val="24"/>
          <w:szCs w:val="24"/>
        </w:rPr>
        <w:lastRenderedPageBreak/>
        <w:t xml:space="preserve">Ochrony Środowiska w Bydgoszczy oraz dodatkowe oznaczenia wymagane przez instytucję finansującą, które szczegółowo opisane są </w:t>
      </w:r>
      <w:r w:rsidR="008B3F69" w:rsidRPr="000D7366">
        <w:rPr>
          <w:rFonts w:ascii="Times New Roman" w:hAnsi="Times New Roman"/>
          <w:sz w:val="24"/>
          <w:szCs w:val="24"/>
        </w:rPr>
        <w:t>w rozdziale V</w:t>
      </w:r>
      <w:r w:rsidR="00052541" w:rsidRPr="000D7366">
        <w:rPr>
          <w:rFonts w:ascii="Times New Roman" w:hAnsi="Times New Roman"/>
          <w:sz w:val="24"/>
          <w:szCs w:val="24"/>
        </w:rPr>
        <w:t>;</w:t>
      </w:r>
    </w:p>
    <w:p w:rsidR="0064454E" w:rsidRPr="000D7366" w:rsidRDefault="00052541" w:rsidP="000D73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wydruki cyfrowych map tematycznych w formacie A4 lub A3 z zachowaniem odpowiedniej skali;</w:t>
      </w:r>
    </w:p>
    <w:p w:rsidR="00052541" w:rsidRPr="000D7366" w:rsidRDefault="00052541" w:rsidP="000D736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Opracowanie w wersji elektronicznej powinno zawierać:</w:t>
      </w:r>
    </w:p>
    <w:p w:rsidR="0064454E" w:rsidRPr="000D7366" w:rsidRDefault="0064454E" w:rsidP="000D73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- zapewniona czytelność treści map,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- skala map 1:10 000 lub 1:25 000,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0D7366">
        <w:rPr>
          <w:rFonts w:ascii="Times New Roman" w:hAnsi="Times New Roman"/>
          <w:sz w:val="24"/>
          <w:szCs w:val="24"/>
        </w:rPr>
        <w:t>georeferencji</w:t>
      </w:r>
      <w:proofErr w:type="spellEnd"/>
      <w:r w:rsidRPr="000D7366">
        <w:rPr>
          <w:rFonts w:ascii="Times New Roman" w:hAnsi="Times New Roman"/>
          <w:sz w:val="24"/>
          <w:szCs w:val="24"/>
        </w:rPr>
        <w:t>,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- układ współrzędnych PL-1992 (EPSG: 2180);</w:t>
      </w:r>
    </w:p>
    <w:p w:rsidR="0064454E" w:rsidRPr="000D7366" w:rsidRDefault="0064454E" w:rsidP="000D73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:rsidR="009B0DCA" w:rsidRPr="000D7366" w:rsidRDefault="009B0DCA" w:rsidP="000D73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</w:t>
      </w:r>
      <w:r w:rsidR="00AF2E2B" w:rsidRPr="000D7366">
        <w:rPr>
          <w:rFonts w:ascii="Times New Roman" w:hAnsi="Times New Roman"/>
          <w:sz w:val="24"/>
          <w:szCs w:val="24"/>
        </w:rPr>
        <w:t>transektów</w:t>
      </w:r>
      <w:r w:rsidRPr="000D7366">
        <w:rPr>
          <w:rFonts w:ascii="Times New Roman" w:hAnsi="Times New Roman"/>
          <w:sz w:val="24"/>
          <w:szCs w:val="24"/>
        </w:rPr>
        <w:t xml:space="preserve"> monitoringowych) z każdego stanowiska (JPG);</w:t>
      </w:r>
    </w:p>
    <w:p w:rsidR="0044649B" w:rsidRPr="000D7366" w:rsidRDefault="0044649B" w:rsidP="000D73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płyty </w:t>
      </w:r>
      <w:r w:rsidR="0064454E" w:rsidRPr="000D7366">
        <w:rPr>
          <w:rFonts w:ascii="Times New Roman" w:hAnsi="Times New Roman"/>
          <w:sz w:val="24"/>
          <w:szCs w:val="24"/>
        </w:rPr>
        <w:t xml:space="preserve">należy oznakować podpisem </w:t>
      </w:r>
      <w:r w:rsidRPr="000D7366">
        <w:rPr>
          <w:rFonts w:ascii="Times New Roman" w:hAnsi="Times New Roman"/>
          <w:sz w:val="24"/>
          <w:szCs w:val="24"/>
        </w:rPr>
        <w:t>„</w:t>
      </w:r>
      <w:r w:rsidR="00AE5F34" w:rsidRPr="000D7366">
        <w:rPr>
          <w:rFonts w:ascii="Times New Roman" w:hAnsi="Times New Roman"/>
          <w:sz w:val="24"/>
          <w:szCs w:val="24"/>
          <w:lang w:eastAsia="ar-SA"/>
        </w:rPr>
        <w:t>MONITORING PRZEDMIOTÓW OCHRONY W OBSZARZE NATURA 2000 OSTOJA LIDZBARSKA PLH280012 W GRANICACH WOJEWÓDZTWA KUJAWSKO-POMORSKIEGO ORAZ W REZERWATACH PRZYRODY CZARNY BRYŃSK, OSTROWY NAD BRYNICĄ, SZUMNY ZDRÓJ IM. KAZIMIERZA SULISŁAWSKIEGO</w:t>
      </w:r>
      <w:r w:rsidRPr="000D7366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0D7366">
        <w:rPr>
          <w:rFonts w:ascii="Times New Roman" w:hAnsi="Times New Roman"/>
          <w:sz w:val="24"/>
          <w:szCs w:val="24"/>
        </w:rPr>
        <w:t>w rozdziale V</w:t>
      </w:r>
      <w:r w:rsidR="0064454E" w:rsidRPr="000D7366">
        <w:rPr>
          <w:rFonts w:ascii="Times New Roman" w:hAnsi="Times New Roman"/>
          <w:sz w:val="24"/>
          <w:szCs w:val="24"/>
        </w:rPr>
        <w:t>.</w:t>
      </w:r>
    </w:p>
    <w:p w:rsidR="0064454E" w:rsidRPr="000D7366" w:rsidRDefault="0064454E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454E" w:rsidRPr="000D7366" w:rsidRDefault="0064454E" w:rsidP="000D73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Standard GIS:</w:t>
      </w:r>
      <w:bookmarkStart w:id="8" w:name="_Hlk2764413"/>
    </w:p>
    <w:p w:rsidR="0064454E" w:rsidRPr="000D7366" w:rsidRDefault="0064454E" w:rsidP="000D736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0D7366" w:rsidRDefault="0064454E" w:rsidP="000D736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:rsidR="0064454E" w:rsidRPr="000D7366" w:rsidRDefault="0064454E" w:rsidP="000D7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0D7366" w:rsidRDefault="0064454E" w:rsidP="000D7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układ współrzędnych PL-1992 (EPSG: 2180),</w:t>
      </w:r>
    </w:p>
    <w:p w:rsidR="0064454E" w:rsidRPr="000D7366" w:rsidRDefault="0064454E" w:rsidP="000D7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0D7366">
        <w:rPr>
          <w:rFonts w:ascii="Times New Roman" w:hAnsi="Times New Roman"/>
          <w:sz w:val="24"/>
          <w:szCs w:val="24"/>
        </w:rPr>
        <w:t>shapefile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0D7366">
        <w:rPr>
          <w:rFonts w:ascii="Times New Roman" w:hAnsi="Times New Roman"/>
          <w:sz w:val="24"/>
          <w:szCs w:val="24"/>
        </w:rPr>
        <w:t>shp</w:t>
      </w:r>
      <w:proofErr w:type="spellEnd"/>
      <w:r w:rsidRPr="000D7366">
        <w:rPr>
          <w:rFonts w:ascii="Times New Roman" w:hAnsi="Times New Roman"/>
          <w:sz w:val="24"/>
          <w:szCs w:val="24"/>
        </w:rPr>
        <w:t>),</w:t>
      </w:r>
    </w:p>
    <w:p w:rsidR="0064454E" w:rsidRPr="000D7366" w:rsidRDefault="0064454E" w:rsidP="000D7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:rsidR="0064454E" w:rsidRPr="000D7366" w:rsidRDefault="0064454E" w:rsidP="000D736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8"/>
      <w:r w:rsidRPr="000D7366">
        <w:rPr>
          <w:rFonts w:ascii="Times New Roman" w:hAnsi="Times New Roman"/>
          <w:sz w:val="24"/>
          <w:szCs w:val="24"/>
        </w:rPr>
        <w:t>.</w:t>
      </w:r>
    </w:p>
    <w:p w:rsidR="003B70E5" w:rsidRPr="000D7366" w:rsidRDefault="003B70E5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E7EF1" w:rsidRPr="000D7366" w:rsidRDefault="00EE7EF1" w:rsidP="000D7366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0D7366">
        <w:rPr>
          <w:rFonts w:eastAsia="Calibri"/>
          <w:b/>
          <w:lang w:eastAsia="en-US"/>
        </w:rPr>
        <w:t xml:space="preserve">V. </w:t>
      </w:r>
      <w:r w:rsidR="0044649B" w:rsidRPr="000D7366">
        <w:rPr>
          <w:rFonts w:eastAsia="Calibri"/>
          <w:b/>
          <w:lang w:eastAsia="en-US"/>
        </w:rPr>
        <w:t xml:space="preserve">Wymogi </w:t>
      </w:r>
      <w:r w:rsidRPr="000D7366">
        <w:rPr>
          <w:rFonts w:eastAsia="Calibri"/>
          <w:b/>
          <w:lang w:eastAsia="en-US"/>
        </w:rPr>
        <w:t>w zakresie</w:t>
      </w:r>
      <w:r w:rsidR="0044649B" w:rsidRPr="000D7366">
        <w:rPr>
          <w:rFonts w:eastAsia="Calibri"/>
          <w:b/>
          <w:lang w:eastAsia="en-US"/>
        </w:rPr>
        <w:t xml:space="preserve"> oznakowania dokumentacji:</w:t>
      </w:r>
    </w:p>
    <w:p w:rsidR="00EE7EF1" w:rsidRPr="000D7366" w:rsidRDefault="00EE7EF1" w:rsidP="000D7366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B3F69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0D7366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0D7366">
        <w:rPr>
          <w:rFonts w:ascii="Times New Roman" w:hAnsi="Times New Roman"/>
          <w:sz w:val="24"/>
          <w:szCs w:val="24"/>
        </w:rPr>
        <w:t xml:space="preserve"> </w:t>
      </w:r>
      <w:r w:rsidR="009F00A2" w:rsidRPr="000D7366">
        <w:rPr>
          <w:rFonts w:ascii="Times New Roman" w:hAnsi="Times New Roman"/>
          <w:sz w:val="24"/>
          <w:szCs w:val="24"/>
        </w:rPr>
        <w:t xml:space="preserve">w Toruniu oraz </w:t>
      </w:r>
      <w:r w:rsidRPr="000D7366">
        <w:rPr>
          <w:rFonts w:ascii="Times New Roman" w:hAnsi="Times New Roman"/>
          <w:sz w:val="24"/>
          <w:szCs w:val="24"/>
        </w:rPr>
        <w:t>informację o źródle finansowania w brzmieniu: „Dofinansowano ze środków</w:t>
      </w:r>
      <w:r w:rsidR="008B3F69" w:rsidRPr="000D7366">
        <w:rPr>
          <w:rFonts w:ascii="Times New Roman" w:hAnsi="Times New Roman"/>
          <w:sz w:val="24"/>
          <w:szCs w:val="24"/>
        </w:rPr>
        <w:t xml:space="preserve"> </w:t>
      </w:r>
      <w:r w:rsidRPr="000D7366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:rsidR="003B70E5" w:rsidRPr="000D7366" w:rsidRDefault="003B70E5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B3F69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:rsidR="008B3F69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P</w:t>
      </w:r>
      <w:r w:rsidR="0044649B" w:rsidRPr="000D7366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0D7366">
        <w:rPr>
          <w:rFonts w:ascii="Times New Roman" w:hAnsi="Times New Roman"/>
          <w:sz w:val="24"/>
          <w:szCs w:val="24"/>
        </w:rPr>
        <w:t>na strony tytułowej)</w:t>
      </w:r>
      <w:r w:rsidRPr="000D7366">
        <w:rPr>
          <w:rFonts w:ascii="Times New Roman" w:hAnsi="Times New Roman"/>
          <w:sz w:val="24"/>
          <w:szCs w:val="24"/>
        </w:rPr>
        <w:t>.</w:t>
      </w:r>
    </w:p>
    <w:p w:rsidR="008B3F69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P</w:t>
      </w:r>
      <w:r w:rsidR="0044649B" w:rsidRPr="000D7366">
        <w:rPr>
          <w:rFonts w:ascii="Times New Roman" w:hAnsi="Times New Roman"/>
          <w:sz w:val="24"/>
          <w:szCs w:val="24"/>
        </w:rPr>
        <w:t>łyty CD, itp. - na opakowaniach</w:t>
      </w:r>
      <w:r w:rsidRPr="000D7366">
        <w:rPr>
          <w:rFonts w:ascii="Times New Roman" w:hAnsi="Times New Roman"/>
          <w:sz w:val="24"/>
          <w:szCs w:val="24"/>
        </w:rPr>
        <w:t>.</w:t>
      </w:r>
    </w:p>
    <w:p w:rsidR="003B70E5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I</w:t>
      </w:r>
      <w:r w:rsidR="0044649B" w:rsidRPr="000D7366">
        <w:rPr>
          <w:rFonts w:ascii="Times New Roman" w:hAnsi="Times New Roman"/>
          <w:sz w:val="24"/>
          <w:szCs w:val="24"/>
        </w:rPr>
        <w:t>nne produkty o charakterze reklam</w:t>
      </w:r>
      <w:r w:rsidR="00EE7EF1" w:rsidRPr="000D7366">
        <w:rPr>
          <w:rFonts w:ascii="Times New Roman" w:hAnsi="Times New Roman"/>
          <w:sz w:val="24"/>
          <w:szCs w:val="24"/>
        </w:rPr>
        <w:t xml:space="preserve">owo-promocyjnym - na wyrobach. </w:t>
      </w:r>
    </w:p>
    <w:p w:rsidR="003B70E5" w:rsidRPr="000D7366" w:rsidRDefault="003B70E5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B70E5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0D7366">
        <w:rPr>
          <w:rFonts w:ascii="Times New Roman" w:hAnsi="Times New Roman"/>
          <w:sz w:val="24"/>
          <w:szCs w:val="24"/>
        </w:rPr>
        <w:t>WFOŚiGW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 w Toruniu:  </w:t>
      </w:r>
    </w:p>
    <w:p w:rsidR="003B70E5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R</w:t>
      </w:r>
      <w:r w:rsidR="0044649B" w:rsidRPr="000D7366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0D7366">
        <w:rPr>
          <w:rFonts w:ascii="Times New Roman" w:hAnsi="Times New Roman"/>
          <w:sz w:val="24"/>
          <w:szCs w:val="24"/>
        </w:rPr>
        <w:t>Bold</w:t>
      </w:r>
      <w:proofErr w:type="spellEnd"/>
      <w:r w:rsidRPr="000D7366">
        <w:rPr>
          <w:rFonts w:ascii="Times New Roman" w:hAnsi="Times New Roman"/>
          <w:sz w:val="24"/>
          <w:szCs w:val="24"/>
        </w:rPr>
        <w:t>.</w:t>
      </w:r>
      <w:r w:rsidR="0044649B" w:rsidRPr="000D7366">
        <w:rPr>
          <w:rFonts w:ascii="Times New Roman" w:hAnsi="Times New Roman"/>
          <w:sz w:val="24"/>
          <w:szCs w:val="24"/>
        </w:rPr>
        <w:t xml:space="preserve"> </w:t>
      </w:r>
    </w:p>
    <w:p w:rsidR="003B70E5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K</w:t>
      </w:r>
      <w:r w:rsidR="0044649B" w:rsidRPr="000D7366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0D7366">
        <w:rPr>
          <w:rFonts w:ascii="Times New Roman" w:hAnsi="Times New Roman"/>
          <w:sz w:val="24"/>
          <w:szCs w:val="24"/>
        </w:rPr>
        <w:t>.</w:t>
      </w:r>
    </w:p>
    <w:p w:rsidR="003B70E5" w:rsidRPr="000D7366" w:rsidRDefault="003B70E5" w:rsidP="000D73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S</w:t>
      </w:r>
      <w:r w:rsidR="0044649B" w:rsidRPr="000D7366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0D7366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0D7366">
        <w:rPr>
          <w:rFonts w:ascii="Times New Roman" w:hAnsi="Times New Roman"/>
          <w:sz w:val="24"/>
          <w:szCs w:val="24"/>
        </w:rPr>
        <w:t>.</w:t>
      </w:r>
      <w:r w:rsidR="0044649B" w:rsidRPr="000D7366">
        <w:rPr>
          <w:rFonts w:ascii="Times New Roman" w:hAnsi="Times New Roman"/>
          <w:sz w:val="24"/>
          <w:szCs w:val="24"/>
        </w:rPr>
        <w:t xml:space="preserve">  </w:t>
      </w:r>
    </w:p>
    <w:p w:rsidR="003B70E5" w:rsidRPr="000D7366" w:rsidRDefault="003B70E5" w:rsidP="000D736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4649B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0D7366">
        <w:rPr>
          <w:rFonts w:ascii="Times New Roman" w:hAnsi="Times New Roman"/>
          <w:sz w:val="24"/>
          <w:szCs w:val="24"/>
        </w:rPr>
        <w:t>WFOŚiGW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 </w:t>
      </w:r>
    </w:p>
    <w:p w:rsidR="0044649B" w:rsidRPr="000D7366" w:rsidRDefault="00956ACC" w:rsidP="000D7366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0D7366" w:rsidRDefault="00956ACC" w:rsidP="000D7366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0D7366">
        <w:rPr>
          <w:rFonts w:ascii="Times New Roman" w:hAnsi="Times New Roman"/>
          <w:sz w:val="24"/>
          <w:szCs w:val="24"/>
        </w:rPr>
        <w:t>WFOŚiGW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0D7366">
        <w:rPr>
          <w:rFonts w:ascii="Times New Roman" w:hAnsi="Times New Roman"/>
          <w:sz w:val="24"/>
          <w:szCs w:val="24"/>
        </w:rPr>
        <w:t>Bold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0D7366">
        <w:rPr>
          <w:rFonts w:ascii="Times New Roman" w:hAnsi="Times New Roman"/>
          <w:sz w:val="24"/>
          <w:szCs w:val="24"/>
        </w:rPr>
        <w:t>Bold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). </w:t>
      </w:r>
    </w:p>
    <w:p w:rsidR="003B70E5" w:rsidRPr="000D7366" w:rsidRDefault="003B70E5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649B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44649B" w:rsidRPr="000D7366" w:rsidRDefault="00956ACC" w:rsidP="000D7366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 </w:t>
      </w:r>
    </w:p>
    <w:p w:rsidR="003B70E5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:rsidR="003B70E5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Zielony:    </w:t>
      </w:r>
      <w:r w:rsidR="00956ACC" w:rsidRPr="000D736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0D7366" w:rsidRDefault="00EE7EF1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C:100, M: 0, Y:80, K:40</w:t>
      </w:r>
    </w:p>
    <w:p w:rsidR="003A1C0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366">
        <w:rPr>
          <w:rFonts w:ascii="Times New Roman" w:hAnsi="Times New Roman"/>
          <w:sz w:val="24"/>
          <w:szCs w:val="24"/>
        </w:rPr>
        <w:t>Pantone</w:t>
      </w:r>
      <w:proofErr w:type="spellEnd"/>
      <w:r w:rsidRPr="000D7366">
        <w:rPr>
          <w:rFonts w:ascii="Times New Roman" w:hAnsi="Times New Roman"/>
          <w:sz w:val="24"/>
          <w:szCs w:val="24"/>
        </w:rPr>
        <w:t xml:space="preserve">: 349 C/U </w:t>
      </w:r>
    </w:p>
    <w:p w:rsidR="003A1C0B" w:rsidRPr="000D7366" w:rsidRDefault="003A1C0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649B" w:rsidRPr="000D7366" w:rsidRDefault="0044649B" w:rsidP="000D73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0D7366">
        <w:rPr>
          <w:rFonts w:ascii="Times New Roman" w:hAnsi="Times New Roman"/>
          <w:sz w:val="24"/>
          <w:szCs w:val="24"/>
        </w:rPr>
        <w:t xml:space="preserve"> - 70 % wysycenia czerni.</w:t>
      </w: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6ACC" w:rsidRPr="000D736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0D736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 </w:t>
      </w:r>
    </w:p>
    <w:p w:rsidR="0044649B" w:rsidRPr="000D7366" w:rsidRDefault="0044649B" w:rsidP="000D73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 xml:space="preserve"> </w:t>
      </w:r>
    </w:p>
    <w:p w:rsidR="0044649B" w:rsidRPr="000D7366" w:rsidRDefault="0044649B" w:rsidP="000D7366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</w:pPr>
      <w:r w:rsidRPr="000D7366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0D7366">
        <w:t>WFOŚiGW</w:t>
      </w:r>
      <w:proofErr w:type="spellEnd"/>
      <w:r w:rsidRPr="000D7366">
        <w:t xml:space="preserve"> w Toruniu.</w:t>
      </w:r>
    </w:p>
    <w:p w:rsidR="00CA3EDC" w:rsidRPr="000D7366" w:rsidRDefault="00CA3EDC" w:rsidP="000D7366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A3EDC" w:rsidRPr="000D7366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12" w:rsidRDefault="00AD4B12" w:rsidP="009530E1">
      <w:r>
        <w:separator/>
      </w:r>
    </w:p>
  </w:endnote>
  <w:endnote w:type="continuationSeparator" w:id="0">
    <w:p w:rsidR="00AD4B12" w:rsidRDefault="00AD4B12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CB" w:rsidRDefault="00BD0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D02CB" w:rsidRDefault="00BD0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12" w:rsidRDefault="00AD4B12" w:rsidP="009530E1">
      <w:r>
        <w:separator/>
      </w:r>
    </w:p>
  </w:footnote>
  <w:footnote w:type="continuationSeparator" w:id="0">
    <w:p w:rsidR="00AD4B12" w:rsidRDefault="00AD4B12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4C8"/>
    <w:multiLevelType w:val="multilevel"/>
    <w:tmpl w:val="150E3DE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2923F4B"/>
    <w:multiLevelType w:val="hybridMultilevel"/>
    <w:tmpl w:val="E81C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8A9"/>
    <w:multiLevelType w:val="hybridMultilevel"/>
    <w:tmpl w:val="68FC1FE2"/>
    <w:lvl w:ilvl="0" w:tplc="D7E65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D08C4"/>
    <w:multiLevelType w:val="hybridMultilevel"/>
    <w:tmpl w:val="97ECD4B2"/>
    <w:lvl w:ilvl="0" w:tplc="5A443938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25E55C1"/>
    <w:multiLevelType w:val="multilevel"/>
    <w:tmpl w:val="7556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36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7"/>
  </w:num>
  <w:num w:numId="5">
    <w:abstractNumId w:val="10"/>
  </w:num>
  <w:num w:numId="6">
    <w:abstractNumId w:val="23"/>
  </w:num>
  <w:num w:numId="7">
    <w:abstractNumId w:val="8"/>
  </w:num>
  <w:num w:numId="8">
    <w:abstractNumId w:val="28"/>
  </w:num>
  <w:num w:numId="9">
    <w:abstractNumId w:val="21"/>
  </w:num>
  <w:num w:numId="10">
    <w:abstractNumId w:val="32"/>
  </w:num>
  <w:num w:numId="11">
    <w:abstractNumId w:val="15"/>
  </w:num>
  <w:num w:numId="12">
    <w:abstractNumId w:val="37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11"/>
  </w:num>
  <w:num w:numId="18">
    <w:abstractNumId w:val="7"/>
  </w:num>
  <w:num w:numId="19">
    <w:abstractNumId w:val="18"/>
  </w:num>
  <w:num w:numId="20">
    <w:abstractNumId w:val="19"/>
  </w:num>
  <w:num w:numId="21">
    <w:abstractNumId w:val="36"/>
  </w:num>
  <w:num w:numId="22">
    <w:abstractNumId w:val="20"/>
  </w:num>
  <w:num w:numId="23">
    <w:abstractNumId w:val="14"/>
  </w:num>
  <w:num w:numId="24">
    <w:abstractNumId w:val="34"/>
  </w:num>
  <w:num w:numId="25">
    <w:abstractNumId w:val="12"/>
  </w:num>
  <w:num w:numId="26">
    <w:abstractNumId w:val="38"/>
  </w:num>
  <w:num w:numId="27">
    <w:abstractNumId w:val="22"/>
  </w:num>
  <w:num w:numId="28">
    <w:abstractNumId w:val="4"/>
  </w:num>
  <w:num w:numId="29">
    <w:abstractNumId w:val="17"/>
  </w:num>
  <w:num w:numId="30">
    <w:abstractNumId w:val="2"/>
  </w:num>
  <w:num w:numId="31">
    <w:abstractNumId w:val="35"/>
  </w:num>
  <w:num w:numId="32">
    <w:abstractNumId w:val="33"/>
  </w:num>
  <w:num w:numId="33">
    <w:abstractNumId w:val="9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5"/>
    <w:rsid w:val="0000003B"/>
    <w:rsid w:val="000046E1"/>
    <w:rsid w:val="00004B91"/>
    <w:rsid w:val="00011AA3"/>
    <w:rsid w:val="00011FBA"/>
    <w:rsid w:val="00022F76"/>
    <w:rsid w:val="00023B51"/>
    <w:rsid w:val="0002640F"/>
    <w:rsid w:val="0003077C"/>
    <w:rsid w:val="0003133F"/>
    <w:rsid w:val="00031777"/>
    <w:rsid w:val="0004156D"/>
    <w:rsid w:val="00044506"/>
    <w:rsid w:val="00052541"/>
    <w:rsid w:val="00053056"/>
    <w:rsid w:val="0005593F"/>
    <w:rsid w:val="00063BB6"/>
    <w:rsid w:val="000756F6"/>
    <w:rsid w:val="00075AD9"/>
    <w:rsid w:val="00075F0D"/>
    <w:rsid w:val="00076716"/>
    <w:rsid w:val="00093375"/>
    <w:rsid w:val="00093CDA"/>
    <w:rsid w:val="000A33E7"/>
    <w:rsid w:val="000A34BF"/>
    <w:rsid w:val="000A7814"/>
    <w:rsid w:val="000B0266"/>
    <w:rsid w:val="000B1BA4"/>
    <w:rsid w:val="000B35B5"/>
    <w:rsid w:val="000B4293"/>
    <w:rsid w:val="000B5673"/>
    <w:rsid w:val="000C1AD9"/>
    <w:rsid w:val="000C5A7E"/>
    <w:rsid w:val="000D627C"/>
    <w:rsid w:val="000D7366"/>
    <w:rsid w:val="000E1416"/>
    <w:rsid w:val="000E1AE8"/>
    <w:rsid w:val="000E4507"/>
    <w:rsid w:val="000E58FA"/>
    <w:rsid w:val="000E6A2C"/>
    <w:rsid w:val="000F1C5E"/>
    <w:rsid w:val="000F4267"/>
    <w:rsid w:val="0010022D"/>
    <w:rsid w:val="00107495"/>
    <w:rsid w:val="00107DEE"/>
    <w:rsid w:val="001127B4"/>
    <w:rsid w:val="00117C23"/>
    <w:rsid w:val="00120DBE"/>
    <w:rsid w:val="001213CA"/>
    <w:rsid w:val="00122363"/>
    <w:rsid w:val="0012719C"/>
    <w:rsid w:val="0012726A"/>
    <w:rsid w:val="0012774B"/>
    <w:rsid w:val="0013005D"/>
    <w:rsid w:val="00130C8E"/>
    <w:rsid w:val="00142223"/>
    <w:rsid w:val="00143082"/>
    <w:rsid w:val="00143E7C"/>
    <w:rsid w:val="00150587"/>
    <w:rsid w:val="00156946"/>
    <w:rsid w:val="00156C78"/>
    <w:rsid w:val="0015757E"/>
    <w:rsid w:val="0016083F"/>
    <w:rsid w:val="00164DCE"/>
    <w:rsid w:val="001654EC"/>
    <w:rsid w:val="00165696"/>
    <w:rsid w:val="00165708"/>
    <w:rsid w:val="00170A2B"/>
    <w:rsid w:val="00171305"/>
    <w:rsid w:val="0017250A"/>
    <w:rsid w:val="001771D8"/>
    <w:rsid w:val="00186040"/>
    <w:rsid w:val="001943BA"/>
    <w:rsid w:val="00194475"/>
    <w:rsid w:val="00195335"/>
    <w:rsid w:val="00196530"/>
    <w:rsid w:val="001A106E"/>
    <w:rsid w:val="001A4729"/>
    <w:rsid w:val="001A69E2"/>
    <w:rsid w:val="001B0029"/>
    <w:rsid w:val="001C1581"/>
    <w:rsid w:val="001C6E24"/>
    <w:rsid w:val="001D359E"/>
    <w:rsid w:val="001D3DAD"/>
    <w:rsid w:val="001E0D76"/>
    <w:rsid w:val="001E386D"/>
    <w:rsid w:val="001F096D"/>
    <w:rsid w:val="001F0B84"/>
    <w:rsid w:val="001F0EFE"/>
    <w:rsid w:val="001F18C2"/>
    <w:rsid w:val="001F1E0E"/>
    <w:rsid w:val="002009F9"/>
    <w:rsid w:val="00206463"/>
    <w:rsid w:val="00210213"/>
    <w:rsid w:val="00211ABE"/>
    <w:rsid w:val="00211B64"/>
    <w:rsid w:val="0021377D"/>
    <w:rsid w:val="00217EF5"/>
    <w:rsid w:val="00221238"/>
    <w:rsid w:val="00222F0A"/>
    <w:rsid w:val="002277FD"/>
    <w:rsid w:val="0023302F"/>
    <w:rsid w:val="00237FEF"/>
    <w:rsid w:val="0024077A"/>
    <w:rsid w:val="00240A71"/>
    <w:rsid w:val="0024192D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0FC2"/>
    <w:rsid w:val="002829F6"/>
    <w:rsid w:val="00290242"/>
    <w:rsid w:val="00290DA3"/>
    <w:rsid w:val="00292A05"/>
    <w:rsid w:val="00293769"/>
    <w:rsid w:val="002A5E4F"/>
    <w:rsid w:val="002A77A7"/>
    <w:rsid w:val="002A7B2A"/>
    <w:rsid w:val="002A7D5C"/>
    <w:rsid w:val="002A7E66"/>
    <w:rsid w:val="002B046E"/>
    <w:rsid w:val="002B5ACC"/>
    <w:rsid w:val="002B62A6"/>
    <w:rsid w:val="002C6C75"/>
    <w:rsid w:val="002D44B7"/>
    <w:rsid w:val="002D7BCA"/>
    <w:rsid w:val="002E057C"/>
    <w:rsid w:val="002E0FB0"/>
    <w:rsid w:val="002E1158"/>
    <w:rsid w:val="002E3AA5"/>
    <w:rsid w:val="002E7B06"/>
    <w:rsid w:val="002F2A16"/>
    <w:rsid w:val="002F5BFA"/>
    <w:rsid w:val="002F684F"/>
    <w:rsid w:val="002F7011"/>
    <w:rsid w:val="002F75D3"/>
    <w:rsid w:val="00300CA7"/>
    <w:rsid w:val="00304CB6"/>
    <w:rsid w:val="00310980"/>
    <w:rsid w:val="003132F9"/>
    <w:rsid w:val="00316B41"/>
    <w:rsid w:val="00336AE5"/>
    <w:rsid w:val="0034309A"/>
    <w:rsid w:val="00344E04"/>
    <w:rsid w:val="00351263"/>
    <w:rsid w:val="00356705"/>
    <w:rsid w:val="0035767C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A134C"/>
    <w:rsid w:val="003A1C0B"/>
    <w:rsid w:val="003A368C"/>
    <w:rsid w:val="003B1E0F"/>
    <w:rsid w:val="003B3725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2604F"/>
    <w:rsid w:val="00430275"/>
    <w:rsid w:val="00434545"/>
    <w:rsid w:val="00436BC3"/>
    <w:rsid w:val="00440AF9"/>
    <w:rsid w:val="00445091"/>
    <w:rsid w:val="0044649B"/>
    <w:rsid w:val="004465C9"/>
    <w:rsid w:val="00447A65"/>
    <w:rsid w:val="00470FF3"/>
    <w:rsid w:val="00472923"/>
    <w:rsid w:val="00473395"/>
    <w:rsid w:val="00477510"/>
    <w:rsid w:val="004801FC"/>
    <w:rsid w:val="00487612"/>
    <w:rsid w:val="00490F32"/>
    <w:rsid w:val="00490FF1"/>
    <w:rsid w:val="0049644D"/>
    <w:rsid w:val="004A24D7"/>
    <w:rsid w:val="004A295A"/>
    <w:rsid w:val="004A2FD2"/>
    <w:rsid w:val="004B2B40"/>
    <w:rsid w:val="004B535C"/>
    <w:rsid w:val="004C18B7"/>
    <w:rsid w:val="004C6081"/>
    <w:rsid w:val="004D4CE2"/>
    <w:rsid w:val="004D7D4C"/>
    <w:rsid w:val="004E2CBA"/>
    <w:rsid w:val="004F3BC7"/>
    <w:rsid w:val="004F4C70"/>
    <w:rsid w:val="004F79E0"/>
    <w:rsid w:val="00501E7E"/>
    <w:rsid w:val="00502F07"/>
    <w:rsid w:val="0050541E"/>
    <w:rsid w:val="00510A83"/>
    <w:rsid w:val="0051125D"/>
    <w:rsid w:val="00513709"/>
    <w:rsid w:val="00515A3A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2A59"/>
    <w:rsid w:val="005448CD"/>
    <w:rsid w:val="00546377"/>
    <w:rsid w:val="005468E6"/>
    <w:rsid w:val="00552F24"/>
    <w:rsid w:val="00554BB4"/>
    <w:rsid w:val="00555AA9"/>
    <w:rsid w:val="005611F8"/>
    <w:rsid w:val="005651EE"/>
    <w:rsid w:val="00566D38"/>
    <w:rsid w:val="00570B64"/>
    <w:rsid w:val="00570ED9"/>
    <w:rsid w:val="00574D8E"/>
    <w:rsid w:val="005764F5"/>
    <w:rsid w:val="0058169E"/>
    <w:rsid w:val="0058719E"/>
    <w:rsid w:val="00594619"/>
    <w:rsid w:val="005A0623"/>
    <w:rsid w:val="005A19F0"/>
    <w:rsid w:val="005A77B0"/>
    <w:rsid w:val="005A77F6"/>
    <w:rsid w:val="005B137F"/>
    <w:rsid w:val="005B659E"/>
    <w:rsid w:val="005C094B"/>
    <w:rsid w:val="005C33A5"/>
    <w:rsid w:val="005D2AEF"/>
    <w:rsid w:val="005E0973"/>
    <w:rsid w:val="005E107D"/>
    <w:rsid w:val="005F1624"/>
    <w:rsid w:val="005F5935"/>
    <w:rsid w:val="0060498A"/>
    <w:rsid w:val="0060780B"/>
    <w:rsid w:val="00613805"/>
    <w:rsid w:val="00614E69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57CE6"/>
    <w:rsid w:val="00660953"/>
    <w:rsid w:val="00661FD6"/>
    <w:rsid w:val="00673037"/>
    <w:rsid w:val="00677817"/>
    <w:rsid w:val="006800FF"/>
    <w:rsid w:val="00680182"/>
    <w:rsid w:val="00681205"/>
    <w:rsid w:val="00681C4F"/>
    <w:rsid w:val="0068235D"/>
    <w:rsid w:val="00687F77"/>
    <w:rsid w:val="006930E0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D6D8F"/>
    <w:rsid w:val="00707697"/>
    <w:rsid w:val="00710D9A"/>
    <w:rsid w:val="00713687"/>
    <w:rsid w:val="00725247"/>
    <w:rsid w:val="00725D42"/>
    <w:rsid w:val="007277F9"/>
    <w:rsid w:val="00730C79"/>
    <w:rsid w:val="0073197B"/>
    <w:rsid w:val="00734DE6"/>
    <w:rsid w:val="00736B92"/>
    <w:rsid w:val="007373C6"/>
    <w:rsid w:val="0074492A"/>
    <w:rsid w:val="00745124"/>
    <w:rsid w:val="00753F09"/>
    <w:rsid w:val="0075587E"/>
    <w:rsid w:val="007568F1"/>
    <w:rsid w:val="007626C7"/>
    <w:rsid w:val="00765E56"/>
    <w:rsid w:val="00767981"/>
    <w:rsid w:val="00776515"/>
    <w:rsid w:val="00783F44"/>
    <w:rsid w:val="00784045"/>
    <w:rsid w:val="00791721"/>
    <w:rsid w:val="0079440C"/>
    <w:rsid w:val="007A4A48"/>
    <w:rsid w:val="007A6A81"/>
    <w:rsid w:val="007A77CC"/>
    <w:rsid w:val="007B7522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1E5C"/>
    <w:rsid w:val="0083305B"/>
    <w:rsid w:val="00840F5C"/>
    <w:rsid w:val="00841917"/>
    <w:rsid w:val="00841B49"/>
    <w:rsid w:val="00853A91"/>
    <w:rsid w:val="00863074"/>
    <w:rsid w:val="0087469E"/>
    <w:rsid w:val="008763C2"/>
    <w:rsid w:val="00885605"/>
    <w:rsid w:val="00886F9A"/>
    <w:rsid w:val="00893083"/>
    <w:rsid w:val="00893375"/>
    <w:rsid w:val="008A74F8"/>
    <w:rsid w:val="008B14AE"/>
    <w:rsid w:val="008B1610"/>
    <w:rsid w:val="008B3F69"/>
    <w:rsid w:val="008D2EC8"/>
    <w:rsid w:val="008D3F76"/>
    <w:rsid w:val="008E2BED"/>
    <w:rsid w:val="008F7D82"/>
    <w:rsid w:val="00902744"/>
    <w:rsid w:val="00910763"/>
    <w:rsid w:val="009115AF"/>
    <w:rsid w:val="00914C95"/>
    <w:rsid w:val="0091595C"/>
    <w:rsid w:val="0091618C"/>
    <w:rsid w:val="009228C8"/>
    <w:rsid w:val="00922973"/>
    <w:rsid w:val="00926D73"/>
    <w:rsid w:val="00932AC0"/>
    <w:rsid w:val="00935894"/>
    <w:rsid w:val="00940CDC"/>
    <w:rsid w:val="009461B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3774"/>
    <w:rsid w:val="00985018"/>
    <w:rsid w:val="00986B65"/>
    <w:rsid w:val="00987DB2"/>
    <w:rsid w:val="00992A63"/>
    <w:rsid w:val="009A13C7"/>
    <w:rsid w:val="009A4410"/>
    <w:rsid w:val="009B0DCA"/>
    <w:rsid w:val="009B3B77"/>
    <w:rsid w:val="009B756B"/>
    <w:rsid w:val="009D4207"/>
    <w:rsid w:val="009D5008"/>
    <w:rsid w:val="009D59C3"/>
    <w:rsid w:val="009D641C"/>
    <w:rsid w:val="009E1921"/>
    <w:rsid w:val="009E2CE0"/>
    <w:rsid w:val="009E473F"/>
    <w:rsid w:val="009F00A2"/>
    <w:rsid w:val="009F2684"/>
    <w:rsid w:val="009F5C48"/>
    <w:rsid w:val="009F6C48"/>
    <w:rsid w:val="00A03B07"/>
    <w:rsid w:val="00A043A2"/>
    <w:rsid w:val="00A052EA"/>
    <w:rsid w:val="00A10AEF"/>
    <w:rsid w:val="00A123FB"/>
    <w:rsid w:val="00A1620B"/>
    <w:rsid w:val="00A171F4"/>
    <w:rsid w:val="00A21FFD"/>
    <w:rsid w:val="00A267C4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3F81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466F"/>
    <w:rsid w:val="00AC5F71"/>
    <w:rsid w:val="00AD1D3A"/>
    <w:rsid w:val="00AD4B12"/>
    <w:rsid w:val="00AE1639"/>
    <w:rsid w:val="00AE277D"/>
    <w:rsid w:val="00AE2898"/>
    <w:rsid w:val="00AE5F34"/>
    <w:rsid w:val="00AE6EC8"/>
    <w:rsid w:val="00AF12D3"/>
    <w:rsid w:val="00AF2E2B"/>
    <w:rsid w:val="00AF38FF"/>
    <w:rsid w:val="00B0161D"/>
    <w:rsid w:val="00B01EAE"/>
    <w:rsid w:val="00B04355"/>
    <w:rsid w:val="00B04536"/>
    <w:rsid w:val="00B07198"/>
    <w:rsid w:val="00B073EE"/>
    <w:rsid w:val="00B113A3"/>
    <w:rsid w:val="00B11441"/>
    <w:rsid w:val="00B12CDD"/>
    <w:rsid w:val="00B13809"/>
    <w:rsid w:val="00B16A5B"/>
    <w:rsid w:val="00B20827"/>
    <w:rsid w:val="00B20E8A"/>
    <w:rsid w:val="00B21840"/>
    <w:rsid w:val="00B21A19"/>
    <w:rsid w:val="00B21CDB"/>
    <w:rsid w:val="00B22491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4F1"/>
    <w:rsid w:val="00B55B3C"/>
    <w:rsid w:val="00B567F9"/>
    <w:rsid w:val="00B5740B"/>
    <w:rsid w:val="00B63A12"/>
    <w:rsid w:val="00B6744A"/>
    <w:rsid w:val="00B73D81"/>
    <w:rsid w:val="00B7557C"/>
    <w:rsid w:val="00B76AF3"/>
    <w:rsid w:val="00B772F5"/>
    <w:rsid w:val="00B81907"/>
    <w:rsid w:val="00B820A8"/>
    <w:rsid w:val="00B90645"/>
    <w:rsid w:val="00B92C07"/>
    <w:rsid w:val="00B974FC"/>
    <w:rsid w:val="00BA5CB8"/>
    <w:rsid w:val="00BA6140"/>
    <w:rsid w:val="00BA6CB1"/>
    <w:rsid w:val="00BC6C48"/>
    <w:rsid w:val="00BD02CB"/>
    <w:rsid w:val="00BD5153"/>
    <w:rsid w:val="00BD5F39"/>
    <w:rsid w:val="00BE3600"/>
    <w:rsid w:val="00BE49A3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34B6"/>
    <w:rsid w:val="00C26C0B"/>
    <w:rsid w:val="00C3375D"/>
    <w:rsid w:val="00C401E5"/>
    <w:rsid w:val="00C47601"/>
    <w:rsid w:val="00C47F5F"/>
    <w:rsid w:val="00C505BB"/>
    <w:rsid w:val="00C50CE4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75F0E"/>
    <w:rsid w:val="00C8234F"/>
    <w:rsid w:val="00C839E8"/>
    <w:rsid w:val="00C8434F"/>
    <w:rsid w:val="00C863D3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C3A08"/>
    <w:rsid w:val="00CC4D12"/>
    <w:rsid w:val="00CE0B82"/>
    <w:rsid w:val="00CE2D98"/>
    <w:rsid w:val="00CF2121"/>
    <w:rsid w:val="00CF322A"/>
    <w:rsid w:val="00CF38CF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43C5"/>
    <w:rsid w:val="00D564F4"/>
    <w:rsid w:val="00D56DF2"/>
    <w:rsid w:val="00D6103F"/>
    <w:rsid w:val="00D61D0C"/>
    <w:rsid w:val="00D63383"/>
    <w:rsid w:val="00D63EF5"/>
    <w:rsid w:val="00D64F14"/>
    <w:rsid w:val="00D6633F"/>
    <w:rsid w:val="00D66715"/>
    <w:rsid w:val="00D67DB9"/>
    <w:rsid w:val="00D72BB7"/>
    <w:rsid w:val="00D74A0A"/>
    <w:rsid w:val="00D77DED"/>
    <w:rsid w:val="00D8026A"/>
    <w:rsid w:val="00D81103"/>
    <w:rsid w:val="00D81ABE"/>
    <w:rsid w:val="00D81FBA"/>
    <w:rsid w:val="00D824A7"/>
    <w:rsid w:val="00D82B20"/>
    <w:rsid w:val="00D94739"/>
    <w:rsid w:val="00D972DA"/>
    <w:rsid w:val="00DA21EF"/>
    <w:rsid w:val="00DA2E47"/>
    <w:rsid w:val="00DA31A6"/>
    <w:rsid w:val="00DA3FA7"/>
    <w:rsid w:val="00DA7B54"/>
    <w:rsid w:val="00DB3D1D"/>
    <w:rsid w:val="00DD229E"/>
    <w:rsid w:val="00DD7F48"/>
    <w:rsid w:val="00DE6F62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064D"/>
    <w:rsid w:val="00E932D4"/>
    <w:rsid w:val="00E968CC"/>
    <w:rsid w:val="00EA3DF0"/>
    <w:rsid w:val="00EB6CBF"/>
    <w:rsid w:val="00EC62C7"/>
    <w:rsid w:val="00EE1111"/>
    <w:rsid w:val="00EE2169"/>
    <w:rsid w:val="00EE2555"/>
    <w:rsid w:val="00EE312E"/>
    <w:rsid w:val="00EE7EF1"/>
    <w:rsid w:val="00F027F3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1B38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67092"/>
    <w:rsid w:val="00F714E8"/>
    <w:rsid w:val="00F715FE"/>
    <w:rsid w:val="00F718E2"/>
    <w:rsid w:val="00F7223F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5EC"/>
    <w:rsid w:val="00F9265E"/>
    <w:rsid w:val="00FA1773"/>
    <w:rsid w:val="00FA7C80"/>
    <w:rsid w:val="00FC0BA1"/>
    <w:rsid w:val="00FC1C0B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748A0"/>
  <w15:docId w15:val="{FBB95237-9662-4DFB-A5A8-7A0EB72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Leszek Koziróg</cp:lastModifiedBy>
  <cp:revision>3</cp:revision>
  <cp:lastPrinted>2020-02-27T11:46:00Z</cp:lastPrinted>
  <dcterms:created xsi:type="dcterms:W3CDTF">2020-09-30T07:27:00Z</dcterms:created>
  <dcterms:modified xsi:type="dcterms:W3CDTF">2020-09-30T08:52:00Z</dcterms:modified>
</cp:coreProperties>
</file>