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B1" w:rsidRPr="00710DA9" w:rsidRDefault="00CD55B1" w:rsidP="00CD55B1">
      <w:pPr>
        <w:suppressAutoHyphens w:val="0"/>
        <w:overflowPunct/>
        <w:autoSpaceDE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DA9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b/>
          <w:bCs/>
          <w:sz w:val="24"/>
          <w:szCs w:val="24"/>
        </w:rPr>
        <w:t>Nr …….</w:t>
      </w:r>
      <w:r w:rsidR="00306176" w:rsidRPr="007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b/>
          <w:bCs/>
          <w:sz w:val="24"/>
          <w:szCs w:val="24"/>
        </w:rPr>
        <w:t>/ZP/</w:t>
      </w:r>
      <w:r w:rsidR="00D56961" w:rsidRPr="00710DA9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zawarta w dniu …………………….. 20</w:t>
      </w:r>
      <w:r w:rsidR="00D56961" w:rsidRPr="00710DA9">
        <w:rPr>
          <w:rFonts w:ascii="Times New Roman" w:hAnsi="Times New Roman" w:cs="Times New Roman"/>
          <w:sz w:val="24"/>
          <w:szCs w:val="24"/>
        </w:rPr>
        <w:t>20</w:t>
      </w:r>
      <w:r w:rsidRPr="00710DA9">
        <w:rPr>
          <w:rFonts w:ascii="Times New Roman" w:hAnsi="Times New Roman" w:cs="Times New Roman"/>
          <w:sz w:val="24"/>
          <w:szCs w:val="24"/>
        </w:rPr>
        <w:t xml:space="preserve"> r. w Bydgoszczy pomiędzy:</w:t>
      </w: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710DA9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reprezentowaną przez:</w:t>
      </w: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Pani dr Maria </w:t>
      </w:r>
      <w:proofErr w:type="spellStart"/>
      <w:r w:rsidRPr="00710DA9">
        <w:rPr>
          <w:rFonts w:ascii="Times New Roman" w:hAnsi="Times New Roman" w:cs="Times New Roman"/>
          <w:sz w:val="24"/>
          <w:szCs w:val="24"/>
        </w:rPr>
        <w:t>Dombrowicz</w:t>
      </w:r>
      <w:proofErr w:type="spellEnd"/>
      <w:r w:rsidRPr="00710DA9">
        <w:rPr>
          <w:rFonts w:ascii="Times New Roman" w:hAnsi="Times New Roman" w:cs="Times New Roman"/>
          <w:sz w:val="24"/>
          <w:szCs w:val="24"/>
        </w:rPr>
        <w:t xml:space="preserve"> – Regionalny Dyrektor Ochrony Środowiska w Bydgoszczy,</w:t>
      </w: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zwany w dalszej części umowy: </w:t>
      </w:r>
      <w:r w:rsidRPr="00710DA9">
        <w:rPr>
          <w:rFonts w:ascii="Times New Roman" w:hAnsi="Times New Roman" w:cs="Times New Roman"/>
          <w:b/>
          <w:sz w:val="24"/>
          <w:szCs w:val="24"/>
        </w:rPr>
        <w:t>„</w:t>
      </w:r>
      <w:r w:rsidRPr="00710DA9"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a</w:t>
      </w: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710DA9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710DA9">
        <w:rPr>
          <w:rFonts w:ascii="Times New Roman" w:hAnsi="Times New Roman" w:cs="Times New Roman"/>
          <w:sz w:val="24"/>
          <w:szCs w:val="24"/>
        </w:rPr>
        <w:t xml:space="preserve"> w dalszej treści umowy: </w:t>
      </w:r>
      <w:r w:rsidRPr="00710DA9">
        <w:rPr>
          <w:rFonts w:ascii="Times New Roman" w:hAnsi="Times New Roman" w:cs="Times New Roman"/>
          <w:b/>
          <w:sz w:val="24"/>
          <w:szCs w:val="24"/>
        </w:rPr>
        <w:t>„</w:t>
      </w:r>
      <w:r w:rsidRPr="00710DA9">
        <w:rPr>
          <w:rFonts w:ascii="Times New Roman" w:hAnsi="Times New Roman" w:cs="Times New Roman"/>
          <w:b/>
          <w:bCs/>
          <w:sz w:val="24"/>
          <w:szCs w:val="24"/>
        </w:rPr>
        <w:t>Wykonawcą”</w:t>
      </w:r>
    </w:p>
    <w:p w:rsidR="00CD55B1" w:rsidRPr="00710DA9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- łącznie zwanymi dalej: </w:t>
      </w:r>
      <w:r w:rsidRPr="00710DA9">
        <w:rPr>
          <w:rFonts w:ascii="Times New Roman" w:hAnsi="Times New Roman" w:cs="Times New Roman"/>
          <w:b/>
          <w:sz w:val="24"/>
          <w:szCs w:val="24"/>
        </w:rPr>
        <w:t>„Stronami”</w:t>
      </w:r>
    </w:p>
    <w:p w:rsidR="00CD55B1" w:rsidRPr="00710DA9" w:rsidRDefault="00CD55B1" w:rsidP="00CD55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5B1" w:rsidRPr="00710DA9" w:rsidRDefault="00CD55B1" w:rsidP="00CD55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36041984"/>
      <w:r w:rsidRPr="00710DA9">
        <w:rPr>
          <w:rFonts w:ascii="Times New Roman" w:hAnsi="Times New Roman" w:cs="Times New Roman"/>
          <w:b/>
          <w:sz w:val="24"/>
          <w:szCs w:val="24"/>
        </w:rPr>
        <w:t>§ 1</w:t>
      </w:r>
    </w:p>
    <w:bookmarkEnd w:id="1"/>
    <w:p w:rsidR="00CD55B1" w:rsidRPr="00710DA9" w:rsidRDefault="00CD55B1" w:rsidP="008563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5B1" w:rsidRPr="00710DA9" w:rsidRDefault="0007765E" w:rsidP="005F5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Wykonawca zobowiązuje się wykonać na zamówienie Zamawiającego dzieło polegające na wykonaniu w wersji papierowej i elektronicznej </w:t>
      </w:r>
      <w:r w:rsidR="00883E29" w:rsidRPr="00710DA9">
        <w:rPr>
          <w:rFonts w:ascii="Times New Roman" w:hAnsi="Times New Roman" w:cs="Times New Roman"/>
          <w:sz w:val="24"/>
          <w:szCs w:val="24"/>
        </w:rPr>
        <w:t xml:space="preserve">ekspertyzy </w:t>
      </w:r>
      <w:r w:rsidRPr="00710DA9">
        <w:rPr>
          <w:rFonts w:ascii="Times New Roman" w:hAnsi="Times New Roman" w:cs="Times New Roman"/>
          <w:sz w:val="24"/>
          <w:szCs w:val="24"/>
        </w:rPr>
        <w:t>pn. „</w:t>
      </w:r>
      <w:r w:rsidR="005323EF">
        <w:rPr>
          <w:rFonts w:ascii="Times New Roman" w:hAnsi="Times New Roman"/>
          <w:sz w:val="24"/>
          <w:szCs w:val="24"/>
        </w:rPr>
        <w:t>MONITORING RYB I MINOGA W OBSZARZE NATURA 2000 DOLINA DRWĘCY PLH280001 W WOJEWÓDZTWIE KUJAWSKO-POMORSKIM</w:t>
      </w:r>
      <w:r w:rsidRPr="00710DA9">
        <w:rPr>
          <w:rFonts w:ascii="Times New Roman" w:hAnsi="Times New Roman" w:cs="Times New Roman"/>
          <w:sz w:val="24"/>
          <w:szCs w:val="24"/>
        </w:rPr>
        <w:t>”</w:t>
      </w:r>
      <w:r w:rsidR="00CD55B1" w:rsidRPr="00710DA9">
        <w:rPr>
          <w:rFonts w:ascii="Times New Roman" w:hAnsi="Times New Roman" w:cs="Times New Roman"/>
          <w:sz w:val="24"/>
          <w:szCs w:val="24"/>
        </w:rPr>
        <w:t>.</w:t>
      </w:r>
    </w:p>
    <w:p w:rsidR="00CD55B1" w:rsidRPr="00710DA9" w:rsidRDefault="0007765E" w:rsidP="008563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Szczegółowy zakres przedmiotu zamówienia oraz warunki, które ma ono spełnić określone zostały w opisie przedmiotu zamówienia stanowiącym załącznik nr 1 do niniejszej umowy</w:t>
      </w:r>
      <w:r w:rsidR="00CD55B1" w:rsidRPr="00710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71D" w:rsidRPr="00710DA9" w:rsidRDefault="00CD55B1" w:rsidP="00B96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Wykonawca</w:t>
      </w:r>
      <w:r w:rsidR="00642BA8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oświadcza, że posiada niezbędną wiedzę i doświadczenie, potencjał ekonomiczny i techniczny, a także pracowników zdolnych do wykonania </w:t>
      </w:r>
      <w:r w:rsidR="00EE0EA2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 zgodnie z warunkami Zamawiającego.</w:t>
      </w:r>
    </w:p>
    <w:p w:rsidR="000823F5" w:rsidRPr="00710DA9" w:rsidRDefault="000823F5" w:rsidP="00B96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Inwentaryzacja i ocena stanu siedlisk zostanie wykonana przez doświadczonych ekspertów </w:t>
      </w:r>
      <w:r w:rsidR="005323EF">
        <w:rPr>
          <w:rFonts w:ascii="Times New Roman" w:hAnsi="Times New Roman" w:cs="Times New Roman"/>
          <w:sz w:val="24"/>
          <w:szCs w:val="24"/>
        </w:rPr>
        <w:t>ichtiologów</w:t>
      </w:r>
      <w:r w:rsidRPr="00710DA9">
        <w:rPr>
          <w:rFonts w:ascii="Times New Roman" w:hAnsi="Times New Roman" w:cs="Times New Roman"/>
          <w:sz w:val="24"/>
          <w:szCs w:val="24"/>
        </w:rPr>
        <w:t xml:space="preserve"> tj</w:t>
      </w:r>
      <w:r w:rsidR="009C3843" w:rsidRPr="00710DA9">
        <w:rPr>
          <w:rFonts w:ascii="Times New Roman" w:hAnsi="Times New Roman" w:cs="Times New Roman"/>
          <w:sz w:val="24"/>
          <w:szCs w:val="24"/>
        </w:rPr>
        <w:t>.</w:t>
      </w:r>
    </w:p>
    <w:p w:rsidR="000823F5" w:rsidRPr="00710DA9" w:rsidRDefault="000823F5" w:rsidP="000823F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823F5" w:rsidRPr="00710DA9" w:rsidRDefault="000823F5" w:rsidP="000823F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D55B1" w:rsidRDefault="000823F5" w:rsidP="00FA0B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BEB">
        <w:rPr>
          <w:rFonts w:ascii="Times New Roman" w:hAnsi="Times New Roman" w:cs="Times New Roman"/>
          <w:sz w:val="24"/>
          <w:szCs w:val="24"/>
        </w:rPr>
        <w:t>Zmiana osób o których mowa w ust. 4 wymaga akceptacji przez Zamawiającego</w:t>
      </w:r>
      <w:r w:rsidR="00C66EF8" w:rsidRPr="00FA0BEB">
        <w:rPr>
          <w:rFonts w:ascii="Times New Roman" w:hAnsi="Times New Roman" w:cs="Times New Roman"/>
          <w:sz w:val="24"/>
          <w:szCs w:val="24"/>
        </w:rPr>
        <w:t>.</w:t>
      </w:r>
    </w:p>
    <w:p w:rsidR="00FA0BEB" w:rsidRPr="00FA0BEB" w:rsidRDefault="00FA0BEB" w:rsidP="00F55028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55B1" w:rsidRPr="00710DA9" w:rsidRDefault="00CD55B1" w:rsidP="00CD55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t>§ 2</w:t>
      </w:r>
    </w:p>
    <w:p w:rsidR="00CD55B1" w:rsidRPr="00710DA9" w:rsidRDefault="00CD55B1" w:rsidP="00CD55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2C" w:rsidRPr="00710DA9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Potwierdzeniem wykonania </w:t>
      </w:r>
      <w:r w:rsidR="00DC1FD5" w:rsidRPr="00710DA9">
        <w:rPr>
          <w:rFonts w:ascii="Times New Roman" w:hAnsi="Times New Roman" w:cs="Times New Roman"/>
          <w:sz w:val="24"/>
          <w:szCs w:val="24"/>
        </w:rPr>
        <w:t>umowy</w:t>
      </w:r>
      <w:r w:rsidRPr="00710DA9">
        <w:rPr>
          <w:rFonts w:ascii="Times New Roman" w:hAnsi="Times New Roman" w:cs="Times New Roman"/>
          <w:sz w:val="24"/>
          <w:szCs w:val="24"/>
        </w:rPr>
        <w:t xml:space="preserve"> będzie sporządzenie protokołu odbioru i podpisanie go przez Zamawiającego i Wykonawcę.</w:t>
      </w:r>
    </w:p>
    <w:p w:rsidR="00E73B2C" w:rsidRPr="00710DA9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W przypadku stwierdzenia, że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ekspertyza</w:t>
      </w:r>
      <w:r w:rsidRPr="00710DA9">
        <w:rPr>
          <w:rFonts w:ascii="Times New Roman" w:hAnsi="Times New Roman" w:cs="Times New Roman"/>
          <w:sz w:val="24"/>
          <w:szCs w:val="24"/>
        </w:rPr>
        <w:t xml:space="preserve"> ma braki, wady i/lub uchybienia, i/lub powzięcia wątpliwości w odniesieniu do przedstawionych dokumentów, Zamawiający zgłosi zastrzeżenia w protokole i może wyznaczyć Wykonawcy odpowiedni termin, jednak nie dłuższy niż 5 dni roboczych w celu usunięcia stwierdzonych braków, wad i/lub uchybień i/lub udzielenia wyjaśnień.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Zamawiający dokona ich ponownej oceny w terminie 7 dni od daty otrzymania poprawionych dokumentów</w:t>
      </w:r>
      <w:r w:rsidR="004563B8" w:rsidRPr="00710DA9">
        <w:rPr>
          <w:rFonts w:ascii="Times New Roman" w:hAnsi="Times New Roman" w:cs="Times New Roman"/>
          <w:sz w:val="24"/>
          <w:szCs w:val="24"/>
        </w:rPr>
        <w:t>.</w:t>
      </w:r>
    </w:p>
    <w:p w:rsidR="00E73B2C" w:rsidRPr="00710DA9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lastRenderedPageBreak/>
        <w:t>Potwierdzeniem zaakceptowania przez Zamawiającego poprawionych dokumentów będzie protokół z usunięcia wad stwierdzonych w protokole odbioru.</w:t>
      </w:r>
    </w:p>
    <w:p w:rsidR="004563B8" w:rsidRPr="00710DA9" w:rsidRDefault="004563B8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Jeżeli usunięcie braków, wad i/lub uchybień nie będzie możliwe w ww. terminie lub Wykonawca nie udzieli rzetelnych wyjaśnień lub bezskutecznie upłynie termin wyznaczony na podstawie ust. </w:t>
      </w:r>
      <w:r w:rsidR="00D56961" w:rsidRPr="00710DA9">
        <w:rPr>
          <w:rFonts w:ascii="Times New Roman" w:hAnsi="Times New Roman" w:cs="Times New Roman"/>
          <w:sz w:val="24"/>
          <w:szCs w:val="24"/>
        </w:rPr>
        <w:t>3</w:t>
      </w:r>
      <w:r w:rsidRPr="00710DA9">
        <w:rPr>
          <w:rFonts w:ascii="Times New Roman" w:hAnsi="Times New Roman" w:cs="Times New Roman"/>
          <w:sz w:val="24"/>
          <w:szCs w:val="24"/>
        </w:rPr>
        <w:t>, Zamawiający ma prawo odstąpić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od umowy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 trybie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natychmiastowym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żądać zapłaty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kary umownej.</w:t>
      </w:r>
    </w:p>
    <w:p w:rsidR="004563B8" w:rsidRPr="00710DA9" w:rsidRDefault="004563B8" w:rsidP="004563B8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Jeżeli Zamawiający, mimo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zastrzeżeń zgłoszonych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 protokole,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przyjmie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wadliw</w:t>
      </w:r>
      <w:r w:rsidR="00642BA8" w:rsidRPr="00710DA9">
        <w:rPr>
          <w:rFonts w:ascii="Times New Roman" w:hAnsi="Times New Roman" w:cs="Times New Roman"/>
          <w:sz w:val="24"/>
          <w:szCs w:val="24"/>
        </w:rPr>
        <w:t>ą</w:t>
      </w:r>
      <w:r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ekspertyzę</w:t>
      </w:r>
      <w:r w:rsidRPr="00710DA9">
        <w:rPr>
          <w:rFonts w:ascii="Times New Roman" w:hAnsi="Times New Roman" w:cs="Times New Roman"/>
          <w:sz w:val="24"/>
          <w:szCs w:val="24"/>
        </w:rPr>
        <w:t>, w szczególności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gdy będzie miał</w:t>
      </w:r>
      <w:r w:rsidR="00642BA8" w:rsidRPr="00710DA9">
        <w:rPr>
          <w:rFonts w:ascii="Times New Roman" w:hAnsi="Times New Roman" w:cs="Times New Roman"/>
          <w:sz w:val="24"/>
          <w:szCs w:val="24"/>
        </w:rPr>
        <w:t>a</w:t>
      </w:r>
      <w:r w:rsidRPr="00710DA9">
        <w:rPr>
          <w:rFonts w:ascii="Times New Roman" w:hAnsi="Times New Roman" w:cs="Times New Roman"/>
          <w:sz w:val="24"/>
          <w:szCs w:val="24"/>
        </w:rPr>
        <w:t xml:space="preserve"> on</w:t>
      </w:r>
      <w:r w:rsidR="00642BA8" w:rsidRPr="00710DA9">
        <w:rPr>
          <w:rFonts w:ascii="Times New Roman" w:hAnsi="Times New Roman" w:cs="Times New Roman"/>
          <w:sz w:val="24"/>
          <w:szCs w:val="24"/>
        </w:rPr>
        <w:t>a</w:t>
      </w:r>
      <w:r w:rsidRPr="00710DA9">
        <w:rPr>
          <w:rFonts w:ascii="Times New Roman" w:hAnsi="Times New Roman" w:cs="Times New Roman"/>
          <w:sz w:val="24"/>
          <w:szCs w:val="24"/>
        </w:rPr>
        <w:t xml:space="preserve"> znaczenie dla Zamawiającego z punktu widzenia celu, któremu ma służyć, wówczas wynagrodzenie podlegać będzie obniżeniu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proporcjonalnie 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zakresu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wadliwości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D614F3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>.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Procentowy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zakres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wadliwości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określi Zamawiający w końcowym protokole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odbioru. Niezależnie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od obniżenia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wynagrodzenia Zamawiającemu przysługuje</w:t>
      </w:r>
      <w:r w:rsidR="00E15BB2" w:rsidRPr="00710DA9">
        <w:rPr>
          <w:rFonts w:ascii="Times New Roman" w:hAnsi="Times New Roman" w:cs="Times New Roman"/>
          <w:sz w:val="24"/>
          <w:szCs w:val="24"/>
        </w:rPr>
        <w:t xml:space="preserve"> roszczenie o zapłatę kary umownej</w:t>
      </w:r>
      <w:r w:rsidRPr="00710DA9">
        <w:rPr>
          <w:rFonts w:ascii="Times New Roman" w:hAnsi="Times New Roman" w:cs="Times New Roman"/>
          <w:sz w:val="24"/>
          <w:szCs w:val="24"/>
        </w:rPr>
        <w:t>, określon</w:t>
      </w:r>
      <w:r w:rsidR="00EE0EA2" w:rsidRPr="00710DA9">
        <w:rPr>
          <w:rFonts w:ascii="Times New Roman" w:hAnsi="Times New Roman" w:cs="Times New Roman"/>
          <w:sz w:val="24"/>
          <w:szCs w:val="24"/>
        </w:rPr>
        <w:t>ej</w:t>
      </w:r>
      <w:r w:rsidRPr="00710DA9">
        <w:rPr>
          <w:rFonts w:ascii="Times New Roman" w:hAnsi="Times New Roman" w:cs="Times New Roman"/>
          <w:sz w:val="24"/>
          <w:szCs w:val="24"/>
        </w:rPr>
        <w:t xml:space="preserve"> w § 6 ust.</w:t>
      </w:r>
      <w:r w:rsidR="00101546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1 pkt 5.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3B8" w:rsidRPr="00710DA9" w:rsidRDefault="004563B8" w:rsidP="004563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t>§ 3</w:t>
      </w:r>
    </w:p>
    <w:p w:rsidR="004563B8" w:rsidRPr="00710DA9" w:rsidRDefault="004563B8" w:rsidP="004563B8">
      <w:p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3B8" w:rsidRPr="00710DA9" w:rsidRDefault="00642BA8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Ekspertyza</w:t>
      </w:r>
      <w:r w:rsidR="00C91074" w:rsidRPr="00710DA9">
        <w:rPr>
          <w:rFonts w:ascii="Times New Roman" w:hAnsi="Times New Roman" w:cs="Times New Roman"/>
          <w:sz w:val="24"/>
          <w:szCs w:val="24"/>
        </w:rPr>
        <w:t xml:space="preserve"> wykonywan</w:t>
      </w:r>
      <w:r w:rsidRPr="00710DA9">
        <w:rPr>
          <w:rFonts w:ascii="Times New Roman" w:hAnsi="Times New Roman" w:cs="Times New Roman"/>
          <w:sz w:val="24"/>
          <w:szCs w:val="24"/>
        </w:rPr>
        <w:t>a</w:t>
      </w:r>
      <w:r w:rsidR="00C91074" w:rsidRPr="00710DA9">
        <w:rPr>
          <w:rFonts w:ascii="Times New Roman" w:hAnsi="Times New Roman" w:cs="Times New Roman"/>
          <w:sz w:val="24"/>
          <w:szCs w:val="24"/>
        </w:rPr>
        <w:t xml:space="preserve"> będzie przez Wykonawcę w ścisłej współpracy z Zamawiającym. </w:t>
      </w:r>
    </w:p>
    <w:p w:rsidR="00C91074" w:rsidRPr="00710DA9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Wykonawca jest zobowiązany stosować się do wytycznych i wskazówek udzielanych przez Zamawiającego oraz udzielania wyjaśnień dotyczących realizacji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 na każde żądanie Zamawiającego w terminie przez niego wskazanym. </w:t>
      </w:r>
    </w:p>
    <w:p w:rsidR="00C91074" w:rsidRPr="00710DA9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Zamawiający ma prawo kontrolować postępy wykonywania u</w:t>
      </w:r>
      <w:r w:rsidR="00DC1FD5" w:rsidRPr="00710DA9">
        <w:rPr>
          <w:rFonts w:ascii="Times New Roman" w:hAnsi="Times New Roman" w:cs="Times New Roman"/>
          <w:sz w:val="24"/>
          <w:szCs w:val="24"/>
        </w:rPr>
        <w:t>mowy</w:t>
      </w:r>
      <w:r w:rsidRPr="00710DA9">
        <w:rPr>
          <w:rFonts w:ascii="Times New Roman" w:hAnsi="Times New Roman" w:cs="Times New Roman"/>
          <w:sz w:val="24"/>
          <w:szCs w:val="24"/>
        </w:rPr>
        <w:t xml:space="preserve"> oraz jej jakość na każdym etapie</w:t>
      </w:r>
      <w:r w:rsidR="00E15BB2" w:rsidRPr="00710DA9">
        <w:rPr>
          <w:rFonts w:ascii="Times New Roman" w:hAnsi="Times New Roman" w:cs="Times New Roman"/>
          <w:sz w:val="24"/>
          <w:szCs w:val="24"/>
        </w:rPr>
        <w:t xml:space="preserve"> wykonywania</w:t>
      </w:r>
      <w:r w:rsidRPr="00710DA9">
        <w:rPr>
          <w:rFonts w:ascii="Times New Roman" w:hAnsi="Times New Roman" w:cs="Times New Roman"/>
          <w:sz w:val="24"/>
          <w:szCs w:val="24"/>
        </w:rPr>
        <w:t xml:space="preserve">, w tym również poprzez żądanie pisemnych sprawozdań z dotychczas </w:t>
      </w:r>
      <w:r w:rsidR="00856382" w:rsidRPr="00710DA9">
        <w:rPr>
          <w:rFonts w:ascii="Times New Roman" w:hAnsi="Times New Roman" w:cs="Times New Roman"/>
          <w:sz w:val="24"/>
          <w:szCs w:val="24"/>
        </w:rPr>
        <w:t>zrealizowanych</w:t>
      </w:r>
      <w:r w:rsidRPr="00710DA9">
        <w:rPr>
          <w:rFonts w:ascii="Times New Roman" w:hAnsi="Times New Roman" w:cs="Times New Roman"/>
          <w:sz w:val="24"/>
          <w:szCs w:val="24"/>
        </w:rPr>
        <w:t xml:space="preserve"> prac w terminie wyznaczonym przez Zamawiającego oraz poprzez kontrolę prowadzonych prac terenowych.</w:t>
      </w:r>
    </w:p>
    <w:p w:rsidR="00361093" w:rsidRPr="00710DA9" w:rsidRDefault="00361093" w:rsidP="00361093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1074" w:rsidRPr="00710DA9" w:rsidRDefault="00C91074" w:rsidP="00C91074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t>§ 4</w:t>
      </w:r>
    </w:p>
    <w:p w:rsidR="00C91074" w:rsidRPr="00710DA9" w:rsidRDefault="00C91074" w:rsidP="00C91074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074" w:rsidRDefault="00C91074" w:rsidP="00C9107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Strony ustalają całkowite wynagrodzenie za wykonanie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 w wysokości: …………… zł brutto, słownie: (………………………złotych brutto), w tym …. % VAT.</w:t>
      </w:r>
    </w:p>
    <w:p w:rsidR="00E149D3" w:rsidRDefault="00E149D3" w:rsidP="00E149D3">
      <w:pPr>
        <w:pStyle w:val="Tekstpodstawowy"/>
        <w:numPr>
          <w:ilvl w:val="0"/>
          <w:numId w:val="6"/>
        </w:numPr>
        <w:overflowPunct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6079CE">
        <w:rPr>
          <w:rFonts w:ascii="Times New Roman" w:hAnsi="Times New Roman"/>
          <w:sz w:val="24"/>
          <w:szCs w:val="24"/>
        </w:rPr>
        <w:t xml:space="preserve">Wysokość wynagrodzenia </w:t>
      </w:r>
      <w:r>
        <w:rPr>
          <w:rFonts w:ascii="Times New Roman" w:hAnsi="Times New Roman"/>
          <w:sz w:val="24"/>
          <w:szCs w:val="24"/>
        </w:rPr>
        <w:t>Wykonawcy</w:t>
      </w:r>
      <w:r w:rsidRPr="006079CE">
        <w:rPr>
          <w:rFonts w:ascii="Times New Roman" w:hAnsi="Times New Roman"/>
          <w:sz w:val="24"/>
          <w:szCs w:val="24"/>
        </w:rPr>
        <w:t xml:space="preserve"> za poszczególne etapy prac wynosiła będzie odpowiednio:</w:t>
      </w:r>
    </w:p>
    <w:p w:rsidR="00CE59BF" w:rsidRDefault="00E149D3" w:rsidP="00CE59BF">
      <w:pPr>
        <w:pStyle w:val="Tekstpodstawowy"/>
        <w:numPr>
          <w:ilvl w:val="0"/>
          <w:numId w:val="33"/>
        </w:numPr>
        <w:overflowPunct/>
        <w:spacing w:after="0" w:line="360" w:lineRule="auto"/>
        <w:ind w:left="709" w:right="84"/>
        <w:jc w:val="both"/>
        <w:rPr>
          <w:rFonts w:ascii="Times New Roman" w:hAnsi="Times New Roman"/>
          <w:sz w:val="24"/>
          <w:szCs w:val="24"/>
        </w:rPr>
      </w:pPr>
      <w:r w:rsidRPr="00E149D3">
        <w:rPr>
          <w:rFonts w:ascii="Times New Roman" w:hAnsi="Times New Roman"/>
          <w:sz w:val="24"/>
          <w:szCs w:val="24"/>
        </w:rPr>
        <w:t>Etap I – 20 % wynagrodzenia, o którym mowa w ust. 1,</w:t>
      </w:r>
      <w:r w:rsidR="00CE59BF">
        <w:rPr>
          <w:rFonts w:ascii="Times New Roman" w:hAnsi="Times New Roman"/>
          <w:sz w:val="24"/>
          <w:szCs w:val="24"/>
        </w:rPr>
        <w:t xml:space="preserve"> tj.:</w:t>
      </w:r>
      <w:r w:rsidR="00CE59BF" w:rsidRPr="00CE59BF">
        <w:rPr>
          <w:rFonts w:ascii="Times New Roman" w:hAnsi="Times New Roman"/>
          <w:sz w:val="24"/>
          <w:szCs w:val="24"/>
        </w:rPr>
        <w:t xml:space="preserve"> </w:t>
      </w:r>
      <w:r w:rsidR="00CE59BF" w:rsidRPr="00710DA9">
        <w:rPr>
          <w:rFonts w:ascii="Times New Roman" w:hAnsi="Times New Roman"/>
          <w:sz w:val="24"/>
          <w:szCs w:val="24"/>
        </w:rPr>
        <w:t>…………… zł brutto, słownie: (………………………złotych brutto)</w:t>
      </w:r>
      <w:r w:rsidR="00CE59BF">
        <w:rPr>
          <w:rFonts w:ascii="Times New Roman" w:hAnsi="Times New Roman"/>
          <w:sz w:val="24"/>
          <w:szCs w:val="24"/>
        </w:rPr>
        <w:t>,</w:t>
      </w:r>
    </w:p>
    <w:p w:rsidR="002D0FAA" w:rsidRPr="00F55028" w:rsidRDefault="00E149D3" w:rsidP="00F55028">
      <w:pPr>
        <w:pStyle w:val="Tekstpodstawowy"/>
        <w:numPr>
          <w:ilvl w:val="0"/>
          <w:numId w:val="33"/>
        </w:numPr>
        <w:overflowPunct/>
        <w:spacing w:after="0" w:line="360" w:lineRule="auto"/>
        <w:ind w:left="709" w:right="84"/>
        <w:jc w:val="both"/>
        <w:rPr>
          <w:rFonts w:ascii="Times New Roman" w:hAnsi="Times New Roman"/>
          <w:sz w:val="24"/>
          <w:szCs w:val="24"/>
        </w:rPr>
      </w:pPr>
      <w:r w:rsidRPr="00CE59BF">
        <w:rPr>
          <w:rFonts w:ascii="Times New Roman" w:hAnsi="Times New Roman"/>
          <w:sz w:val="24"/>
          <w:szCs w:val="24"/>
        </w:rPr>
        <w:t>Etap II –  80 % wynagrodzenia, o którym mowa w ust. 1</w:t>
      </w:r>
      <w:r w:rsidR="00CE59BF" w:rsidRPr="00CE59BF">
        <w:rPr>
          <w:rFonts w:ascii="Times New Roman" w:hAnsi="Times New Roman"/>
          <w:sz w:val="24"/>
          <w:szCs w:val="24"/>
        </w:rPr>
        <w:t>, tj.: …………… zł brutto, słownie: (………………………złotych brutto).</w:t>
      </w:r>
    </w:p>
    <w:p w:rsidR="000E4BAD" w:rsidRPr="00710DA9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Wynagrodzenie, o którym mowa w ust. 1, ma charakter ryczałtowy i obejmuje wszystkie koszty </w:t>
      </w:r>
      <w:r w:rsidR="00DC1FD5" w:rsidRPr="00710DA9">
        <w:rPr>
          <w:rFonts w:ascii="Times New Roman" w:hAnsi="Times New Roman" w:cs="Times New Roman"/>
          <w:sz w:val="24"/>
          <w:szCs w:val="24"/>
        </w:rPr>
        <w:t>wykonania umowy</w:t>
      </w:r>
      <w:r w:rsidRPr="00710DA9">
        <w:rPr>
          <w:rFonts w:ascii="Times New Roman" w:hAnsi="Times New Roman" w:cs="Times New Roman"/>
          <w:sz w:val="24"/>
          <w:szCs w:val="24"/>
        </w:rPr>
        <w:t xml:space="preserve">, w tym wynagrodzenie za przeniesienie na Zamawiającego majątkowych praw autorskich do </w:t>
      </w:r>
      <w:r w:rsidR="002765AE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>.</w:t>
      </w:r>
    </w:p>
    <w:p w:rsidR="000E4BAD" w:rsidRPr="00710DA9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Płatnoś</w:t>
      </w:r>
      <w:r w:rsidR="00E149D3">
        <w:rPr>
          <w:rFonts w:ascii="Times New Roman" w:hAnsi="Times New Roman" w:cs="Times New Roman"/>
          <w:sz w:val="24"/>
          <w:szCs w:val="24"/>
        </w:rPr>
        <w:t>ci</w:t>
      </w:r>
      <w:r w:rsidRPr="00710DA9">
        <w:rPr>
          <w:rFonts w:ascii="Times New Roman" w:hAnsi="Times New Roman" w:cs="Times New Roman"/>
          <w:sz w:val="24"/>
          <w:szCs w:val="24"/>
        </w:rPr>
        <w:t>, o któr</w:t>
      </w:r>
      <w:r w:rsidR="00E149D3">
        <w:rPr>
          <w:rFonts w:ascii="Times New Roman" w:hAnsi="Times New Roman" w:cs="Times New Roman"/>
          <w:sz w:val="24"/>
          <w:szCs w:val="24"/>
        </w:rPr>
        <w:t>ych</w:t>
      </w:r>
      <w:r w:rsidRPr="00710DA9">
        <w:rPr>
          <w:rFonts w:ascii="Times New Roman" w:hAnsi="Times New Roman" w:cs="Times New Roman"/>
          <w:sz w:val="24"/>
          <w:szCs w:val="24"/>
        </w:rPr>
        <w:t xml:space="preserve"> mowa w ust. </w:t>
      </w:r>
      <w:r w:rsidR="00E149D3">
        <w:rPr>
          <w:rFonts w:ascii="Times New Roman" w:hAnsi="Times New Roman" w:cs="Times New Roman"/>
          <w:sz w:val="24"/>
          <w:szCs w:val="24"/>
        </w:rPr>
        <w:t>2</w:t>
      </w:r>
      <w:r w:rsidRPr="00710DA9">
        <w:rPr>
          <w:rFonts w:ascii="Times New Roman" w:hAnsi="Times New Roman" w:cs="Times New Roman"/>
          <w:sz w:val="24"/>
          <w:szCs w:val="24"/>
        </w:rPr>
        <w:t xml:space="preserve"> zostan</w:t>
      </w:r>
      <w:r w:rsidR="00E149D3">
        <w:rPr>
          <w:rFonts w:ascii="Times New Roman" w:hAnsi="Times New Roman" w:cs="Times New Roman"/>
          <w:sz w:val="24"/>
          <w:szCs w:val="24"/>
        </w:rPr>
        <w:t>ą</w:t>
      </w:r>
      <w:r w:rsidRPr="00710DA9">
        <w:rPr>
          <w:rFonts w:ascii="Times New Roman" w:hAnsi="Times New Roman" w:cs="Times New Roman"/>
          <w:sz w:val="24"/>
          <w:szCs w:val="24"/>
        </w:rPr>
        <w:t xml:space="preserve"> dokonan</w:t>
      </w:r>
      <w:r w:rsidR="00E149D3">
        <w:rPr>
          <w:rFonts w:ascii="Times New Roman" w:hAnsi="Times New Roman" w:cs="Times New Roman"/>
          <w:sz w:val="24"/>
          <w:szCs w:val="24"/>
        </w:rPr>
        <w:t>e</w:t>
      </w:r>
      <w:r w:rsidRPr="00710DA9">
        <w:rPr>
          <w:rFonts w:ascii="Times New Roman" w:hAnsi="Times New Roman" w:cs="Times New Roman"/>
          <w:sz w:val="24"/>
          <w:szCs w:val="24"/>
        </w:rPr>
        <w:t>, w terminie 30 dni od dnia otrzymania od Wykonawcy prawidłowo wystawionej faktury/rachunku</w:t>
      </w:r>
      <w:r w:rsidR="00E149D3">
        <w:rPr>
          <w:rFonts w:ascii="Times New Roman" w:hAnsi="Times New Roman" w:cs="Times New Roman"/>
          <w:sz w:val="24"/>
          <w:szCs w:val="24"/>
        </w:rPr>
        <w:t xml:space="preserve">, odpowiednio za wykonanie I </w:t>
      </w:r>
      <w:proofErr w:type="spellStart"/>
      <w:r w:rsidR="00E149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149D3">
        <w:rPr>
          <w:rFonts w:ascii="Times New Roman" w:hAnsi="Times New Roman" w:cs="Times New Roman"/>
          <w:sz w:val="24"/>
          <w:szCs w:val="24"/>
        </w:rPr>
        <w:t xml:space="preserve"> II etapu</w:t>
      </w:r>
      <w:r w:rsidRPr="00710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BAD" w:rsidRPr="00710DA9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lastRenderedPageBreak/>
        <w:t>Podstawą wystawienia faktury/rachunku na kwot</w:t>
      </w:r>
      <w:r w:rsidR="00CE59BF">
        <w:rPr>
          <w:rFonts w:ascii="Times New Roman" w:hAnsi="Times New Roman" w:cs="Times New Roman"/>
          <w:sz w:val="24"/>
          <w:szCs w:val="24"/>
        </w:rPr>
        <w:t>y</w:t>
      </w:r>
      <w:r w:rsidRPr="00710DA9">
        <w:rPr>
          <w:rFonts w:ascii="Times New Roman" w:hAnsi="Times New Roman" w:cs="Times New Roman"/>
          <w:sz w:val="24"/>
          <w:szCs w:val="24"/>
        </w:rPr>
        <w:t>, o któr</w:t>
      </w:r>
      <w:r w:rsidR="00CE59BF">
        <w:rPr>
          <w:rFonts w:ascii="Times New Roman" w:hAnsi="Times New Roman" w:cs="Times New Roman"/>
          <w:sz w:val="24"/>
          <w:szCs w:val="24"/>
        </w:rPr>
        <w:t>ych</w:t>
      </w:r>
      <w:r w:rsidRPr="00710DA9">
        <w:rPr>
          <w:rFonts w:ascii="Times New Roman" w:hAnsi="Times New Roman" w:cs="Times New Roman"/>
          <w:sz w:val="24"/>
          <w:szCs w:val="24"/>
        </w:rPr>
        <w:t xml:space="preserve"> mowa w ust. </w:t>
      </w:r>
      <w:r w:rsidR="00CE59BF">
        <w:rPr>
          <w:rFonts w:ascii="Times New Roman" w:hAnsi="Times New Roman" w:cs="Times New Roman"/>
          <w:sz w:val="24"/>
          <w:szCs w:val="24"/>
        </w:rPr>
        <w:t>2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jest podpisanie przez Zamawiającego </w:t>
      </w:r>
      <w:bookmarkStart w:id="2" w:name="_Hlk37160644"/>
      <w:r w:rsidR="005878A1" w:rsidRPr="00710DA9">
        <w:rPr>
          <w:rFonts w:ascii="Times New Roman" w:hAnsi="Times New Roman" w:cs="Times New Roman"/>
          <w:sz w:val="24"/>
          <w:szCs w:val="24"/>
        </w:rPr>
        <w:t>protokoł</w:t>
      </w:r>
      <w:r w:rsidR="00CE59BF">
        <w:rPr>
          <w:rFonts w:ascii="Times New Roman" w:hAnsi="Times New Roman" w:cs="Times New Roman"/>
          <w:sz w:val="24"/>
          <w:szCs w:val="24"/>
        </w:rPr>
        <w:t>ów</w:t>
      </w:r>
      <w:r w:rsidR="005878A1" w:rsidRPr="00710DA9">
        <w:rPr>
          <w:rFonts w:ascii="Times New Roman" w:hAnsi="Times New Roman" w:cs="Times New Roman"/>
          <w:sz w:val="24"/>
          <w:szCs w:val="24"/>
        </w:rPr>
        <w:t xml:space="preserve"> odbioru</w:t>
      </w:r>
      <w:r w:rsidR="00CE59BF">
        <w:rPr>
          <w:rFonts w:ascii="Times New Roman" w:hAnsi="Times New Roman" w:cs="Times New Roman"/>
          <w:sz w:val="24"/>
          <w:szCs w:val="24"/>
        </w:rPr>
        <w:t xml:space="preserve"> odpowiednio</w:t>
      </w:r>
      <w:r w:rsidR="005878A1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CE59B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E59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59BF">
        <w:rPr>
          <w:rFonts w:ascii="Times New Roman" w:hAnsi="Times New Roman" w:cs="Times New Roman"/>
          <w:sz w:val="24"/>
          <w:szCs w:val="24"/>
        </w:rPr>
        <w:t xml:space="preserve"> II etapu prac, </w:t>
      </w:r>
      <w:r w:rsidR="005878A1" w:rsidRPr="00710DA9">
        <w:rPr>
          <w:rFonts w:ascii="Times New Roman" w:hAnsi="Times New Roman" w:cs="Times New Roman"/>
          <w:sz w:val="24"/>
          <w:szCs w:val="24"/>
        </w:rPr>
        <w:t>stwierdzając</w:t>
      </w:r>
      <w:r w:rsidR="00CE59BF">
        <w:rPr>
          <w:rFonts w:ascii="Times New Roman" w:hAnsi="Times New Roman" w:cs="Times New Roman"/>
          <w:sz w:val="24"/>
          <w:szCs w:val="24"/>
        </w:rPr>
        <w:t>ych</w:t>
      </w:r>
      <w:r w:rsidR="005878A1" w:rsidRPr="00710DA9">
        <w:rPr>
          <w:rFonts w:ascii="Times New Roman" w:hAnsi="Times New Roman" w:cs="Times New Roman"/>
          <w:sz w:val="24"/>
          <w:szCs w:val="24"/>
        </w:rPr>
        <w:t xml:space="preserve"> wykonanie ekspertyzy bez wad oraz protokołu potwierdzającego usunięcie wad, w przypadku gdy protokół odbioru zawiera zobowiązanie do usunięcia stwierdzonych wad.</w:t>
      </w:r>
    </w:p>
    <w:bookmarkEnd w:id="2"/>
    <w:p w:rsidR="000E4BAD" w:rsidRPr="00710DA9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Dane do faktury/rachunku: Regionalna Dyrekcja Ochrony Środowiska w Bydgoszczy, 85-009 Bydgoszcz, ul. Dworcowa 81; NIP 554-281-72-43.</w:t>
      </w:r>
    </w:p>
    <w:p w:rsidR="000E4BAD" w:rsidRPr="00710DA9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Na fakturze/rachunku należy umieścić dokładny opis usługi zgodny z umową. </w:t>
      </w:r>
    </w:p>
    <w:p w:rsidR="000E4BAD" w:rsidRPr="00710DA9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:rsidR="000E4BAD" w:rsidRPr="00710DA9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Zamawiający nie udziela żadnych zaliczek na poczet wykonywanych prac. </w:t>
      </w:r>
    </w:p>
    <w:p w:rsidR="00C91074" w:rsidRPr="00710DA9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Wykonawca jest zobowiązany do dostarczenia faktury na adres Zamawiającego lub przesłania jej w formie elektronicznej na adres e-mail</w:t>
      </w:r>
      <w:r w:rsidR="009C1082" w:rsidRPr="00710DA9">
        <w:rPr>
          <w:rFonts w:ascii="Times New Roman" w:hAnsi="Times New Roman" w:cs="Times New Roman"/>
          <w:sz w:val="24"/>
          <w:szCs w:val="24"/>
        </w:rPr>
        <w:t>:</w:t>
      </w:r>
      <w:r w:rsidRPr="00710DA9">
        <w:rPr>
          <w:rFonts w:ascii="Times New Roman" w:hAnsi="Times New Roman" w:cs="Times New Roman"/>
          <w:sz w:val="24"/>
          <w:szCs w:val="24"/>
        </w:rPr>
        <w:t xml:space="preserve"> kancelaria.bydgoszcz@rdos.gov.pl.</w:t>
      </w:r>
      <w:r w:rsidR="00346B08" w:rsidRPr="00710DA9">
        <w:t xml:space="preserve"> </w:t>
      </w:r>
      <w:r w:rsidR="00346B08" w:rsidRPr="00710DA9">
        <w:rPr>
          <w:rFonts w:ascii="Times New Roman" w:hAnsi="Times New Roman" w:cs="Times New Roman"/>
          <w:sz w:val="24"/>
          <w:szCs w:val="24"/>
        </w:rPr>
        <w:t>Potwierdzeniem dostarczenia faktury w formie elektronicznej jest e-mail zwrotny.</w:t>
      </w:r>
    </w:p>
    <w:p w:rsidR="00901F44" w:rsidRPr="00710DA9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Wykonawca  nie jest podatnikiem podatku od towarów i usług VAT zarejestrowanym jako podatnik VAT czynny. (nie stosuje się ust. 11 i ust. 12)/ </w:t>
      </w:r>
      <w:r w:rsidRPr="00710DA9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Pr="00710DA9">
        <w:rPr>
          <w:rFonts w:ascii="Times New Roman" w:hAnsi="Times New Roman" w:cs="Times New Roman"/>
          <w:sz w:val="24"/>
          <w:szCs w:val="24"/>
        </w:rPr>
        <w:t xml:space="preserve"> Wykonawca jest podatnikiem podatku od towarów i usług VAT zarejestrowanym jako podatnik VAT czynny i posiada numer identyfikacyjny NIP: ………………………</w:t>
      </w:r>
    </w:p>
    <w:p w:rsidR="00901F44" w:rsidRPr="00710DA9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:rsidR="00901F44" w:rsidRPr="00710DA9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:rsidR="00C91074" w:rsidRPr="00710DA9" w:rsidRDefault="00C91074" w:rsidP="00C91074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E4BAD" w:rsidRPr="00710DA9" w:rsidRDefault="000E4BAD" w:rsidP="000E4BAD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t>§ 5</w:t>
      </w:r>
    </w:p>
    <w:p w:rsidR="00C91074" w:rsidRPr="00710DA9" w:rsidRDefault="00C91074" w:rsidP="00C91074">
      <w:p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AD" w:rsidRPr="00710DA9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Wykonawca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zapewnia,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że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sporządzona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przez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niego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będzie oryginalnym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dziełem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autorskim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będzie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naruszać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praw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autorskich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innych osób/podmiotów,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tym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również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będzie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woln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a </w:t>
      </w:r>
      <w:r w:rsidRPr="00710DA9">
        <w:rPr>
          <w:rFonts w:ascii="Times New Roman" w:hAnsi="Times New Roman" w:cs="Times New Roman"/>
          <w:sz w:val="24"/>
          <w:szCs w:val="24"/>
        </w:rPr>
        <w:t>od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wad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prawnych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fizycznych,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które mogłyby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spowodować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Zamawiającego.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Ponadto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Wykonawca zapewnia, że sporządzona przez Niego </w:t>
      </w:r>
      <w:r w:rsidR="009C1082" w:rsidRPr="00710DA9">
        <w:rPr>
          <w:rFonts w:ascii="Times New Roman" w:hAnsi="Times New Roman" w:cs="Times New Roman"/>
          <w:sz w:val="24"/>
          <w:szCs w:val="24"/>
        </w:rPr>
        <w:t xml:space="preserve">ekspertyza </w:t>
      </w:r>
      <w:r w:rsidRPr="00710DA9">
        <w:rPr>
          <w:rFonts w:ascii="Times New Roman" w:hAnsi="Times New Roman" w:cs="Times New Roman"/>
          <w:sz w:val="24"/>
          <w:szCs w:val="24"/>
        </w:rPr>
        <w:t>nie narusza praw osób trzecich i że prawa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autorskie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Wykonawcy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</w:t>
      </w:r>
      <w:r w:rsidR="00346A88" w:rsidRPr="00710DA9">
        <w:rPr>
          <w:rFonts w:ascii="Times New Roman" w:hAnsi="Times New Roman" w:cs="Times New Roman"/>
          <w:sz w:val="24"/>
          <w:szCs w:val="24"/>
        </w:rPr>
        <w:t> </w:t>
      </w:r>
      <w:r w:rsidRPr="00710DA9">
        <w:rPr>
          <w:rFonts w:ascii="Times New Roman" w:hAnsi="Times New Roman" w:cs="Times New Roman"/>
          <w:sz w:val="24"/>
          <w:szCs w:val="24"/>
        </w:rPr>
        <w:t>autorów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poszczególnych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opracowań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wykonanych w ramach zamówienia nie są ograniczone w zakresie objętym niniejszą umową. </w:t>
      </w:r>
    </w:p>
    <w:p w:rsidR="000E4BAD" w:rsidRPr="00710DA9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Wykonawca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że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przysługują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mu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wyłączne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prawa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autorskie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wszelkich utworów wykorzystywanych przy wykonaniu </w:t>
      </w:r>
      <w:r w:rsidR="00D614F3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BAD" w:rsidRPr="00710DA9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Wykonawca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że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będąc</w:t>
      </w:r>
      <w:r w:rsidR="00642BA8" w:rsidRPr="00710DA9">
        <w:rPr>
          <w:rFonts w:ascii="Times New Roman" w:hAnsi="Times New Roman" w:cs="Times New Roman"/>
          <w:sz w:val="24"/>
          <w:szCs w:val="24"/>
        </w:rPr>
        <w:t>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przedmiotem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niniejszej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umowy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narusza praw osób trzecich, a w przypadku wystąpienia w tym względzie jakichkolwiek naruszeń, zobowiązuje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się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ponieść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pełną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odszkodowawczą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tego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tytułu. Wykonawca zobowiązany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jest zapłacić w terminie 7 dni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od wezwania bezsporną część roszczenia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osoby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trzeciej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wymienionego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zdaniu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pierwszym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tytułu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przypadku ewentualnego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sporu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sądowego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jest </w:t>
      </w:r>
      <w:r w:rsidRPr="00710DA9">
        <w:rPr>
          <w:rFonts w:ascii="Times New Roman" w:hAnsi="Times New Roman" w:cs="Times New Roman"/>
          <w:sz w:val="24"/>
          <w:szCs w:val="24"/>
        </w:rPr>
        <w:t>przystąpić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procesu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stronie Zamawiającego oraz pokryć koszty procesu poniesione przez Zamawiającego. </w:t>
      </w:r>
    </w:p>
    <w:p w:rsidR="000E4BAD" w:rsidRPr="00710DA9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lastRenderedPageBreak/>
        <w:t xml:space="preserve">Jeżeli korzystanie przez Zamawiającego z </w:t>
      </w:r>
      <w:r w:rsidR="00F720F1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 naruszać będzie prawa osób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trzecich,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Wykonawca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jest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zwrotu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kosztów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poniesionych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przez Zamawiającego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zaspokojenie</w:t>
      </w:r>
      <w:r w:rsidR="00E15BB2" w:rsidRPr="00710DA9">
        <w:rPr>
          <w:rFonts w:ascii="Times New Roman" w:hAnsi="Times New Roman" w:cs="Times New Roman"/>
          <w:sz w:val="24"/>
          <w:szCs w:val="24"/>
        </w:rPr>
        <w:t xml:space="preserve"> roszczeń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tych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osób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oraz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wyrównania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wszelkich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szkód,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jakie Zamawiający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poniesie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związku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wyłączeniem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lub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ograniczeniem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możliwości korzystania z</w:t>
      </w:r>
      <w:r w:rsidR="00346A88" w:rsidRPr="00710DA9">
        <w:rPr>
          <w:rFonts w:ascii="Times New Roman" w:hAnsi="Times New Roman" w:cs="Times New Roman"/>
          <w:sz w:val="24"/>
          <w:szCs w:val="24"/>
        </w:rPr>
        <w:t> </w:t>
      </w:r>
      <w:r w:rsidR="002765AE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BAD" w:rsidRPr="00710DA9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ramach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ustalonego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umowie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wynagrodzenia,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Wykonawca</w:t>
      </w:r>
      <w:r w:rsidR="00E15BB2" w:rsidRPr="00710DA9">
        <w:rPr>
          <w:rFonts w:ascii="Times New Roman" w:hAnsi="Times New Roman" w:cs="Times New Roman"/>
          <w:sz w:val="24"/>
          <w:szCs w:val="24"/>
        </w:rPr>
        <w:t xml:space="preserve"> przenosi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rzecz Zamawiającego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autorskie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prawa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majątkowe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opracowanej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przez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niego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2765AE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>, w</w:t>
      </w:r>
      <w:r w:rsidR="00346A88" w:rsidRPr="00710DA9">
        <w:rPr>
          <w:rFonts w:ascii="Times New Roman" w:hAnsi="Times New Roman" w:cs="Times New Roman"/>
          <w:sz w:val="24"/>
          <w:szCs w:val="24"/>
        </w:rPr>
        <w:t> </w:t>
      </w:r>
      <w:r w:rsidRPr="00710DA9">
        <w:rPr>
          <w:rFonts w:ascii="Times New Roman" w:hAnsi="Times New Roman" w:cs="Times New Roman"/>
          <w:sz w:val="24"/>
          <w:szCs w:val="24"/>
        </w:rPr>
        <w:t xml:space="preserve">zakresie: </w:t>
      </w:r>
    </w:p>
    <w:p w:rsidR="000E4BAD" w:rsidRPr="00710DA9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prawa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udostępniania, rozpowszechniania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2765AE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>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postaci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cyfrowego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zapisu,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zarówno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poprzez umieszczanie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2765AE" w:rsidRPr="00710DA9">
        <w:rPr>
          <w:rFonts w:ascii="Times New Roman" w:hAnsi="Times New Roman" w:cs="Times New Roman"/>
          <w:sz w:val="24"/>
          <w:szCs w:val="24"/>
        </w:rPr>
        <w:t>jej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jako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produktu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multimedialnego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nośnikach materialnych, w szczególności pamięci USB, CD, DVD, czy poprzez wprowadzanie 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pamięci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komputera,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jak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poprzez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2765AE" w:rsidRPr="00710DA9">
        <w:rPr>
          <w:rFonts w:ascii="Times New Roman" w:hAnsi="Times New Roman" w:cs="Times New Roman"/>
          <w:sz w:val="24"/>
          <w:szCs w:val="24"/>
        </w:rPr>
        <w:t>ekspertyzy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jako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produktu multimedialnego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sieciach</w:t>
      </w:r>
      <w:r w:rsidR="00B242BA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teleinformatycznych,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 szczególności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poprzez umieszczenie projektu na serwerze, jednostkach roboczych, w sieci Internet, Intranet, w sieci komputerowej czy pamięci RAM; </w:t>
      </w:r>
    </w:p>
    <w:p w:rsidR="000E4BAD" w:rsidRPr="00710DA9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prawa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udostępniania, rozpowszechniania </w:t>
      </w:r>
      <w:r w:rsidR="002765AE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 w postaci materialnych nośników, w szczególności techniką drukarską, reprograficzną czy zapisu magnetycznego; </w:t>
      </w:r>
    </w:p>
    <w:p w:rsidR="000E4BAD" w:rsidRPr="00710DA9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prawa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rozpowszechniania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ekspertyzy,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zarówno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 formie materialnych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nośników,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jak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postaci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cyfrowej,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przez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publiczne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wystawienie, wyświetlanie,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odtwarzanie,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publiczne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udostępnianie,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czy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elektroniczne komunikowanie dzieła publiczności w taki sposób, aby każdy mógł mieć do niego dostęp w miejscu i czasie przez siebie wybranym; </w:t>
      </w:r>
    </w:p>
    <w:p w:rsidR="000E4BAD" w:rsidRPr="00710DA9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prawa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obrotu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oryginałem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albo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egzemplarzami,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których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ekspertyzę utrwalono przez wprowadzenie do obrotu, udzielenie licencji, użyczenie lub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najem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oryginału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albo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jego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egzemplarzy,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zarówno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formie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materialnych nośników dokumentacji, jak i jej cyfrowej postaci. </w:t>
      </w:r>
    </w:p>
    <w:p w:rsidR="000E4BAD" w:rsidRPr="00710DA9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Wykonawca udziela Zamawiającemu wyłącznego prawa do rozporządzania i korzystania z</w:t>
      </w:r>
      <w:r w:rsidR="00346A88" w:rsidRPr="00710DA9">
        <w:rPr>
          <w:rFonts w:ascii="Times New Roman" w:hAnsi="Times New Roman" w:cs="Times New Roman"/>
          <w:sz w:val="24"/>
          <w:szCs w:val="24"/>
        </w:rPr>
        <w:t> </w:t>
      </w:r>
      <w:r w:rsidRPr="00710DA9">
        <w:rPr>
          <w:rFonts w:ascii="Times New Roman" w:hAnsi="Times New Roman" w:cs="Times New Roman"/>
          <w:sz w:val="24"/>
          <w:szCs w:val="24"/>
        </w:rPr>
        <w:t>ekspertyzy,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szczególności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dokonywania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przeróbek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adaptacji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bez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uszczerbku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dla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prawa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ekspertyzy w wersji utworu pierwotnego (prawa zależne). Wykonawca w</w:t>
      </w:r>
      <w:r w:rsidR="00346A88" w:rsidRPr="00710DA9">
        <w:rPr>
          <w:rFonts w:ascii="Times New Roman" w:hAnsi="Times New Roman" w:cs="Times New Roman"/>
          <w:sz w:val="24"/>
          <w:szCs w:val="24"/>
        </w:rPr>
        <w:t> </w:t>
      </w:r>
      <w:r w:rsidRPr="00710DA9">
        <w:rPr>
          <w:rFonts w:ascii="Times New Roman" w:hAnsi="Times New Roman" w:cs="Times New Roman"/>
          <w:sz w:val="24"/>
          <w:szCs w:val="24"/>
        </w:rPr>
        <w:t>szczególności wyraża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zgodę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dokonywanie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zmian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przeróbek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przekazanej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ekspertyzie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wynikających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potrzeby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zmiany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rozwiązań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projektowych,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materiałów, ograniczania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wydatków,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wprowadzania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zaleceń,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zwielokrotniania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projektu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postaci cyfrowej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itp.,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jak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również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9C1082" w:rsidRPr="00710DA9">
        <w:rPr>
          <w:rFonts w:ascii="Times New Roman" w:hAnsi="Times New Roman" w:cs="Times New Roman"/>
          <w:sz w:val="24"/>
          <w:szCs w:val="24"/>
        </w:rPr>
        <w:t>ekspertyzy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osobom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trzecim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celu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sporządzenia projektu wykonawczego dotyczącego działań ochronnych.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BAD" w:rsidRPr="00710DA9" w:rsidRDefault="000E4BAD" w:rsidP="00E15BB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Ekspertyza wykonana w ramach umowy może być wykorzystywana przez Zamawiającego bez żadnych ograniczeń. </w:t>
      </w:r>
    </w:p>
    <w:p w:rsidR="000E4BAD" w:rsidRPr="00710DA9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Zamawiający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ma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prawo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dalszej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sprzedaży,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udzielenia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licencji,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najmu,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użyczenia ekspertyzy w zakresie nabytych praw autorskich majątkowych bez zgody Wykonawcy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upoważnienia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do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wykonywania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czynności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zakresu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zmian,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adaptacji, uzupełnień opracowań dzieła osobom mającym odpowiednie uprawnienia i doświadczenie przy projektowaniu.</w:t>
      </w:r>
    </w:p>
    <w:p w:rsidR="002442B2" w:rsidRPr="00710DA9" w:rsidRDefault="002442B2" w:rsidP="000E4B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AD" w:rsidRPr="00710DA9" w:rsidRDefault="000E4BAD" w:rsidP="000E4BAD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lastRenderedPageBreak/>
        <w:t>§ 6</w:t>
      </w:r>
    </w:p>
    <w:p w:rsidR="000E4BAD" w:rsidRPr="00710DA9" w:rsidRDefault="000E4BAD" w:rsidP="000E4B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AD" w:rsidRPr="00710DA9" w:rsidRDefault="000E4BAD" w:rsidP="00E15BB2">
      <w:pPr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Zamawiający ma prawo naliczyć Wykonawcy karę umowną </w:t>
      </w:r>
      <w:r w:rsidR="00856382" w:rsidRPr="00710DA9">
        <w:rPr>
          <w:rFonts w:ascii="Times New Roman" w:hAnsi="Times New Roman" w:cs="Times New Roman"/>
          <w:sz w:val="24"/>
          <w:szCs w:val="24"/>
        </w:rPr>
        <w:t>w</w:t>
      </w:r>
      <w:r w:rsidR="00E15BB2" w:rsidRPr="00710DA9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B6A90" w:rsidRPr="00710DA9">
        <w:rPr>
          <w:rFonts w:ascii="Times New Roman" w:hAnsi="Times New Roman" w:cs="Times New Roman"/>
          <w:sz w:val="24"/>
          <w:szCs w:val="24"/>
        </w:rPr>
        <w:t>:</w:t>
      </w:r>
    </w:p>
    <w:p w:rsidR="000E4BAD" w:rsidRPr="00710DA9" w:rsidRDefault="000E4BAD" w:rsidP="009B6A9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odstąpienia od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umowy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przez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Zamawiającego z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przyczyn,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za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które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>odpowiedzialność ponosi Wykonawca lub rozwiązania umowy przez Wykonawcę z przyczyn leżących po jego stronie</w:t>
      </w:r>
      <w:r w:rsidR="009B6A90" w:rsidRPr="00710DA9">
        <w:rPr>
          <w:rFonts w:ascii="Times New Roman" w:hAnsi="Times New Roman" w:cs="Times New Roman"/>
          <w:sz w:val="24"/>
          <w:szCs w:val="24"/>
        </w:rPr>
        <w:t xml:space="preserve"> w wysokości 15% wynagrodzenia brutto określonego w § 4 ust. 1,</w:t>
      </w:r>
    </w:p>
    <w:p w:rsidR="000E4BAD" w:rsidRPr="00710DA9" w:rsidRDefault="000E4BAD" w:rsidP="00A910F2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opóźnienia w </w:t>
      </w:r>
      <w:r w:rsidR="005F41F9" w:rsidRPr="00710DA9">
        <w:rPr>
          <w:rFonts w:ascii="Times New Roman" w:hAnsi="Times New Roman" w:cs="Times New Roman"/>
          <w:sz w:val="24"/>
          <w:szCs w:val="24"/>
        </w:rPr>
        <w:t>wykonaniu umowy</w:t>
      </w:r>
      <w:r w:rsidRPr="00710DA9">
        <w:rPr>
          <w:rFonts w:ascii="Times New Roman" w:hAnsi="Times New Roman" w:cs="Times New Roman"/>
          <w:sz w:val="24"/>
          <w:szCs w:val="24"/>
        </w:rPr>
        <w:t>, liczon</w:t>
      </w:r>
      <w:r w:rsidR="009B6A90" w:rsidRPr="00710DA9">
        <w:rPr>
          <w:rFonts w:ascii="Times New Roman" w:hAnsi="Times New Roman" w:cs="Times New Roman"/>
          <w:sz w:val="24"/>
          <w:szCs w:val="24"/>
        </w:rPr>
        <w:t>ego</w:t>
      </w:r>
      <w:r w:rsidRPr="00710DA9">
        <w:rPr>
          <w:rFonts w:ascii="Times New Roman" w:hAnsi="Times New Roman" w:cs="Times New Roman"/>
          <w:sz w:val="24"/>
          <w:szCs w:val="24"/>
        </w:rPr>
        <w:t xml:space="preserve"> od dat określonych </w:t>
      </w:r>
      <w:bookmarkStart w:id="3" w:name="_Hlk34651283"/>
      <w:r w:rsidRPr="00710DA9">
        <w:rPr>
          <w:rFonts w:ascii="Times New Roman" w:hAnsi="Times New Roman" w:cs="Times New Roman"/>
          <w:sz w:val="24"/>
          <w:szCs w:val="24"/>
        </w:rPr>
        <w:t xml:space="preserve">w Harmonogramie prac, wskazanym w pkt </w:t>
      </w:r>
      <w:r w:rsidR="0051567C" w:rsidRPr="00710DA9">
        <w:rPr>
          <w:rFonts w:ascii="Times New Roman" w:hAnsi="Times New Roman" w:cs="Times New Roman"/>
          <w:sz w:val="24"/>
          <w:szCs w:val="24"/>
        </w:rPr>
        <w:t>4</w:t>
      </w:r>
      <w:r w:rsidRPr="00710DA9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bookmarkEnd w:id="3"/>
      <w:r w:rsidRPr="00710DA9">
        <w:rPr>
          <w:rFonts w:ascii="Times New Roman" w:hAnsi="Times New Roman" w:cs="Times New Roman"/>
          <w:sz w:val="24"/>
          <w:szCs w:val="24"/>
        </w:rPr>
        <w:t xml:space="preserve">, stanowiącego załącznik nr </w:t>
      </w:r>
      <w:r w:rsidR="00080098" w:rsidRPr="00710DA9">
        <w:rPr>
          <w:rFonts w:ascii="Times New Roman" w:hAnsi="Times New Roman" w:cs="Times New Roman"/>
          <w:sz w:val="24"/>
          <w:szCs w:val="24"/>
        </w:rPr>
        <w:t>1</w:t>
      </w:r>
      <w:r w:rsidRPr="00710DA9">
        <w:rPr>
          <w:rFonts w:ascii="Times New Roman" w:hAnsi="Times New Roman" w:cs="Times New Roman"/>
          <w:sz w:val="24"/>
          <w:szCs w:val="24"/>
        </w:rPr>
        <w:t xml:space="preserve"> do umowy</w:t>
      </w:r>
      <w:r w:rsidR="009B6A90" w:rsidRPr="00710DA9">
        <w:rPr>
          <w:rFonts w:ascii="Times New Roman" w:hAnsi="Times New Roman" w:cs="Times New Roman"/>
          <w:sz w:val="24"/>
          <w:szCs w:val="24"/>
        </w:rPr>
        <w:t>, w wysokości 0,5 % wynagrodzenia brutto określonego w § 4 ust. 1 za każdy rozpoczęty dzień,</w:t>
      </w:r>
    </w:p>
    <w:p w:rsidR="008846B0" w:rsidRPr="00710DA9" w:rsidRDefault="008846B0" w:rsidP="00A910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nieusunięcia stwierdzonych braków, wad i/lub uchybień o których mowa w § 2 ust. 2, w wysokości równej </w:t>
      </w:r>
      <w:r w:rsidR="0075795E" w:rsidRPr="00710DA9">
        <w:rPr>
          <w:rFonts w:ascii="Times New Roman" w:hAnsi="Times New Roman" w:cs="Times New Roman"/>
          <w:sz w:val="24"/>
          <w:szCs w:val="24"/>
        </w:rPr>
        <w:t>2</w:t>
      </w:r>
      <w:r w:rsidRPr="00710DA9">
        <w:rPr>
          <w:rFonts w:ascii="Times New Roman" w:hAnsi="Times New Roman" w:cs="Times New Roman"/>
          <w:sz w:val="24"/>
          <w:szCs w:val="24"/>
        </w:rPr>
        <w:t>0</w:t>
      </w:r>
      <w:r w:rsidR="0075795E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% wartości kwoty o jaką Zamawiający obniży Wynagrodzenie  z tytułu wadliwego wykonania </w:t>
      </w:r>
      <w:r w:rsidR="0075795E" w:rsidRPr="00710DA9">
        <w:rPr>
          <w:rFonts w:ascii="Times New Roman" w:hAnsi="Times New Roman" w:cs="Times New Roman"/>
          <w:sz w:val="24"/>
          <w:szCs w:val="24"/>
        </w:rPr>
        <w:t>dzieła</w:t>
      </w:r>
      <w:r w:rsidRPr="00710DA9">
        <w:rPr>
          <w:rFonts w:ascii="Times New Roman" w:hAnsi="Times New Roman" w:cs="Times New Roman"/>
          <w:sz w:val="24"/>
          <w:szCs w:val="24"/>
        </w:rPr>
        <w:t xml:space="preserve">, nie więcej </w:t>
      </w:r>
      <w:r w:rsidR="0075795E" w:rsidRPr="00710DA9">
        <w:rPr>
          <w:rFonts w:ascii="Times New Roman" w:hAnsi="Times New Roman" w:cs="Times New Roman"/>
          <w:sz w:val="24"/>
          <w:szCs w:val="24"/>
        </w:rPr>
        <w:t xml:space="preserve">jednak </w:t>
      </w:r>
      <w:r w:rsidRPr="00710DA9">
        <w:rPr>
          <w:rFonts w:ascii="Times New Roman" w:hAnsi="Times New Roman" w:cs="Times New Roman"/>
          <w:sz w:val="24"/>
          <w:szCs w:val="24"/>
        </w:rPr>
        <w:t>niż 5 % wynagrodzenia brutto określonego w § 4 ust. 1.</w:t>
      </w:r>
    </w:p>
    <w:p w:rsidR="000E4BAD" w:rsidRPr="00710DA9" w:rsidRDefault="000E4BAD" w:rsidP="009B6A9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opóźnienia w usuwaniu braków, wad i/lub uchybień, o których mowa 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710DA9">
        <w:rPr>
          <w:rFonts w:ascii="Times New Roman" w:hAnsi="Times New Roman" w:cs="Times New Roman"/>
          <w:sz w:val="24"/>
          <w:szCs w:val="24"/>
        </w:rPr>
        <w:t>7 ust. 1</w:t>
      </w:r>
      <w:r w:rsidR="009B6A90" w:rsidRPr="00710DA9">
        <w:rPr>
          <w:rFonts w:ascii="Times New Roman" w:hAnsi="Times New Roman" w:cs="Times New Roman"/>
          <w:sz w:val="24"/>
          <w:szCs w:val="24"/>
        </w:rPr>
        <w:t>, w</w:t>
      </w:r>
      <w:r w:rsidR="008846B0" w:rsidRPr="00710DA9">
        <w:rPr>
          <w:rFonts w:ascii="Times New Roman" w:hAnsi="Times New Roman" w:cs="Times New Roman"/>
          <w:sz w:val="24"/>
          <w:szCs w:val="24"/>
        </w:rPr>
        <w:t> </w:t>
      </w:r>
      <w:r w:rsidR="009B6A90" w:rsidRPr="00710DA9">
        <w:rPr>
          <w:rFonts w:ascii="Times New Roman" w:hAnsi="Times New Roman" w:cs="Times New Roman"/>
          <w:sz w:val="24"/>
          <w:szCs w:val="24"/>
        </w:rPr>
        <w:t>wysokości 0,5 % wynagrodzenia brutto określonego w § 4 ust. 1 za każdy rozpoczęty dzień,</w:t>
      </w:r>
    </w:p>
    <w:p w:rsidR="000E4BAD" w:rsidRPr="00710DA9" w:rsidRDefault="000E4BAD" w:rsidP="008846B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4651373"/>
      <w:r w:rsidRPr="00710DA9">
        <w:rPr>
          <w:rFonts w:ascii="Times New Roman" w:hAnsi="Times New Roman" w:cs="Times New Roman"/>
          <w:sz w:val="24"/>
          <w:szCs w:val="24"/>
        </w:rPr>
        <w:t>nieusunięcia stwierdzonych braków, wad i/lub uchybień</w:t>
      </w:r>
      <w:bookmarkEnd w:id="4"/>
      <w:r w:rsidRPr="00710DA9">
        <w:rPr>
          <w:rFonts w:ascii="Times New Roman" w:hAnsi="Times New Roman" w:cs="Times New Roman"/>
          <w:sz w:val="24"/>
          <w:szCs w:val="24"/>
        </w:rPr>
        <w:t>, o których mowa w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710DA9">
        <w:rPr>
          <w:rFonts w:ascii="Times New Roman" w:hAnsi="Times New Roman" w:cs="Times New Roman"/>
          <w:sz w:val="24"/>
          <w:szCs w:val="24"/>
        </w:rPr>
        <w:t>7 ust. 1</w:t>
      </w:r>
      <w:r w:rsidR="009A6957" w:rsidRPr="00710DA9">
        <w:rPr>
          <w:rFonts w:ascii="Times New Roman" w:hAnsi="Times New Roman" w:cs="Times New Roman"/>
          <w:sz w:val="24"/>
          <w:szCs w:val="24"/>
        </w:rPr>
        <w:t>,</w:t>
      </w:r>
      <w:r w:rsidR="009B6A90" w:rsidRPr="00710DA9">
        <w:rPr>
          <w:rFonts w:ascii="Times New Roman" w:hAnsi="Times New Roman" w:cs="Times New Roman"/>
          <w:sz w:val="24"/>
          <w:szCs w:val="24"/>
        </w:rPr>
        <w:t xml:space="preserve"> w wysokości 10 % wynagrodzenia brutto określonego w § 4 ust. 1,</w:t>
      </w:r>
    </w:p>
    <w:p w:rsidR="00101546" w:rsidRPr="00710DA9" w:rsidRDefault="00101546" w:rsidP="009A6957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Zamawiający może dokonać potrącenia kar umownych z wynagrodzenia Wykonawcy na podstawie art. 498 Kodeksu Cywilnego</w:t>
      </w:r>
      <w:r w:rsidR="00856382" w:rsidRPr="00710DA9">
        <w:rPr>
          <w:rFonts w:ascii="Times New Roman" w:hAnsi="Times New Roman" w:cs="Times New Roman"/>
          <w:sz w:val="24"/>
          <w:szCs w:val="24"/>
        </w:rPr>
        <w:t>.</w:t>
      </w:r>
      <w:r w:rsidR="00C16469" w:rsidRPr="00710DA9">
        <w:rPr>
          <w:rFonts w:ascii="Times New Roman" w:hAnsi="Times New Roman" w:cs="Times New Roman"/>
          <w:sz w:val="24"/>
          <w:szCs w:val="24"/>
        </w:rPr>
        <w:t xml:space="preserve"> Kary umowne są natychmiast wymagalne.</w:t>
      </w:r>
    </w:p>
    <w:p w:rsidR="00101546" w:rsidRPr="00710DA9" w:rsidRDefault="00101546" w:rsidP="00101546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i bez ponoszenia kosztów za wykonane prace w przypadku: </w:t>
      </w:r>
    </w:p>
    <w:p w:rsidR="00101546" w:rsidRPr="00710DA9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gdy opóźnienie w wykonaniu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 przekroczy łącznie 14 dni, </w:t>
      </w:r>
    </w:p>
    <w:p w:rsidR="00101546" w:rsidRPr="00710DA9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gdy opóźnienie wykonania któregokolwiek z terminów poszczególnych prac, o</w:t>
      </w:r>
      <w:r w:rsidR="009B2C30" w:rsidRPr="00710DA9">
        <w:rPr>
          <w:rFonts w:ascii="Times New Roman" w:hAnsi="Times New Roman" w:cs="Times New Roman"/>
          <w:sz w:val="24"/>
          <w:szCs w:val="24"/>
        </w:rPr>
        <w:t> </w:t>
      </w:r>
      <w:r w:rsidRPr="00710DA9">
        <w:rPr>
          <w:rFonts w:ascii="Times New Roman" w:hAnsi="Times New Roman" w:cs="Times New Roman"/>
          <w:sz w:val="24"/>
          <w:szCs w:val="24"/>
        </w:rPr>
        <w:t xml:space="preserve">których mowa w Harmonogramie prac, wskazanym w pkt </w:t>
      </w:r>
      <w:r w:rsidR="0018500C" w:rsidRPr="00710DA9">
        <w:rPr>
          <w:rFonts w:ascii="Times New Roman" w:hAnsi="Times New Roman" w:cs="Times New Roman"/>
          <w:sz w:val="24"/>
          <w:szCs w:val="24"/>
        </w:rPr>
        <w:t>4</w:t>
      </w:r>
      <w:r w:rsidRPr="00710DA9">
        <w:rPr>
          <w:rFonts w:ascii="Times New Roman" w:hAnsi="Times New Roman" w:cs="Times New Roman"/>
          <w:sz w:val="24"/>
          <w:szCs w:val="24"/>
        </w:rPr>
        <w:t xml:space="preserve"> opisu przedmiotu zamówienia, stanowiącego załącznik nr </w:t>
      </w:r>
      <w:r w:rsidR="00080098" w:rsidRPr="00710DA9">
        <w:rPr>
          <w:rFonts w:ascii="Times New Roman" w:hAnsi="Times New Roman" w:cs="Times New Roman"/>
          <w:sz w:val="24"/>
          <w:szCs w:val="24"/>
        </w:rPr>
        <w:t>1</w:t>
      </w:r>
      <w:r w:rsidRPr="00710DA9">
        <w:rPr>
          <w:rFonts w:ascii="Times New Roman" w:hAnsi="Times New Roman" w:cs="Times New Roman"/>
          <w:sz w:val="24"/>
          <w:szCs w:val="24"/>
        </w:rPr>
        <w:t xml:space="preserve"> do umowy, wynosi powyżej 7 dni, </w:t>
      </w:r>
    </w:p>
    <w:p w:rsidR="00101546" w:rsidRPr="00710DA9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gdy Wykonawca wykonuje </w:t>
      </w:r>
      <w:r w:rsidR="00856382" w:rsidRPr="00710DA9">
        <w:rPr>
          <w:rFonts w:ascii="Times New Roman" w:hAnsi="Times New Roman" w:cs="Times New Roman"/>
          <w:sz w:val="24"/>
          <w:szCs w:val="24"/>
        </w:rPr>
        <w:t>ekspertyzę</w:t>
      </w:r>
      <w:r w:rsidR="009A6957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w sposób wadliwy albo sprzeczny z umową, </w:t>
      </w:r>
    </w:p>
    <w:p w:rsidR="0018500C" w:rsidRPr="00710DA9" w:rsidRDefault="0018500C" w:rsidP="0018500C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:rsidR="0018500C" w:rsidRPr="00710DA9" w:rsidRDefault="0018500C" w:rsidP="0018500C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 przypadku, o którym mowa w ust. 4, Wykonawca może żądać wyłącznie wynagrodzenia należnego z tytułu wykonania części umowy.</w:t>
      </w:r>
    </w:p>
    <w:p w:rsidR="00101546" w:rsidRPr="00710DA9" w:rsidRDefault="00101546" w:rsidP="00101546">
      <w:pPr>
        <w:pStyle w:val="Akapitzlist"/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1546" w:rsidRPr="00710DA9" w:rsidRDefault="00101546" w:rsidP="00101546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t>§ 7</w:t>
      </w:r>
    </w:p>
    <w:p w:rsidR="00101546" w:rsidRPr="00710DA9" w:rsidRDefault="00101546" w:rsidP="00101546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D65A7" w:rsidRPr="00710DA9" w:rsidRDefault="00FD65A7" w:rsidP="00FD65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Wykonawca oświadcza, iż gwarantuje nieodpłatne usunięcie wad</w:t>
      </w:r>
      <w:r w:rsidR="00346A88" w:rsidRPr="00710DA9">
        <w:rPr>
          <w:rFonts w:ascii="Times New Roman" w:hAnsi="Times New Roman" w:cs="Times New Roman"/>
          <w:sz w:val="24"/>
          <w:szCs w:val="24"/>
        </w:rPr>
        <w:t xml:space="preserve"> (w tym </w:t>
      </w:r>
      <w:r w:rsidRPr="00710DA9">
        <w:rPr>
          <w:rFonts w:ascii="Times New Roman" w:hAnsi="Times New Roman" w:cs="Times New Roman"/>
          <w:sz w:val="24"/>
          <w:szCs w:val="24"/>
        </w:rPr>
        <w:t>omyłek i błędów</w:t>
      </w:r>
      <w:r w:rsidR="00346A88" w:rsidRPr="00710DA9">
        <w:rPr>
          <w:rFonts w:ascii="Times New Roman" w:hAnsi="Times New Roman" w:cs="Times New Roman"/>
          <w:sz w:val="24"/>
          <w:szCs w:val="24"/>
        </w:rPr>
        <w:t>)</w:t>
      </w:r>
      <w:r w:rsidRPr="00710DA9">
        <w:rPr>
          <w:rFonts w:ascii="Times New Roman" w:hAnsi="Times New Roman" w:cs="Times New Roman"/>
          <w:sz w:val="24"/>
          <w:szCs w:val="24"/>
        </w:rPr>
        <w:t xml:space="preserve"> w</w:t>
      </w:r>
      <w:r w:rsidR="00864B98" w:rsidRPr="00710DA9">
        <w:rPr>
          <w:rFonts w:ascii="Times New Roman" w:hAnsi="Times New Roman" w:cs="Times New Roman"/>
          <w:sz w:val="24"/>
          <w:szCs w:val="24"/>
        </w:rPr>
        <w:t> 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ekspertyzie</w:t>
      </w:r>
      <w:r w:rsidRPr="00710DA9">
        <w:rPr>
          <w:rFonts w:ascii="Times New Roman" w:hAnsi="Times New Roman" w:cs="Times New Roman"/>
          <w:sz w:val="24"/>
          <w:szCs w:val="24"/>
        </w:rPr>
        <w:t xml:space="preserve"> - zauważonych i zgłoszonych przez Zamawiającego w terminie </w:t>
      </w:r>
      <w:r w:rsidR="00864B98" w:rsidRPr="00710DA9">
        <w:rPr>
          <w:rFonts w:ascii="Times New Roman" w:hAnsi="Times New Roman" w:cs="Times New Roman"/>
          <w:sz w:val="24"/>
          <w:szCs w:val="24"/>
        </w:rPr>
        <w:t>24</w:t>
      </w:r>
      <w:r w:rsidRPr="00710DA9">
        <w:rPr>
          <w:rFonts w:ascii="Times New Roman" w:hAnsi="Times New Roman" w:cs="Times New Roman"/>
          <w:sz w:val="24"/>
          <w:szCs w:val="24"/>
        </w:rPr>
        <w:t xml:space="preserve"> miesięcy od protokolarnego odbioru </w:t>
      </w:r>
      <w:r w:rsidR="00F720F1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5A7" w:rsidRPr="00710DA9" w:rsidRDefault="00FD65A7" w:rsidP="00FD65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Wykonawca zobowiązany jest do bezpłatnego usunięcia wad lub usterek, o których mowa w ust. 1, w terminie 30 dni od daty zgłoszenia przez Zamawiającego. W uzasadnionych przypadkach, ze względu na specyfikę i stopień skomplikowania zgłoszonego </w:t>
      </w:r>
      <w:r w:rsidRPr="00710DA9">
        <w:rPr>
          <w:rFonts w:ascii="Times New Roman" w:hAnsi="Times New Roman" w:cs="Times New Roman"/>
          <w:sz w:val="24"/>
          <w:szCs w:val="24"/>
        </w:rPr>
        <w:lastRenderedPageBreak/>
        <w:t>zagadnienia, termin ten może zostać wydłużony na wniosek Wykonawcy w formie porozumienia. Ciężar wykazania braku możliwości zachowania 30 dniowego terminu spoczywa na Wykonawcy.</w:t>
      </w:r>
    </w:p>
    <w:p w:rsidR="00346A88" w:rsidRPr="00710DA9" w:rsidRDefault="00346A88" w:rsidP="00FD65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O wystąpieniu wady i konieczności jej usunięcia Zamawiający powiadomi Wykonawcę pisemnie (pismo lub e-mail)</w:t>
      </w:r>
      <w:r w:rsidR="009B2C30" w:rsidRPr="00710DA9">
        <w:rPr>
          <w:rFonts w:ascii="Times New Roman" w:hAnsi="Times New Roman" w:cs="Times New Roman"/>
          <w:sz w:val="24"/>
          <w:szCs w:val="24"/>
        </w:rPr>
        <w:t>.</w:t>
      </w:r>
    </w:p>
    <w:p w:rsidR="00346A88" w:rsidRPr="00710DA9" w:rsidRDefault="00346A88" w:rsidP="00FD65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Komunikacja miedzy stronami potwierdzona zostanie w formie pisemnej na adres;</w:t>
      </w:r>
    </w:p>
    <w:p w:rsidR="00346A88" w:rsidRPr="00710DA9" w:rsidRDefault="00346A88" w:rsidP="00346A88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Zamawiającego</w:t>
      </w:r>
      <w:r w:rsidR="00CE59BF">
        <w:rPr>
          <w:rFonts w:ascii="Times New Roman" w:hAnsi="Times New Roman" w:cs="Times New Roman"/>
          <w:sz w:val="24"/>
          <w:szCs w:val="24"/>
        </w:rPr>
        <w:t>: Regionalna Dyrekcja Ochrony Środowiska w Bydgoszczy, ul. Dworcowa 81, 85-009 Bydgoszcz, tel.: 52 506 56 66, e-mail:kancelaria.bydgoszcz@rdos.gov.pl</w:t>
      </w:r>
    </w:p>
    <w:p w:rsidR="00346A88" w:rsidRPr="00710DA9" w:rsidRDefault="00346A88" w:rsidP="00346A88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Wykonawcy ………………………………. </w:t>
      </w:r>
    </w:p>
    <w:p w:rsidR="00346A88" w:rsidRPr="00710DA9" w:rsidRDefault="00346A88" w:rsidP="00FD65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O zmianach danych adresowych o których mowa w ust, 4 strony zobowiązane są informować niezwłocznie, nie później jednak niż 7 dni od chwili zaistnienia zmian, pod rygorem uznania wysłanej korespondencji pod ostatnio znany adres za skutecznie doręczoną.</w:t>
      </w:r>
    </w:p>
    <w:p w:rsidR="00FD65A7" w:rsidRPr="00710DA9" w:rsidRDefault="00FD65A7" w:rsidP="00FD65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Usunięcie wad powinno być stwierdzone protokolarnie przez Zamawiającego oraz Wykonawcę. </w:t>
      </w:r>
    </w:p>
    <w:p w:rsidR="00FD65A7" w:rsidRPr="00710DA9" w:rsidRDefault="00FD65A7" w:rsidP="00FD65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 przypadku nieusunięcia wad, omyłek i błędów w terminie wskazanym przez Zamawiającego, Zamawiający ma prawo żądać zapłaty kary umownej w kwocie określonej w § 6 ust. 1 pkt 4 umowy.</w:t>
      </w:r>
    </w:p>
    <w:p w:rsidR="00101546" w:rsidRPr="00710DA9" w:rsidRDefault="00FD65A7" w:rsidP="00FD65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Wykonawca udziela Zamawiającemu dwuletniej rękojmi </w:t>
      </w:r>
      <w:r w:rsidR="009A6957" w:rsidRPr="00710DA9">
        <w:rPr>
          <w:rFonts w:ascii="Times New Roman" w:hAnsi="Times New Roman" w:cs="Times New Roman"/>
          <w:sz w:val="24"/>
          <w:szCs w:val="24"/>
        </w:rPr>
        <w:t>n</w:t>
      </w:r>
      <w:r w:rsidRPr="00710DA9">
        <w:rPr>
          <w:rFonts w:ascii="Times New Roman" w:hAnsi="Times New Roman" w:cs="Times New Roman"/>
          <w:sz w:val="24"/>
          <w:szCs w:val="24"/>
        </w:rPr>
        <w:t xml:space="preserve">a wady fizyczne </w:t>
      </w:r>
      <w:r w:rsidR="00A2183E" w:rsidRPr="00710DA9">
        <w:rPr>
          <w:rFonts w:ascii="Times New Roman" w:hAnsi="Times New Roman" w:cs="Times New Roman"/>
          <w:sz w:val="24"/>
          <w:szCs w:val="24"/>
        </w:rPr>
        <w:t>ek</w:t>
      </w:r>
      <w:r w:rsidR="00210820" w:rsidRPr="00710DA9">
        <w:rPr>
          <w:rFonts w:ascii="Times New Roman" w:hAnsi="Times New Roman" w:cs="Times New Roman"/>
          <w:sz w:val="24"/>
          <w:szCs w:val="24"/>
        </w:rPr>
        <w:t>s</w:t>
      </w:r>
      <w:r w:rsidR="00A2183E" w:rsidRPr="00710DA9">
        <w:rPr>
          <w:rFonts w:ascii="Times New Roman" w:hAnsi="Times New Roman" w:cs="Times New Roman"/>
          <w:sz w:val="24"/>
          <w:szCs w:val="24"/>
        </w:rPr>
        <w:t>pertyzy</w:t>
      </w:r>
      <w:r w:rsidRPr="00710DA9">
        <w:rPr>
          <w:rFonts w:ascii="Times New Roman" w:hAnsi="Times New Roman" w:cs="Times New Roman"/>
          <w:sz w:val="24"/>
          <w:szCs w:val="24"/>
        </w:rPr>
        <w:t>, niezależnie od uprawnień wynikających z gwarancji.</w:t>
      </w:r>
      <w:r w:rsidR="004B2FFF" w:rsidRPr="0071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20C" w:rsidRPr="00710DA9" w:rsidRDefault="0058720C" w:rsidP="008728D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8720C" w:rsidRPr="00710DA9" w:rsidRDefault="0058720C" w:rsidP="0058720C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t>§ </w:t>
      </w:r>
      <w:r w:rsidR="008728DB" w:rsidRPr="00710DA9">
        <w:rPr>
          <w:rFonts w:ascii="Times New Roman" w:hAnsi="Times New Roman" w:cs="Times New Roman"/>
          <w:b/>
          <w:sz w:val="24"/>
          <w:szCs w:val="24"/>
        </w:rPr>
        <w:t>8</w:t>
      </w:r>
    </w:p>
    <w:p w:rsidR="00237D44" w:rsidRPr="00710DA9" w:rsidRDefault="00237D44" w:rsidP="0058720C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0C" w:rsidRPr="00710DA9" w:rsidRDefault="0058720C" w:rsidP="0058720C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Zamawiający przewiduje możliwość dokonania istotnych zmian postanowień zawartej umowy</w:t>
      </w:r>
      <w:r w:rsidR="00A2183E" w:rsidRPr="00710DA9">
        <w:rPr>
          <w:rFonts w:ascii="Times New Roman" w:hAnsi="Times New Roman" w:cs="Times New Roman"/>
          <w:sz w:val="24"/>
          <w:szCs w:val="24"/>
        </w:rPr>
        <w:t>,</w:t>
      </w:r>
      <w:r w:rsidR="00164904" w:rsidRPr="00710DA9">
        <w:rPr>
          <w:rFonts w:ascii="Times New Roman" w:hAnsi="Times New Roman" w:cs="Times New Roman"/>
          <w:sz w:val="24"/>
          <w:szCs w:val="24"/>
        </w:rPr>
        <w:t xml:space="preserve"> jeżeli</w:t>
      </w:r>
      <w:r w:rsidR="00DA5F1E" w:rsidRPr="00710DA9">
        <w:rPr>
          <w:rFonts w:ascii="Times New Roman" w:hAnsi="Times New Roman" w:cs="Times New Roman"/>
          <w:sz w:val="24"/>
          <w:szCs w:val="24"/>
        </w:rPr>
        <w:t>:</w:t>
      </w:r>
    </w:p>
    <w:p w:rsidR="0058720C" w:rsidRPr="00710DA9" w:rsidRDefault="0058720C" w:rsidP="00164904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nastąpi zmian</w:t>
      </w:r>
      <w:r w:rsidR="00164904" w:rsidRPr="00710DA9">
        <w:rPr>
          <w:rFonts w:ascii="Times New Roman" w:hAnsi="Times New Roman" w:cs="Times New Roman"/>
          <w:sz w:val="24"/>
          <w:szCs w:val="24"/>
        </w:rPr>
        <w:t>a</w:t>
      </w:r>
      <w:r w:rsidRPr="00710DA9">
        <w:rPr>
          <w:rFonts w:ascii="Times New Roman" w:hAnsi="Times New Roman" w:cs="Times New Roman"/>
          <w:sz w:val="24"/>
          <w:szCs w:val="24"/>
        </w:rPr>
        <w:t xml:space="preserve"> powszechnie obowiązujących przepisów prawa</w:t>
      </w:r>
      <w:r w:rsidR="00DA5F1E" w:rsidRPr="00710DA9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36041801"/>
      <w:r w:rsidR="00DA5F1E" w:rsidRPr="00710DA9">
        <w:rPr>
          <w:rFonts w:ascii="Times New Roman" w:hAnsi="Times New Roman" w:cs="Times New Roman"/>
          <w:sz w:val="24"/>
          <w:szCs w:val="24"/>
        </w:rPr>
        <w:t>mając</w:t>
      </w:r>
      <w:r w:rsidR="00A2183E" w:rsidRPr="00710DA9">
        <w:rPr>
          <w:rFonts w:ascii="Times New Roman" w:hAnsi="Times New Roman" w:cs="Times New Roman"/>
          <w:sz w:val="24"/>
          <w:szCs w:val="24"/>
        </w:rPr>
        <w:t>ych</w:t>
      </w:r>
      <w:r w:rsidR="00DA5F1E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wpływ na sposób </w:t>
      </w:r>
      <w:r w:rsidR="00164904" w:rsidRPr="00710DA9">
        <w:rPr>
          <w:rFonts w:ascii="Times New Roman" w:hAnsi="Times New Roman" w:cs="Times New Roman"/>
          <w:sz w:val="24"/>
          <w:szCs w:val="24"/>
        </w:rPr>
        <w:t>wykonania</w:t>
      </w:r>
      <w:r w:rsidRPr="00710DA9">
        <w:rPr>
          <w:rFonts w:ascii="Times New Roman" w:hAnsi="Times New Roman" w:cs="Times New Roman"/>
          <w:sz w:val="24"/>
          <w:szCs w:val="24"/>
        </w:rPr>
        <w:t xml:space="preserve">, zakres lub termin wykonania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ekspertyzy</w:t>
      </w:r>
      <w:bookmarkEnd w:id="5"/>
      <w:r w:rsidRPr="00710DA9">
        <w:rPr>
          <w:rFonts w:ascii="Times New Roman" w:hAnsi="Times New Roman" w:cs="Times New Roman"/>
          <w:sz w:val="24"/>
          <w:szCs w:val="24"/>
        </w:rPr>
        <w:t>;</w:t>
      </w:r>
      <w:r w:rsidR="00164904" w:rsidRPr="0071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20C" w:rsidRPr="00710DA9" w:rsidRDefault="00164904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wystąpią </w:t>
      </w:r>
      <w:r w:rsidR="0058720C" w:rsidRPr="00710DA9">
        <w:rPr>
          <w:rFonts w:ascii="Times New Roman" w:hAnsi="Times New Roman" w:cs="Times New Roman"/>
          <w:sz w:val="24"/>
          <w:szCs w:val="24"/>
        </w:rPr>
        <w:t>okoliczności uniemożliwiając</w:t>
      </w:r>
      <w:r w:rsidRPr="00710DA9">
        <w:rPr>
          <w:rFonts w:ascii="Times New Roman" w:hAnsi="Times New Roman" w:cs="Times New Roman"/>
          <w:sz w:val="24"/>
          <w:szCs w:val="24"/>
        </w:rPr>
        <w:t>e</w:t>
      </w:r>
      <w:r w:rsidR="0058720C" w:rsidRPr="00710DA9">
        <w:rPr>
          <w:rFonts w:ascii="Times New Roman" w:hAnsi="Times New Roman" w:cs="Times New Roman"/>
          <w:sz w:val="24"/>
          <w:szCs w:val="24"/>
        </w:rPr>
        <w:t xml:space="preserve"> choćby częściowe wykonanie umowy, w</w:t>
      </w:r>
      <w:r w:rsidR="00151785" w:rsidRPr="00710DA9">
        <w:rPr>
          <w:rFonts w:ascii="Times New Roman" w:hAnsi="Times New Roman" w:cs="Times New Roman"/>
          <w:sz w:val="24"/>
          <w:szCs w:val="24"/>
        </w:rPr>
        <w:t> </w:t>
      </w:r>
      <w:r w:rsidR="0058720C" w:rsidRPr="00710DA9">
        <w:rPr>
          <w:rFonts w:ascii="Times New Roman" w:hAnsi="Times New Roman" w:cs="Times New Roman"/>
          <w:sz w:val="24"/>
          <w:szCs w:val="24"/>
        </w:rPr>
        <w:t>szczególności warunki atmosferyczne, znacząco odbiegające od typowych, utrzymujące się w czasie</w:t>
      </w:r>
      <w:r w:rsidR="00382BC2" w:rsidRPr="00710DA9">
        <w:rPr>
          <w:rFonts w:ascii="Times New Roman" w:hAnsi="Times New Roman" w:cs="Times New Roman"/>
          <w:sz w:val="24"/>
          <w:szCs w:val="24"/>
        </w:rPr>
        <w:t>,</w:t>
      </w:r>
      <w:r w:rsidR="0058720C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="00382BC2" w:rsidRPr="00710DA9">
        <w:rPr>
          <w:rFonts w:ascii="Times New Roman" w:hAnsi="Times New Roman" w:cs="Times New Roman"/>
          <w:sz w:val="24"/>
          <w:szCs w:val="24"/>
        </w:rPr>
        <w:t>niepozw</w:t>
      </w:r>
      <w:r w:rsidR="00DC6507" w:rsidRPr="00710DA9">
        <w:rPr>
          <w:rFonts w:ascii="Times New Roman" w:hAnsi="Times New Roman" w:cs="Times New Roman"/>
          <w:sz w:val="24"/>
          <w:szCs w:val="24"/>
        </w:rPr>
        <w:t>a</w:t>
      </w:r>
      <w:r w:rsidR="00382BC2" w:rsidRPr="00710DA9">
        <w:rPr>
          <w:rFonts w:ascii="Times New Roman" w:hAnsi="Times New Roman" w:cs="Times New Roman"/>
          <w:sz w:val="24"/>
          <w:szCs w:val="24"/>
        </w:rPr>
        <w:t>lające na</w:t>
      </w:r>
      <w:r w:rsidR="0058720C" w:rsidRPr="00710DA9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3918E8" w:rsidRPr="00710DA9">
        <w:rPr>
          <w:rFonts w:ascii="Times New Roman" w:hAnsi="Times New Roman" w:cs="Times New Roman"/>
          <w:sz w:val="24"/>
          <w:szCs w:val="24"/>
        </w:rPr>
        <w:t>ekspertyzy</w:t>
      </w:r>
      <w:r w:rsidR="0058720C" w:rsidRPr="00710DA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151785" w:rsidRPr="00710DA9">
        <w:rPr>
          <w:rFonts w:ascii="Times New Roman" w:hAnsi="Times New Roman" w:cs="Times New Roman"/>
          <w:sz w:val="24"/>
          <w:szCs w:val="24"/>
        </w:rPr>
        <w:t> </w:t>
      </w:r>
      <w:r w:rsidR="0058720C" w:rsidRPr="00710DA9">
        <w:rPr>
          <w:rFonts w:ascii="Times New Roman" w:hAnsi="Times New Roman" w:cs="Times New Roman"/>
          <w:sz w:val="24"/>
          <w:szCs w:val="24"/>
        </w:rPr>
        <w:t>metodyką;</w:t>
      </w:r>
      <w:r w:rsidRPr="0071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20C" w:rsidRPr="00710DA9" w:rsidRDefault="0058720C" w:rsidP="00DA5FA1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wystąpi sił</w:t>
      </w:r>
      <w:r w:rsidR="00712D4A" w:rsidRPr="00710DA9">
        <w:rPr>
          <w:rFonts w:ascii="Times New Roman" w:hAnsi="Times New Roman" w:cs="Times New Roman"/>
          <w:sz w:val="24"/>
          <w:szCs w:val="24"/>
        </w:rPr>
        <w:t>a</w:t>
      </w:r>
      <w:r w:rsidRPr="00710DA9">
        <w:rPr>
          <w:rFonts w:ascii="Times New Roman" w:hAnsi="Times New Roman" w:cs="Times New Roman"/>
          <w:sz w:val="24"/>
          <w:szCs w:val="24"/>
        </w:rPr>
        <w:t xml:space="preserve"> wyższ</w:t>
      </w:r>
      <w:r w:rsidR="00712D4A" w:rsidRPr="00710DA9">
        <w:rPr>
          <w:rFonts w:ascii="Times New Roman" w:hAnsi="Times New Roman" w:cs="Times New Roman"/>
          <w:sz w:val="24"/>
          <w:szCs w:val="24"/>
        </w:rPr>
        <w:t>a</w:t>
      </w:r>
      <w:r w:rsidRPr="00710DA9">
        <w:rPr>
          <w:rFonts w:ascii="Times New Roman" w:hAnsi="Times New Roman" w:cs="Times New Roman"/>
          <w:sz w:val="24"/>
          <w:szCs w:val="24"/>
        </w:rPr>
        <w:t>, rozumian</w:t>
      </w:r>
      <w:r w:rsidR="00712D4A" w:rsidRPr="00710DA9">
        <w:rPr>
          <w:rFonts w:ascii="Times New Roman" w:hAnsi="Times New Roman" w:cs="Times New Roman"/>
          <w:sz w:val="24"/>
          <w:szCs w:val="24"/>
        </w:rPr>
        <w:t>a</w:t>
      </w:r>
      <w:r w:rsidRPr="00710DA9">
        <w:rPr>
          <w:rFonts w:ascii="Times New Roman" w:hAnsi="Times New Roman" w:cs="Times New Roman"/>
          <w:sz w:val="24"/>
          <w:szCs w:val="24"/>
        </w:rPr>
        <w:t xml:space="preserve"> jako wydarzenie nieprzewidywalne o charakterze przypadkowym lub naturalnym (żywiołowym), nie do uniknięcia, pozostające poza racjonalną kontrolą stron, następstwom którego strony nie mogły zapobiec, uniemożliwiającej którejkolwiek ze stron </w:t>
      </w:r>
      <w:r w:rsidR="00712D4A" w:rsidRPr="00710DA9">
        <w:rPr>
          <w:rFonts w:ascii="Times New Roman" w:hAnsi="Times New Roman" w:cs="Times New Roman"/>
          <w:sz w:val="24"/>
          <w:szCs w:val="24"/>
        </w:rPr>
        <w:t>wykonanie</w:t>
      </w:r>
      <w:r w:rsidRPr="00710DA9">
        <w:rPr>
          <w:rFonts w:ascii="Times New Roman" w:hAnsi="Times New Roman" w:cs="Times New Roman"/>
          <w:sz w:val="24"/>
          <w:szCs w:val="24"/>
        </w:rPr>
        <w:t xml:space="preserve"> zobowiązań</w:t>
      </w:r>
      <w:r w:rsidR="00712D4A" w:rsidRPr="00710DA9">
        <w:rPr>
          <w:rFonts w:ascii="Times New Roman" w:hAnsi="Times New Roman" w:cs="Times New Roman"/>
          <w:sz w:val="24"/>
          <w:szCs w:val="24"/>
        </w:rPr>
        <w:t xml:space="preserve"> określonych w umowie</w:t>
      </w:r>
      <w:r w:rsidRPr="00710DA9">
        <w:rPr>
          <w:rFonts w:ascii="Times New Roman" w:hAnsi="Times New Roman" w:cs="Times New Roman"/>
          <w:sz w:val="24"/>
          <w:szCs w:val="24"/>
        </w:rPr>
        <w:t>;</w:t>
      </w:r>
    </w:p>
    <w:p w:rsidR="0058720C" w:rsidRPr="00710DA9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działania osób trzecich, za które nie odpowiada Wykonawca, uniemożliwiają wykonanie </w:t>
      </w:r>
      <w:r w:rsidR="00EA4B7A" w:rsidRPr="00710DA9">
        <w:rPr>
          <w:rFonts w:ascii="Times New Roman" w:hAnsi="Times New Roman" w:cs="Times New Roman"/>
          <w:sz w:val="24"/>
          <w:szCs w:val="24"/>
        </w:rPr>
        <w:t>ekspertyzy lub jej części</w:t>
      </w:r>
      <w:r w:rsidRPr="00710DA9">
        <w:rPr>
          <w:rFonts w:ascii="Times New Roman" w:hAnsi="Times New Roman" w:cs="Times New Roman"/>
          <w:sz w:val="24"/>
          <w:szCs w:val="24"/>
        </w:rPr>
        <w:t>;</w:t>
      </w:r>
    </w:p>
    <w:p w:rsidR="0058720C" w:rsidRPr="00710DA9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zaistnie</w:t>
      </w:r>
      <w:r w:rsidR="00712D4A" w:rsidRPr="00710DA9">
        <w:rPr>
          <w:rFonts w:ascii="Times New Roman" w:hAnsi="Times New Roman" w:cs="Times New Roman"/>
          <w:sz w:val="24"/>
          <w:szCs w:val="24"/>
        </w:rPr>
        <w:t>je</w:t>
      </w:r>
      <w:r w:rsidRPr="00710DA9">
        <w:rPr>
          <w:rFonts w:ascii="Times New Roman" w:hAnsi="Times New Roman" w:cs="Times New Roman"/>
          <w:sz w:val="24"/>
          <w:szCs w:val="24"/>
        </w:rPr>
        <w:t xml:space="preserve"> sytuacj</w:t>
      </w:r>
      <w:r w:rsidR="00712D4A" w:rsidRPr="00710DA9">
        <w:rPr>
          <w:rFonts w:ascii="Times New Roman" w:hAnsi="Times New Roman" w:cs="Times New Roman"/>
          <w:sz w:val="24"/>
          <w:szCs w:val="24"/>
        </w:rPr>
        <w:t>a</w:t>
      </w:r>
      <w:r w:rsidRPr="00710DA9">
        <w:rPr>
          <w:rFonts w:ascii="Times New Roman" w:hAnsi="Times New Roman" w:cs="Times New Roman"/>
          <w:sz w:val="24"/>
          <w:szCs w:val="24"/>
        </w:rPr>
        <w:t xml:space="preserve"> powodując</w:t>
      </w:r>
      <w:r w:rsidR="00712D4A" w:rsidRPr="00710DA9">
        <w:rPr>
          <w:rFonts w:ascii="Times New Roman" w:hAnsi="Times New Roman" w:cs="Times New Roman"/>
          <w:sz w:val="24"/>
          <w:szCs w:val="24"/>
        </w:rPr>
        <w:t>a</w:t>
      </w:r>
      <w:r w:rsidRPr="00710DA9">
        <w:rPr>
          <w:rFonts w:ascii="Times New Roman" w:hAnsi="Times New Roman" w:cs="Times New Roman"/>
          <w:sz w:val="24"/>
          <w:szCs w:val="24"/>
        </w:rPr>
        <w:t xml:space="preserve"> niemożność </w:t>
      </w:r>
      <w:r w:rsidR="00F720F1" w:rsidRPr="00710DA9">
        <w:rPr>
          <w:rFonts w:ascii="Times New Roman" w:hAnsi="Times New Roman" w:cs="Times New Roman"/>
          <w:sz w:val="24"/>
          <w:szCs w:val="24"/>
        </w:rPr>
        <w:t>wykonania 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 z przyczyn leżących po stronie Zamawiającego.</w:t>
      </w:r>
    </w:p>
    <w:p w:rsidR="00DA5FA1" w:rsidRPr="00710DA9" w:rsidRDefault="00DA5FA1" w:rsidP="00DA5FA1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wynagrodzenie, o którym mowa w § 4 ust. 1:</w:t>
      </w:r>
    </w:p>
    <w:p w:rsidR="00DA5FA1" w:rsidRPr="00710DA9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lastRenderedPageBreak/>
        <w:t>może ulec zmniejszeniu proporcjonalnie o wartość niewykonanych prac, w przypadku gdy okoliczności</w:t>
      </w:r>
      <w:r w:rsidR="00EA4B7A" w:rsidRPr="00710DA9">
        <w:rPr>
          <w:rFonts w:ascii="Times New Roman" w:hAnsi="Times New Roman" w:cs="Times New Roman"/>
          <w:sz w:val="24"/>
          <w:szCs w:val="24"/>
        </w:rPr>
        <w:t>,</w:t>
      </w:r>
      <w:r w:rsidRPr="00710DA9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710DA9">
        <w:rPr>
          <w:rFonts w:ascii="Times New Roman" w:hAnsi="Times New Roman" w:cs="Times New Roman"/>
          <w:sz w:val="24"/>
          <w:szCs w:val="24"/>
        </w:rPr>
        <w:t>,</w:t>
      </w:r>
      <w:r w:rsidRPr="00710DA9">
        <w:rPr>
          <w:rFonts w:ascii="Times New Roman" w:hAnsi="Times New Roman" w:cs="Times New Roman"/>
          <w:sz w:val="24"/>
          <w:szCs w:val="24"/>
        </w:rPr>
        <w:t xml:space="preserve"> doprowadzą do </w:t>
      </w:r>
      <w:r w:rsidR="00237D44" w:rsidRPr="00710DA9">
        <w:rPr>
          <w:rFonts w:ascii="Times New Roman" w:hAnsi="Times New Roman" w:cs="Times New Roman"/>
          <w:sz w:val="24"/>
          <w:szCs w:val="24"/>
        </w:rPr>
        <w:t>zmniejszenia</w:t>
      </w:r>
      <w:r w:rsidRPr="00710DA9">
        <w:rPr>
          <w:rFonts w:ascii="Times New Roman" w:hAnsi="Times New Roman" w:cs="Times New Roman"/>
          <w:sz w:val="24"/>
          <w:szCs w:val="24"/>
        </w:rPr>
        <w:t xml:space="preserve"> zakresu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>,</w:t>
      </w:r>
    </w:p>
    <w:p w:rsidR="0058720C" w:rsidRPr="00710DA9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nie ulegnie zmianie, gdy okoliczności</w:t>
      </w:r>
      <w:r w:rsidR="00EA4B7A" w:rsidRPr="00710DA9">
        <w:rPr>
          <w:rFonts w:ascii="Times New Roman" w:hAnsi="Times New Roman" w:cs="Times New Roman"/>
          <w:sz w:val="24"/>
          <w:szCs w:val="24"/>
        </w:rPr>
        <w:t>,</w:t>
      </w:r>
      <w:r w:rsidRPr="00710DA9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710DA9">
        <w:rPr>
          <w:rFonts w:ascii="Times New Roman" w:hAnsi="Times New Roman" w:cs="Times New Roman"/>
          <w:sz w:val="24"/>
          <w:szCs w:val="24"/>
        </w:rPr>
        <w:t>,</w:t>
      </w:r>
      <w:r w:rsidRPr="00710DA9">
        <w:rPr>
          <w:rFonts w:ascii="Times New Roman" w:hAnsi="Times New Roman" w:cs="Times New Roman"/>
          <w:sz w:val="24"/>
          <w:szCs w:val="24"/>
        </w:rPr>
        <w:t xml:space="preserve"> nie doprowadzą do </w:t>
      </w:r>
      <w:r w:rsidR="00237D44" w:rsidRPr="00710DA9">
        <w:rPr>
          <w:rFonts w:ascii="Times New Roman" w:hAnsi="Times New Roman" w:cs="Times New Roman"/>
          <w:sz w:val="24"/>
          <w:szCs w:val="24"/>
        </w:rPr>
        <w:t>zmniejszenia</w:t>
      </w:r>
      <w:r w:rsidRPr="00710DA9">
        <w:rPr>
          <w:rFonts w:ascii="Times New Roman" w:hAnsi="Times New Roman" w:cs="Times New Roman"/>
          <w:sz w:val="24"/>
          <w:szCs w:val="24"/>
        </w:rPr>
        <w:t xml:space="preserve"> zakresu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ekspertyzy.</w:t>
      </w:r>
    </w:p>
    <w:p w:rsidR="00237D44" w:rsidRPr="00710DA9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Jeżeli w toku wykonywania umowy Wykonawca stwierdzi, że zaistniały okoliczności opisane w ust. 1 niniejszego paragrafu i w związku z tym </w:t>
      </w:r>
      <w:r w:rsidR="00642BA8" w:rsidRPr="00710DA9">
        <w:rPr>
          <w:rFonts w:ascii="Times New Roman" w:hAnsi="Times New Roman" w:cs="Times New Roman"/>
          <w:sz w:val="24"/>
          <w:szCs w:val="24"/>
        </w:rPr>
        <w:t>ekspertyza</w:t>
      </w:r>
      <w:r w:rsidRPr="00710DA9">
        <w:rPr>
          <w:rFonts w:ascii="Times New Roman" w:hAnsi="Times New Roman" w:cs="Times New Roman"/>
          <w:sz w:val="24"/>
          <w:szCs w:val="24"/>
        </w:rPr>
        <w:t xml:space="preserve"> może nie zostać wykonan</w:t>
      </w:r>
      <w:r w:rsidR="00642BA8" w:rsidRPr="00710DA9">
        <w:rPr>
          <w:rFonts w:ascii="Times New Roman" w:hAnsi="Times New Roman" w:cs="Times New Roman"/>
          <w:sz w:val="24"/>
          <w:szCs w:val="24"/>
        </w:rPr>
        <w:t>a</w:t>
      </w:r>
      <w:r w:rsidRPr="00710DA9">
        <w:rPr>
          <w:rFonts w:ascii="Times New Roman" w:hAnsi="Times New Roman" w:cs="Times New Roman"/>
          <w:sz w:val="24"/>
          <w:szCs w:val="24"/>
        </w:rPr>
        <w:t xml:space="preserve"> w terminie określonym w </w:t>
      </w:r>
      <w:r w:rsidR="00D80E6D" w:rsidRPr="00710DA9">
        <w:rPr>
          <w:rFonts w:ascii="Times New Roman" w:hAnsi="Times New Roman" w:cs="Times New Roman"/>
          <w:sz w:val="24"/>
          <w:szCs w:val="24"/>
        </w:rPr>
        <w:t>pkt 4 Opisu przedmiotu zamówienia</w:t>
      </w:r>
      <w:r w:rsidRPr="00710DA9">
        <w:rPr>
          <w:rFonts w:ascii="Times New Roman" w:hAnsi="Times New Roman" w:cs="Times New Roman"/>
          <w:sz w:val="24"/>
          <w:szCs w:val="24"/>
        </w:rPr>
        <w:t>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</w:t>
      </w:r>
      <w:r w:rsidR="00EC3D3F" w:rsidRPr="00710DA9">
        <w:rPr>
          <w:rFonts w:ascii="Times New Roman" w:hAnsi="Times New Roman" w:cs="Times New Roman"/>
          <w:sz w:val="24"/>
          <w:szCs w:val="24"/>
        </w:rPr>
        <w:t>.</w:t>
      </w:r>
    </w:p>
    <w:p w:rsidR="0095204F" w:rsidRPr="00710DA9" w:rsidRDefault="0095204F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Zamawiający może żądać przedstawienia dodatkowych oświadczeń lub</w:t>
      </w:r>
      <w:r w:rsidR="00741A49" w:rsidRPr="00710DA9">
        <w:rPr>
          <w:rFonts w:ascii="Times New Roman" w:hAnsi="Times New Roman" w:cs="Times New Roman"/>
          <w:sz w:val="24"/>
          <w:szCs w:val="24"/>
        </w:rPr>
        <w:t xml:space="preserve"> </w:t>
      </w:r>
      <w:r w:rsidRPr="00710DA9">
        <w:rPr>
          <w:rFonts w:ascii="Times New Roman" w:hAnsi="Times New Roman" w:cs="Times New Roman"/>
          <w:sz w:val="24"/>
          <w:szCs w:val="24"/>
        </w:rPr>
        <w:t xml:space="preserve">dokumentów potwierdzających wpływ okoliczności </w:t>
      </w:r>
      <w:r w:rsidR="00A910F2" w:rsidRPr="00710DA9">
        <w:rPr>
          <w:rFonts w:ascii="Times New Roman" w:hAnsi="Times New Roman" w:cs="Times New Roman"/>
          <w:sz w:val="24"/>
          <w:szCs w:val="24"/>
        </w:rPr>
        <w:t xml:space="preserve">o których mowa w ust. 1 </w:t>
      </w:r>
      <w:r w:rsidRPr="00710DA9">
        <w:rPr>
          <w:rFonts w:ascii="Times New Roman" w:hAnsi="Times New Roman" w:cs="Times New Roman"/>
          <w:sz w:val="24"/>
          <w:szCs w:val="24"/>
        </w:rPr>
        <w:t>na należyte wykonanie tej umowy.</w:t>
      </w:r>
    </w:p>
    <w:p w:rsidR="00237D44" w:rsidRPr="00710DA9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Zamawiający, w terminie </w:t>
      </w:r>
      <w:r w:rsidR="00741A49" w:rsidRPr="00710DA9">
        <w:rPr>
          <w:rFonts w:ascii="Times New Roman" w:hAnsi="Times New Roman" w:cs="Times New Roman"/>
          <w:sz w:val="24"/>
          <w:szCs w:val="24"/>
        </w:rPr>
        <w:t>7</w:t>
      </w:r>
      <w:r w:rsidRPr="00710DA9">
        <w:rPr>
          <w:rFonts w:ascii="Times New Roman" w:hAnsi="Times New Roman" w:cs="Times New Roman"/>
          <w:sz w:val="24"/>
          <w:szCs w:val="24"/>
        </w:rPr>
        <w:t xml:space="preserve"> dni roboczych od dnia otrzymania wniosku o zmianę postanowień umowy</w:t>
      </w:r>
      <w:r w:rsidR="00741A49" w:rsidRPr="00710DA9">
        <w:rPr>
          <w:rFonts w:ascii="Times New Roman" w:hAnsi="Times New Roman" w:cs="Times New Roman"/>
          <w:sz w:val="24"/>
          <w:szCs w:val="24"/>
        </w:rPr>
        <w:t xml:space="preserve"> oraz oświadczeń i dokumentów o których mowa w pkt  4</w:t>
      </w:r>
      <w:r w:rsidRPr="00710DA9">
        <w:rPr>
          <w:rFonts w:ascii="Times New Roman" w:hAnsi="Times New Roman" w:cs="Times New Roman"/>
          <w:sz w:val="24"/>
          <w:szCs w:val="24"/>
        </w:rPr>
        <w:t>, powiadomi Wykonawcę o akceptacji żądania zmiany umowy oraz o</w:t>
      </w:r>
      <w:r w:rsidR="009B2C30" w:rsidRPr="00710DA9">
        <w:rPr>
          <w:rFonts w:ascii="Times New Roman" w:hAnsi="Times New Roman" w:cs="Times New Roman"/>
          <w:sz w:val="24"/>
          <w:szCs w:val="24"/>
        </w:rPr>
        <w:t> </w:t>
      </w:r>
      <w:r w:rsidRPr="00710DA9">
        <w:rPr>
          <w:rFonts w:ascii="Times New Roman" w:hAnsi="Times New Roman" w:cs="Times New Roman"/>
          <w:sz w:val="24"/>
          <w:szCs w:val="24"/>
        </w:rPr>
        <w:t>terminie podpisania aneksu do umowy lub odpowiednio o braku akceptacji zmiany wraz z uzasadnieniem.</w:t>
      </w:r>
    </w:p>
    <w:p w:rsidR="00DA5FA1" w:rsidRPr="00710DA9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Zmiany, o których mowa w ust. 1, stanowią zmianę treści umowy w rozumieniu § 1</w:t>
      </w:r>
      <w:r w:rsidR="00171CBA">
        <w:rPr>
          <w:rFonts w:ascii="Times New Roman" w:hAnsi="Times New Roman" w:cs="Times New Roman"/>
          <w:sz w:val="24"/>
          <w:szCs w:val="24"/>
        </w:rPr>
        <w:t>2</w:t>
      </w:r>
      <w:r w:rsidRPr="00710DA9">
        <w:rPr>
          <w:rFonts w:ascii="Times New Roman" w:hAnsi="Times New Roman" w:cs="Times New Roman"/>
          <w:sz w:val="24"/>
          <w:szCs w:val="24"/>
        </w:rPr>
        <w:t xml:space="preserve"> ust. 1 umowy i wymagają formy pisemnej pod rygorem nieważności.</w:t>
      </w:r>
    </w:p>
    <w:p w:rsidR="00237D44" w:rsidRPr="00710DA9" w:rsidRDefault="00237D44" w:rsidP="00D80E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7D44" w:rsidRPr="00710DA9" w:rsidRDefault="00237D44" w:rsidP="00237D44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t>§ </w:t>
      </w:r>
      <w:r w:rsidR="008728DB" w:rsidRPr="00710DA9">
        <w:rPr>
          <w:rFonts w:ascii="Times New Roman" w:hAnsi="Times New Roman" w:cs="Times New Roman"/>
          <w:b/>
          <w:sz w:val="24"/>
          <w:szCs w:val="24"/>
        </w:rPr>
        <w:t>9</w:t>
      </w:r>
    </w:p>
    <w:p w:rsidR="0058720C" w:rsidRPr="00710DA9" w:rsidRDefault="0058720C" w:rsidP="0058720C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7D44" w:rsidRPr="00710DA9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Strony zobowiązują się do wzajemnego informowania o wszelkich istotnych ustaleniach związanych z wykonywaniem </w:t>
      </w:r>
      <w:r w:rsidR="00EA4B7A" w:rsidRPr="00710DA9">
        <w:rPr>
          <w:rFonts w:ascii="Times New Roman" w:hAnsi="Times New Roman" w:cs="Times New Roman"/>
          <w:sz w:val="24"/>
          <w:szCs w:val="24"/>
        </w:rPr>
        <w:t>ekspertyzy</w:t>
      </w:r>
      <w:r w:rsidRPr="00710DA9">
        <w:rPr>
          <w:rFonts w:ascii="Times New Roman" w:hAnsi="Times New Roman" w:cs="Times New Roman"/>
          <w:sz w:val="24"/>
          <w:szCs w:val="24"/>
        </w:rPr>
        <w:t xml:space="preserve">, które w ich ocenie mogą mieć wpływ na realizację zamówienia. </w:t>
      </w:r>
    </w:p>
    <w:p w:rsidR="00237D44" w:rsidRPr="00710DA9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Do bieżących kontaktów w sprawach dotyczących wykonania </w:t>
      </w:r>
      <w:r w:rsidR="00EA4B7A" w:rsidRPr="00710DA9">
        <w:rPr>
          <w:rFonts w:ascii="Times New Roman" w:hAnsi="Times New Roman" w:cs="Times New Roman"/>
          <w:sz w:val="24"/>
          <w:szCs w:val="24"/>
        </w:rPr>
        <w:t>umowy</w:t>
      </w:r>
      <w:r w:rsidRPr="00710DA9">
        <w:rPr>
          <w:rFonts w:ascii="Times New Roman" w:hAnsi="Times New Roman" w:cs="Times New Roman"/>
          <w:sz w:val="24"/>
          <w:szCs w:val="24"/>
        </w:rPr>
        <w:t xml:space="preserve">, w tym wyznaczania terminów i dokonywania odbiorów prac oraz reprezentowania interesów Stron, upoważnieni są: </w:t>
      </w:r>
    </w:p>
    <w:p w:rsidR="0014163B" w:rsidRPr="00710DA9" w:rsidRDefault="00237D44" w:rsidP="00237D4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po stronie Zamawiającego: </w:t>
      </w:r>
    </w:p>
    <w:p w:rsidR="0014163B" w:rsidRPr="00710DA9" w:rsidRDefault="00897420" w:rsidP="00F55028">
      <w:pPr>
        <w:pStyle w:val="Akapitzlis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420">
        <w:rPr>
          <w:rFonts w:ascii="Times New Roman" w:hAnsi="Times New Roman" w:cs="Times New Roman"/>
          <w:sz w:val="24"/>
          <w:szCs w:val="24"/>
        </w:rPr>
        <w:t xml:space="preserve">- Miłosz </w:t>
      </w:r>
      <w:proofErr w:type="spellStart"/>
      <w:r w:rsidRPr="00897420">
        <w:rPr>
          <w:rFonts w:ascii="Times New Roman" w:hAnsi="Times New Roman" w:cs="Times New Roman"/>
          <w:sz w:val="24"/>
          <w:szCs w:val="24"/>
        </w:rPr>
        <w:t>Owieśny</w:t>
      </w:r>
      <w:proofErr w:type="spellEnd"/>
      <w:r w:rsidRPr="00897420">
        <w:rPr>
          <w:rFonts w:ascii="Times New Roman" w:hAnsi="Times New Roman" w:cs="Times New Roman"/>
          <w:sz w:val="24"/>
          <w:szCs w:val="24"/>
        </w:rPr>
        <w:t xml:space="preserve"> (e-mail: milosz.owiesny.bydgoszcz@rdos.gov.pl tel. 52 50-65-666 </w:t>
      </w:r>
      <w:proofErr w:type="spellStart"/>
      <w:r w:rsidRPr="00897420">
        <w:rPr>
          <w:rFonts w:ascii="Times New Roman" w:hAnsi="Times New Roman" w:cs="Times New Roman"/>
          <w:sz w:val="24"/>
          <w:szCs w:val="24"/>
        </w:rPr>
        <w:t>wewn</w:t>
      </w:r>
      <w:proofErr w:type="spellEnd"/>
      <w:r w:rsidRPr="00897420">
        <w:rPr>
          <w:rFonts w:ascii="Times New Roman" w:hAnsi="Times New Roman" w:cs="Times New Roman"/>
          <w:sz w:val="24"/>
          <w:szCs w:val="24"/>
        </w:rPr>
        <w:t xml:space="preserve">. 6026); </w:t>
      </w:r>
    </w:p>
    <w:p w:rsidR="00237D44" w:rsidRPr="00710DA9" w:rsidRDefault="00237D44" w:rsidP="00237D4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po stronie Wykonawcy: </w:t>
      </w:r>
    </w:p>
    <w:p w:rsidR="00237D44" w:rsidRPr="00710DA9" w:rsidRDefault="00237D44" w:rsidP="00237D44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37D44" w:rsidRPr="00710DA9" w:rsidRDefault="00237D44" w:rsidP="00237D44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80E6D" w:rsidRPr="00710DA9" w:rsidRDefault="0081699B" w:rsidP="000E728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Zmiana  osób,  o  których  mowa  w  ust.  2  lub  ich  danych  kontaktowych  wymaga powiadomienia drugiej Strony.  Zmiana  tych  osób  i  ich  danych  kontaktowych  nie  stanowi zmiany Umowy i nie wymaga podpisania aneksu do Umowy.</w:t>
      </w:r>
    </w:p>
    <w:p w:rsidR="00237D44" w:rsidRDefault="00237D44" w:rsidP="00237D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28" w:rsidRDefault="00F55028" w:rsidP="00237D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28" w:rsidRDefault="00F55028" w:rsidP="00237D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28" w:rsidRDefault="00F55028" w:rsidP="00237D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28" w:rsidRPr="00710DA9" w:rsidRDefault="00F55028" w:rsidP="00237D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D44" w:rsidRPr="00710DA9" w:rsidRDefault="00237D44" w:rsidP="00237D4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lastRenderedPageBreak/>
        <w:t>§ 1</w:t>
      </w:r>
      <w:r w:rsidR="008728DB" w:rsidRPr="00710DA9">
        <w:rPr>
          <w:rFonts w:ascii="Times New Roman" w:hAnsi="Times New Roman" w:cs="Times New Roman"/>
          <w:b/>
          <w:sz w:val="24"/>
          <w:szCs w:val="24"/>
        </w:rPr>
        <w:t>0</w:t>
      </w:r>
    </w:p>
    <w:p w:rsidR="00237D44" w:rsidRPr="00710DA9" w:rsidRDefault="00237D44" w:rsidP="00237D4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D44" w:rsidRPr="00710DA9" w:rsidRDefault="00237D44" w:rsidP="00237D44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 xml:space="preserve">Zamawiający posiada certyfikat Zarządzania Środowiskowego, zgodnego z EMAS, </w:t>
      </w:r>
      <w:r w:rsidR="00712D4A" w:rsidRPr="00710DA9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710DA9">
        <w:rPr>
          <w:rFonts w:ascii="Times New Roman" w:hAnsi="Times New Roman" w:cs="Times New Roman"/>
          <w:sz w:val="24"/>
          <w:szCs w:val="24"/>
        </w:rPr>
        <w:t>Polityk</w:t>
      </w:r>
      <w:r w:rsidR="00712D4A" w:rsidRPr="00710DA9">
        <w:rPr>
          <w:rFonts w:ascii="Times New Roman" w:hAnsi="Times New Roman" w:cs="Times New Roman"/>
          <w:sz w:val="24"/>
          <w:szCs w:val="24"/>
        </w:rPr>
        <w:t>i</w:t>
      </w:r>
      <w:r w:rsidRPr="00710DA9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710DA9">
        <w:rPr>
          <w:rFonts w:ascii="Times New Roman" w:hAnsi="Times New Roman" w:cs="Times New Roman"/>
          <w:sz w:val="24"/>
          <w:szCs w:val="24"/>
        </w:rPr>
        <w:t>ej,</w:t>
      </w:r>
      <w:r w:rsidRPr="00710DA9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712D4A" w:rsidRPr="00710DA9">
        <w:rPr>
          <w:rFonts w:ascii="Times New Roman" w:hAnsi="Times New Roman" w:cs="Times New Roman"/>
          <w:sz w:val="24"/>
          <w:szCs w:val="24"/>
        </w:rPr>
        <w:t>ej</w:t>
      </w:r>
      <w:r w:rsidRPr="00710DA9">
        <w:rPr>
          <w:rFonts w:ascii="Times New Roman" w:hAnsi="Times New Roman" w:cs="Times New Roman"/>
          <w:sz w:val="24"/>
          <w:szCs w:val="24"/>
        </w:rPr>
        <w:t xml:space="preserve"> przez Regionalnego Dyrektora Ochrony Środowiska w Bydgoszczy.</w:t>
      </w:r>
    </w:p>
    <w:p w:rsidR="00237D44" w:rsidRDefault="00237D44" w:rsidP="0001241E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Wykonawca oświadcza, że zapoznał się z treścią Polityki Środowiskowej Zamawiającego umieszczonej na jego stronie internetowej pod adresem: http://bydgoszcz.rdos.gov.pl/system-ekozarzadzania-i-audytu-emas, a także zobowiązuje się do</w:t>
      </w:r>
      <w:r w:rsidR="00712D4A" w:rsidRPr="00710DA9">
        <w:rPr>
          <w:rFonts w:ascii="Times New Roman" w:hAnsi="Times New Roman" w:cs="Times New Roman"/>
          <w:sz w:val="24"/>
          <w:szCs w:val="24"/>
        </w:rPr>
        <w:t xml:space="preserve"> uwzględnienia w ekspertyzie</w:t>
      </w:r>
      <w:r w:rsidRPr="00710DA9">
        <w:rPr>
          <w:rFonts w:ascii="Times New Roman" w:hAnsi="Times New Roman" w:cs="Times New Roman"/>
          <w:sz w:val="24"/>
          <w:szCs w:val="24"/>
        </w:rPr>
        <w:t xml:space="preserve"> Polityk</w:t>
      </w:r>
      <w:r w:rsidR="00712D4A" w:rsidRPr="00710DA9">
        <w:rPr>
          <w:rFonts w:ascii="Times New Roman" w:hAnsi="Times New Roman" w:cs="Times New Roman"/>
          <w:sz w:val="24"/>
          <w:szCs w:val="24"/>
        </w:rPr>
        <w:t>i</w:t>
      </w:r>
      <w:r w:rsidRPr="00710DA9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710DA9">
        <w:rPr>
          <w:rFonts w:ascii="Times New Roman" w:hAnsi="Times New Roman" w:cs="Times New Roman"/>
          <w:sz w:val="24"/>
          <w:szCs w:val="24"/>
        </w:rPr>
        <w:t>ej</w:t>
      </w:r>
      <w:r w:rsidRPr="00710DA9">
        <w:rPr>
          <w:rFonts w:ascii="Times New Roman" w:hAnsi="Times New Roman" w:cs="Times New Roman"/>
          <w:sz w:val="24"/>
          <w:szCs w:val="24"/>
        </w:rPr>
        <w:t>.</w:t>
      </w:r>
    </w:p>
    <w:p w:rsidR="00997473" w:rsidRDefault="00997473" w:rsidP="00997473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7473" w:rsidRDefault="00997473" w:rsidP="00F55028">
      <w:pPr>
        <w:overflowPunct/>
        <w:autoSpaceDE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7473">
        <w:rPr>
          <w:rFonts w:ascii="Times New Roman" w:hAnsi="Times New Roman" w:hint="eastAsia"/>
          <w:b/>
          <w:color w:val="000000"/>
          <w:sz w:val="24"/>
          <w:szCs w:val="24"/>
        </w:rPr>
        <w:t>§</w:t>
      </w:r>
      <w:r w:rsidRPr="009974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</w:p>
    <w:p w:rsidR="00997473" w:rsidRPr="00997473" w:rsidRDefault="00997473" w:rsidP="00997473">
      <w:pPr>
        <w:overflowPunct/>
        <w:autoSpaceDE/>
        <w:spacing w:line="276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473" w:rsidRPr="0063581C" w:rsidRDefault="00997473" w:rsidP="00997473">
      <w:pPr>
        <w:overflowPunct/>
        <w:autoSpaceDE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46E9">
        <w:rPr>
          <w:rFonts w:ascii="Times New Roman" w:hAnsi="Times New Roman"/>
          <w:color w:val="000000"/>
          <w:sz w:val="24"/>
          <w:szCs w:val="24"/>
        </w:rPr>
        <w:t>Wykonawca o</w:t>
      </w:r>
      <w:r w:rsidRPr="003A46E9">
        <w:rPr>
          <w:rFonts w:ascii="Times New Roman" w:hAnsi="Times New Roman" w:hint="eastAsia"/>
          <w:color w:val="000000"/>
          <w:sz w:val="24"/>
          <w:szCs w:val="24"/>
        </w:rPr>
        <w:t>ś</w:t>
      </w:r>
      <w:r w:rsidRPr="003A46E9">
        <w:rPr>
          <w:rFonts w:ascii="Times New Roman" w:hAnsi="Times New Roman"/>
          <w:color w:val="000000"/>
          <w:sz w:val="24"/>
          <w:szCs w:val="24"/>
        </w:rPr>
        <w:t xml:space="preserve">wiadcza, </w:t>
      </w:r>
      <w:r w:rsidRPr="003A46E9">
        <w:rPr>
          <w:rFonts w:ascii="Times New Roman" w:hAnsi="Times New Roman" w:hint="eastAsia"/>
          <w:color w:val="000000"/>
          <w:sz w:val="24"/>
          <w:szCs w:val="24"/>
        </w:rPr>
        <w:t>ż</w:t>
      </w:r>
      <w:r w:rsidRPr="003A46E9">
        <w:rPr>
          <w:rFonts w:ascii="Times New Roman" w:hAnsi="Times New Roman"/>
          <w:color w:val="000000"/>
          <w:sz w:val="24"/>
          <w:szCs w:val="24"/>
        </w:rPr>
        <w:t>e zapozna</w:t>
      </w:r>
      <w:r w:rsidRPr="003A46E9">
        <w:rPr>
          <w:rFonts w:ascii="Times New Roman" w:hAnsi="Times New Roman" w:hint="eastAsia"/>
          <w:color w:val="000000"/>
          <w:sz w:val="24"/>
          <w:szCs w:val="24"/>
        </w:rPr>
        <w:t>ł</w:t>
      </w:r>
      <w:r w:rsidRPr="003A46E9">
        <w:rPr>
          <w:rFonts w:ascii="Times New Roman" w:hAnsi="Times New Roman"/>
          <w:color w:val="000000"/>
          <w:sz w:val="24"/>
          <w:szCs w:val="24"/>
        </w:rPr>
        <w:t xml:space="preserve"> si</w:t>
      </w:r>
      <w:r w:rsidRPr="003A46E9">
        <w:rPr>
          <w:rFonts w:ascii="Times New Roman" w:hAnsi="Times New Roman" w:hint="eastAsia"/>
          <w:color w:val="000000"/>
          <w:sz w:val="24"/>
          <w:szCs w:val="24"/>
        </w:rPr>
        <w:t>ę</w:t>
      </w:r>
      <w:r w:rsidRPr="003A46E9">
        <w:rPr>
          <w:rFonts w:ascii="Times New Roman" w:hAnsi="Times New Roman"/>
          <w:color w:val="000000"/>
          <w:sz w:val="24"/>
          <w:szCs w:val="24"/>
        </w:rPr>
        <w:t xml:space="preserve"> z tre</w:t>
      </w:r>
      <w:r w:rsidRPr="003A46E9">
        <w:rPr>
          <w:rFonts w:ascii="Times New Roman" w:hAnsi="Times New Roman" w:hint="eastAsia"/>
          <w:color w:val="000000"/>
          <w:sz w:val="24"/>
          <w:szCs w:val="24"/>
        </w:rPr>
        <w:t>ś</w:t>
      </w:r>
      <w:r w:rsidRPr="003A46E9">
        <w:rPr>
          <w:rFonts w:ascii="Times New Roman" w:hAnsi="Times New Roman"/>
          <w:color w:val="000000"/>
          <w:sz w:val="24"/>
          <w:szCs w:val="24"/>
        </w:rPr>
        <w:t>ci</w:t>
      </w:r>
      <w:r w:rsidRPr="003A46E9">
        <w:rPr>
          <w:rFonts w:ascii="Times New Roman" w:hAnsi="Times New Roman" w:hint="eastAsia"/>
          <w:color w:val="000000"/>
          <w:sz w:val="24"/>
          <w:szCs w:val="24"/>
        </w:rPr>
        <w:t>ą</w:t>
      </w:r>
      <w:r w:rsidRPr="003A46E9">
        <w:rPr>
          <w:rFonts w:ascii="Times New Roman" w:hAnsi="Times New Roman"/>
          <w:color w:val="000000"/>
          <w:sz w:val="24"/>
          <w:szCs w:val="24"/>
        </w:rPr>
        <w:t xml:space="preserve"> Polityki prywatno</w:t>
      </w:r>
      <w:r w:rsidRPr="003A46E9">
        <w:rPr>
          <w:rFonts w:ascii="Times New Roman" w:hAnsi="Times New Roman" w:hint="eastAsia"/>
          <w:color w:val="000000"/>
          <w:sz w:val="24"/>
          <w:szCs w:val="24"/>
        </w:rPr>
        <w:t>ś</w:t>
      </w:r>
      <w:r w:rsidRPr="003A46E9">
        <w:rPr>
          <w:rFonts w:ascii="Times New Roman" w:hAnsi="Times New Roman"/>
          <w:color w:val="000000"/>
          <w:sz w:val="24"/>
          <w:szCs w:val="24"/>
        </w:rPr>
        <w:t>ci Zamawiaj</w:t>
      </w:r>
      <w:r w:rsidRPr="003A46E9">
        <w:rPr>
          <w:rFonts w:ascii="Times New Roman" w:hAnsi="Times New Roman" w:hint="eastAsia"/>
          <w:color w:val="000000"/>
          <w:sz w:val="24"/>
          <w:szCs w:val="24"/>
        </w:rPr>
        <w:t>ą</w:t>
      </w:r>
      <w:r w:rsidRPr="003A46E9">
        <w:rPr>
          <w:rFonts w:ascii="Times New Roman" w:hAnsi="Times New Roman"/>
          <w:color w:val="000000"/>
          <w:sz w:val="24"/>
          <w:szCs w:val="24"/>
        </w:rPr>
        <w:t xml:space="preserve">cego umieszczonej w serwisie internetowym Regionalnej Dyrekcji Ochrony </w:t>
      </w:r>
      <w:r w:rsidRPr="003A46E9">
        <w:rPr>
          <w:rFonts w:ascii="Times New Roman" w:hAnsi="Times New Roman" w:hint="eastAsia"/>
          <w:color w:val="000000"/>
          <w:sz w:val="24"/>
          <w:szCs w:val="24"/>
        </w:rPr>
        <w:t>Ś</w:t>
      </w:r>
      <w:r w:rsidRPr="003A46E9">
        <w:rPr>
          <w:rFonts w:ascii="Times New Roman" w:hAnsi="Times New Roman"/>
          <w:color w:val="000000"/>
          <w:sz w:val="24"/>
          <w:szCs w:val="24"/>
        </w:rPr>
        <w:t xml:space="preserve">rodowiska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3A46E9">
        <w:rPr>
          <w:rFonts w:ascii="Times New Roman" w:hAnsi="Times New Roman"/>
          <w:color w:val="000000"/>
          <w:sz w:val="24"/>
          <w:szCs w:val="24"/>
        </w:rPr>
        <w:t>w Bydgoszczy pod adresem: http://bydgoszcz.rdos.gov.pl/polityka-prywatnosci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7473" w:rsidRPr="00710DA9" w:rsidRDefault="00997473" w:rsidP="00997473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7473" w:rsidRPr="00710DA9" w:rsidRDefault="00997473" w:rsidP="00237D4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D44" w:rsidRPr="00710DA9" w:rsidRDefault="00237D44" w:rsidP="00237D4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b/>
          <w:sz w:val="24"/>
          <w:szCs w:val="24"/>
        </w:rPr>
        <w:t>§ 1</w:t>
      </w:r>
      <w:r w:rsidR="00997473">
        <w:rPr>
          <w:rFonts w:ascii="Times New Roman" w:hAnsi="Times New Roman" w:cs="Times New Roman"/>
          <w:b/>
          <w:sz w:val="24"/>
          <w:szCs w:val="24"/>
        </w:rPr>
        <w:t>2</w:t>
      </w:r>
    </w:p>
    <w:p w:rsidR="00237D44" w:rsidRPr="00710DA9" w:rsidRDefault="00237D44" w:rsidP="00237D44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287" w:rsidRPr="00710DA9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:rsidR="000E7287" w:rsidRPr="00710DA9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A9">
        <w:rPr>
          <w:rFonts w:ascii="Times New Roman" w:hAnsi="Times New Roman" w:cs="Times New Roman"/>
          <w:bCs/>
          <w:sz w:val="24"/>
          <w:szCs w:val="24"/>
        </w:rPr>
        <w:t>Strony zobowiązują się do polubownego rozstrzygania ewentualnych sporów wynikających z wykonywania niniejszej umowy.</w:t>
      </w:r>
    </w:p>
    <w:p w:rsidR="000E7287" w:rsidRPr="00710DA9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A9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przepisy Kodeksu cywilnego.</w:t>
      </w:r>
    </w:p>
    <w:p w:rsidR="000E7287" w:rsidRPr="00710DA9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A9">
        <w:rPr>
          <w:rFonts w:ascii="Times New Roman" w:hAnsi="Times New Roman" w:cs="Times New Roman"/>
          <w:bCs/>
          <w:sz w:val="24"/>
          <w:szCs w:val="24"/>
        </w:rPr>
        <w:t>W przypadku braku porozumienia spór będzie rozstrzygał sąd miejscowo właściwy dla siedziby Zamawiającego.</w:t>
      </w:r>
    </w:p>
    <w:p w:rsidR="000E7287" w:rsidRPr="00710DA9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A9">
        <w:rPr>
          <w:rFonts w:ascii="Times New Roman" w:hAnsi="Times New Roman" w:cs="Times New Roman"/>
          <w:bCs/>
          <w:sz w:val="24"/>
          <w:szCs w:val="24"/>
        </w:rPr>
        <w:t>Integralną część umowy stanowi</w:t>
      </w:r>
      <w:r w:rsidR="00D80E6D" w:rsidRPr="00710DA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710DA9">
        <w:rPr>
          <w:rFonts w:ascii="Times New Roman" w:hAnsi="Times New Roman" w:cs="Times New Roman"/>
          <w:bCs/>
          <w:sz w:val="24"/>
          <w:szCs w:val="24"/>
        </w:rPr>
        <w:t>pis przedmiotu zamówienia</w:t>
      </w:r>
      <w:r w:rsidR="00D80E6D" w:rsidRPr="00710DA9">
        <w:rPr>
          <w:rFonts w:ascii="Times New Roman" w:hAnsi="Times New Roman" w:cs="Times New Roman"/>
          <w:bCs/>
          <w:sz w:val="24"/>
          <w:szCs w:val="24"/>
        </w:rPr>
        <w:t>.</w:t>
      </w:r>
    </w:p>
    <w:p w:rsidR="00237D44" w:rsidRPr="00710DA9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 jeden dla Wykonawcy.</w:t>
      </w:r>
    </w:p>
    <w:p w:rsidR="00237D44" w:rsidRPr="00710DA9" w:rsidRDefault="00237D44" w:rsidP="00237D44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D44" w:rsidRPr="00710DA9" w:rsidRDefault="00237D44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37D44" w:rsidRPr="00710DA9" w:rsidRDefault="00237D44" w:rsidP="00237D44">
      <w:pPr>
        <w:spacing w:line="276" w:lineRule="auto"/>
        <w:jc w:val="center"/>
      </w:pPr>
      <w:r w:rsidRPr="00710DA9">
        <w:rPr>
          <w:rFonts w:ascii="Times New Roman" w:hAnsi="Times New Roman" w:cs="Times New Roman"/>
          <w:b/>
          <w:sz w:val="24"/>
          <w:szCs w:val="24"/>
        </w:rPr>
        <w:t>ZAMAWIAJĄCY</w:t>
      </w:r>
      <w:r w:rsidRPr="00710DA9">
        <w:rPr>
          <w:rFonts w:ascii="Times New Roman" w:hAnsi="Times New Roman" w:cs="Times New Roman"/>
          <w:b/>
          <w:sz w:val="24"/>
          <w:szCs w:val="24"/>
        </w:rPr>
        <w:tab/>
      </w:r>
      <w:r w:rsidRPr="00710DA9">
        <w:rPr>
          <w:rFonts w:ascii="Times New Roman" w:hAnsi="Times New Roman" w:cs="Times New Roman"/>
          <w:b/>
          <w:sz w:val="24"/>
          <w:szCs w:val="24"/>
        </w:rPr>
        <w:tab/>
      </w:r>
      <w:r w:rsidRPr="00710DA9">
        <w:rPr>
          <w:rFonts w:ascii="Times New Roman" w:hAnsi="Times New Roman" w:cs="Times New Roman"/>
          <w:b/>
          <w:sz w:val="24"/>
          <w:szCs w:val="24"/>
        </w:rPr>
        <w:tab/>
      </w:r>
      <w:r w:rsidRPr="00710DA9">
        <w:rPr>
          <w:rFonts w:ascii="Times New Roman" w:hAnsi="Times New Roman" w:cs="Times New Roman"/>
          <w:b/>
          <w:sz w:val="24"/>
          <w:szCs w:val="24"/>
        </w:rPr>
        <w:tab/>
      </w:r>
      <w:r w:rsidRPr="00710DA9">
        <w:rPr>
          <w:rFonts w:ascii="Times New Roman" w:hAnsi="Times New Roman" w:cs="Times New Roman"/>
          <w:b/>
          <w:sz w:val="24"/>
          <w:szCs w:val="24"/>
        </w:rPr>
        <w:tab/>
      </w:r>
      <w:r w:rsidRPr="00710DA9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237D44" w:rsidRPr="00710DA9" w:rsidRDefault="00237D44" w:rsidP="00237D44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287" w:rsidRPr="00710DA9" w:rsidRDefault="000E7287" w:rsidP="00237D44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720C" w:rsidRPr="00710DA9" w:rsidRDefault="0058720C" w:rsidP="0058720C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E7287" w:rsidRPr="00710DA9" w:rsidRDefault="000E7287" w:rsidP="000E7287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………………………………</w:t>
      </w:r>
    </w:p>
    <w:p w:rsidR="000E7287" w:rsidRPr="00710DA9" w:rsidRDefault="000E7287" w:rsidP="0058720C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E7287" w:rsidRPr="00710DA9" w:rsidRDefault="000E7287" w:rsidP="000E72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87" w:rsidRPr="00710DA9" w:rsidRDefault="000E7287" w:rsidP="002271B9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DA9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………………………………</w:t>
      </w:r>
    </w:p>
    <w:sectPr w:rsidR="000E7287" w:rsidRPr="00710DA9" w:rsidSect="000546A8">
      <w:footerReference w:type="default" r:id="rId7"/>
      <w:headerReference w:type="first" r:id="rId8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B1" w:rsidRDefault="00EF7FB1" w:rsidP="00CD55B1">
      <w:r>
        <w:separator/>
      </w:r>
    </w:p>
  </w:endnote>
  <w:endnote w:type="continuationSeparator" w:id="0">
    <w:p w:rsidR="00EF7FB1" w:rsidRDefault="00EF7FB1" w:rsidP="00CD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B1" w:rsidRDefault="00EF7FB1">
    <w:pPr>
      <w:pStyle w:val="Stopka"/>
      <w:jc w:val="right"/>
    </w:pPr>
    <w:sdt>
      <w:sdtPr>
        <w:id w:val="-1180122562"/>
        <w:docPartObj>
          <w:docPartGallery w:val="Page Numbers (Bottom of Page)"/>
          <w:docPartUnique/>
        </w:docPartObj>
      </w:sdtPr>
      <w:sdtEndPr/>
      <w:sdtContent>
        <w:r w:rsidR="00C078ED">
          <w:fldChar w:fldCharType="begin"/>
        </w:r>
        <w:r w:rsidR="00CD55B1">
          <w:instrText>PAGE   \* MERGEFORMAT</w:instrText>
        </w:r>
        <w:r w:rsidR="00C078ED">
          <w:fldChar w:fldCharType="separate"/>
        </w:r>
        <w:r w:rsidR="00122BEB">
          <w:rPr>
            <w:noProof/>
          </w:rPr>
          <w:t>8</w:t>
        </w:r>
        <w:r w:rsidR="00C078ED">
          <w:fldChar w:fldCharType="end"/>
        </w:r>
      </w:sdtContent>
    </w:sdt>
  </w:p>
  <w:p w:rsidR="00CD55B1" w:rsidRDefault="00CD5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B1" w:rsidRDefault="00EF7FB1" w:rsidP="00CD55B1">
      <w:r>
        <w:separator/>
      </w:r>
    </w:p>
  </w:footnote>
  <w:footnote w:type="continuationSeparator" w:id="0">
    <w:p w:rsidR="00EF7FB1" w:rsidRDefault="00EF7FB1" w:rsidP="00CD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E9" w:rsidRDefault="000546A8" w:rsidP="00D56961">
    <w:pPr>
      <w:pStyle w:val="Nagwek"/>
      <w:jc w:val="right"/>
      <w:rPr>
        <w:rFonts w:ascii="Times New Roman" w:hAnsi="Times New Roman" w:cs="Times New Roman"/>
        <w:i/>
        <w:sz w:val="24"/>
      </w:rPr>
    </w:pPr>
    <w:r w:rsidRPr="000546A8">
      <w:rPr>
        <w:rFonts w:ascii="Times New Roman" w:hAnsi="Times New Roman" w:cs="Times New Roman"/>
        <w:i/>
        <w:sz w:val="24"/>
      </w:rPr>
      <w:t>Projekt</w:t>
    </w:r>
  </w:p>
  <w:p w:rsidR="000546A8" w:rsidRPr="000546A8" w:rsidRDefault="000546A8" w:rsidP="000546A8">
    <w:pPr>
      <w:pStyle w:val="Nagwek"/>
      <w:rPr>
        <w:rFonts w:ascii="Times New Roman" w:hAnsi="Times New Roman" w:cs="Times New Roman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18C779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81CCEA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061504FD"/>
    <w:multiLevelType w:val="hybridMultilevel"/>
    <w:tmpl w:val="2FF2B7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F84976"/>
    <w:multiLevelType w:val="hybridMultilevel"/>
    <w:tmpl w:val="1F9023B0"/>
    <w:lvl w:ilvl="0" w:tplc="867E1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1172"/>
    <w:multiLevelType w:val="hybridMultilevel"/>
    <w:tmpl w:val="EA5C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E08E5"/>
    <w:multiLevelType w:val="hybridMultilevel"/>
    <w:tmpl w:val="5AEA5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A7F0D"/>
    <w:multiLevelType w:val="hybridMultilevel"/>
    <w:tmpl w:val="E7820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F16DC"/>
    <w:multiLevelType w:val="hybridMultilevel"/>
    <w:tmpl w:val="78385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E4FB0"/>
    <w:multiLevelType w:val="hybridMultilevel"/>
    <w:tmpl w:val="CBD0A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87F94"/>
    <w:multiLevelType w:val="hybridMultilevel"/>
    <w:tmpl w:val="72BC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04FFD"/>
    <w:multiLevelType w:val="hybridMultilevel"/>
    <w:tmpl w:val="D9EE1D1E"/>
    <w:lvl w:ilvl="0" w:tplc="9DF8B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317628"/>
    <w:multiLevelType w:val="hybridMultilevel"/>
    <w:tmpl w:val="CF1056EA"/>
    <w:lvl w:ilvl="0" w:tplc="2DF47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E6D4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84C69"/>
    <w:multiLevelType w:val="hybridMultilevel"/>
    <w:tmpl w:val="B76C4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C9245D"/>
    <w:multiLevelType w:val="hybridMultilevel"/>
    <w:tmpl w:val="D3AE3F84"/>
    <w:lvl w:ilvl="0" w:tplc="3F3E91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B745B8"/>
    <w:multiLevelType w:val="hybridMultilevel"/>
    <w:tmpl w:val="98E88CD8"/>
    <w:lvl w:ilvl="0" w:tplc="7364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85B20"/>
    <w:multiLevelType w:val="hybridMultilevel"/>
    <w:tmpl w:val="4C68B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5546C4"/>
    <w:multiLevelType w:val="hybridMultilevel"/>
    <w:tmpl w:val="44B2C8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AA59B4"/>
    <w:multiLevelType w:val="hybridMultilevel"/>
    <w:tmpl w:val="48600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9F457A"/>
    <w:multiLevelType w:val="hybridMultilevel"/>
    <w:tmpl w:val="4192CB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BC10AF"/>
    <w:multiLevelType w:val="hybridMultilevel"/>
    <w:tmpl w:val="5E766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0568B5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092497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8118F4"/>
    <w:multiLevelType w:val="hybridMultilevel"/>
    <w:tmpl w:val="953A6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E0833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5122A3"/>
    <w:multiLevelType w:val="hybridMultilevel"/>
    <w:tmpl w:val="031A3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24"/>
  </w:num>
  <w:num w:numId="5">
    <w:abstractNumId w:val="1"/>
  </w:num>
  <w:num w:numId="6">
    <w:abstractNumId w:val="19"/>
  </w:num>
  <w:num w:numId="7">
    <w:abstractNumId w:val="27"/>
  </w:num>
  <w:num w:numId="8">
    <w:abstractNumId w:val="4"/>
  </w:num>
  <w:num w:numId="9">
    <w:abstractNumId w:val="16"/>
  </w:num>
  <w:num w:numId="10">
    <w:abstractNumId w:val="23"/>
  </w:num>
  <w:num w:numId="11">
    <w:abstractNumId w:val="32"/>
  </w:num>
  <w:num w:numId="12">
    <w:abstractNumId w:val="9"/>
  </w:num>
  <w:num w:numId="13">
    <w:abstractNumId w:val="28"/>
  </w:num>
  <w:num w:numId="14">
    <w:abstractNumId w:val="20"/>
  </w:num>
  <w:num w:numId="15">
    <w:abstractNumId w:val="21"/>
  </w:num>
  <w:num w:numId="16">
    <w:abstractNumId w:val="29"/>
  </w:num>
  <w:num w:numId="17">
    <w:abstractNumId w:val="30"/>
  </w:num>
  <w:num w:numId="18">
    <w:abstractNumId w:val="18"/>
  </w:num>
  <w:num w:numId="19">
    <w:abstractNumId w:val="6"/>
  </w:num>
  <w:num w:numId="20">
    <w:abstractNumId w:val="14"/>
  </w:num>
  <w:num w:numId="21">
    <w:abstractNumId w:val="2"/>
  </w:num>
  <w:num w:numId="22">
    <w:abstractNumId w:val="10"/>
  </w:num>
  <w:num w:numId="23">
    <w:abstractNumId w:val="15"/>
  </w:num>
  <w:num w:numId="24">
    <w:abstractNumId w:val="12"/>
  </w:num>
  <w:num w:numId="25">
    <w:abstractNumId w:val="13"/>
  </w:num>
  <w:num w:numId="26">
    <w:abstractNumId w:val="26"/>
  </w:num>
  <w:num w:numId="27">
    <w:abstractNumId w:val="31"/>
  </w:num>
  <w:num w:numId="28">
    <w:abstractNumId w:val="7"/>
  </w:num>
  <w:num w:numId="29">
    <w:abstractNumId w:val="22"/>
  </w:num>
  <w:num w:numId="30">
    <w:abstractNumId w:val="8"/>
  </w:num>
  <w:num w:numId="31">
    <w:abstractNumId w:val="5"/>
  </w:num>
  <w:num w:numId="32">
    <w:abstractNumId w:val="3"/>
  </w:num>
  <w:num w:numId="33">
    <w:abstractNumId w:val="2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C"/>
    <w:rsid w:val="0001241E"/>
    <w:rsid w:val="0002002F"/>
    <w:rsid w:val="000323AB"/>
    <w:rsid w:val="000362F7"/>
    <w:rsid w:val="00044E8E"/>
    <w:rsid w:val="000546A8"/>
    <w:rsid w:val="00062B91"/>
    <w:rsid w:val="00063147"/>
    <w:rsid w:val="0007765E"/>
    <w:rsid w:val="00080098"/>
    <w:rsid w:val="000823F5"/>
    <w:rsid w:val="00084D94"/>
    <w:rsid w:val="000B7E9D"/>
    <w:rsid w:val="000C2E5D"/>
    <w:rsid w:val="000C6826"/>
    <w:rsid w:val="000E0AF5"/>
    <w:rsid w:val="000E2CBD"/>
    <w:rsid w:val="000E415B"/>
    <w:rsid w:val="000E4BAD"/>
    <w:rsid w:val="000E6AF9"/>
    <w:rsid w:val="000E7287"/>
    <w:rsid w:val="00101546"/>
    <w:rsid w:val="00122BEB"/>
    <w:rsid w:val="00126AAC"/>
    <w:rsid w:val="00131FFE"/>
    <w:rsid w:val="00140374"/>
    <w:rsid w:val="00140A4E"/>
    <w:rsid w:val="0014163B"/>
    <w:rsid w:val="00143EA8"/>
    <w:rsid w:val="00151785"/>
    <w:rsid w:val="00164904"/>
    <w:rsid w:val="00171CBA"/>
    <w:rsid w:val="00183983"/>
    <w:rsid w:val="0018500C"/>
    <w:rsid w:val="001A65FA"/>
    <w:rsid w:val="001B1274"/>
    <w:rsid w:val="001F2340"/>
    <w:rsid w:val="00210820"/>
    <w:rsid w:val="002271B9"/>
    <w:rsid w:val="00237D44"/>
    <w:rsid w:val="002442B2"/>
    <w:rsid w:val="00254967"/>
    <w:rsid w:val="002765AE"/>
    <w:rsid w:val="002842E1"/>
    <w:rsid w:val="0028736F"/>
    <w:rsid w:val="002965FE"/>
    <w:rsid w:val="002B00FE"/>
    <w:rsid w:val="002D0FAA"/>
    <w:rsid w:val="002D2C7A"/>
    <w:rsid w:val="002D3254"/>
    <w:rsid w:val="002D70F5"/>
    <w:rsid w:val="002E1666"/>
    <w:rsid w:val="00306176"/>
    <w:rsid w:val="00334FED"/>
    <w:rsid w:val="00345B87"/>
    <w:rsid w:val="00346A88"/>
    <w:rsid w:val="00346B08"/>
    <w:rsid w:val="00361093"/>
    <w:rsid w:val="00365A6E"/>
    <w:rsid w:val="00370F88"/>
    <w:rsid w:val="00373A71"/>
    <w:rsid w:val="003802A1"/>
    <w:rsid w:val="00382BC2"/>
    <w:rsid w:val="003918E8"/>
    <w:rsid w:val="003A72D6"/>
    <w:rsid w:val="003B1414"/>
    <w:rsid w:val="003F6530"/>
    <w:rsid w:val="003F6B94"/>
    <w:rsid w:val="00403CC1"/>
    <w:rsid w:val="00454A25"/>
    <w:rsid w:val="004563B8"/>
    <w:rsid w:val="00483BB7"/>
    <w:rsid w:val="004B1C7D"/>
    <w:rsid w:val="004B2837"/>
    <w:rsid w:val="004B2FFF"/>
    <w:rsid w:val="004F2CF4"/>
    <w:rsid w:val="004F2DBE"/>
    <w:rsid w:val="0051567C"/>
    <w:rsid w:val="005301BF"/>
    <w:rsid w:val="005323EF"/>
    <w:rsid w:val="005514E9"/>
    <w:rsid w:val="00554B39"/>
    <w:rsid w:val="00563A95"/>
    <w:rsid w:val="00563E3C"/>
    <w:rsid w:val="00566500"/>
    <w:rsid w:val="0058720C"/>
    <w:rsid w:val="005878A1"/>
    <w:rsid w:val="005A36B6"/>
    <w:rsid w:val="005B075B"/>
    <w:rsid w:val="005B5644"/>
    <w:rsid w:val="005C3D5A"/>
    <w:rsid w:val="005C7001"/>
    <w:rsid w:val="005D48FA"/>
    <w:rsid w:val="005E6A1A"/>
    <w:rsid w:val="005E754D"/>
    <w:rsid w:val="005F41F9"/>
    <w:rsid w:val="005F53C6"/>
    <w:rsid w:val="0060759E"/>
    <w:rsid w:val="00642BA8"/>
    <w:rsid w:val="006513BE"/>
    <w:rsid w:val="006700AA"/>
    <w:rsid w:val="00674974"/>
    <w:rsid w:val="006A4ADA"/>
    <w:rsid w:val="006B6A5A"/>
    <w:rsid w:val="006E3EE3"/>
    <w:rsid w:val="00710DA9"/>
    <w:rsid w:val="00712D4A"/>
    <w:rsid w:val="007136FA"/>
    <w:rsid w:val="00715160"/>
    <w:rsid w:val="00724066"/>
    <w:rsid w:val="00741A49"/>
    <w:rsid w:val="00743014"/>
    <w:rsid w:val="00747AB3"/>
    <w:rsid w:val="00751D1C"/>
    <w:rsid w:val="0075795E"/>
    <w:rsid w:val="00792CCB"/>
    <w:rsid w:val="007F141E"/>
    <w:rsid w:val="00805B70"/>
    <w:rsid w:val="0081699B"/>
    <w:rsid w:val="0082378B"/>
    <w:rsid w:val="00824965"/>
    <w:rsid w:val="00831547"/>
    <w:rsid w:val="008342B3"/>
    <w:rsid w:val="00844B08"/>
    <w:rsid w:val="00847370"/>
    <w:rsid w:val="008546E9"/>
    <w:rsid w:val="00856382"/>
    <w:rsid w:val="00864B98"/>
    <w:rsid w:val="008728DB"/>
    <w:rsid w:val="00883E29"/>
    <w:rsid w:val="008846B0"/>
    <w:rsid w:val="00897420"/>
    <w:rsid w:val="008A159C"/>
    <w:rsid w:val="008B2106"/>
    <w:rsid w:val="008D5BF7"/>
    <w:rsid w:val="00901F44"/>
    <w:rsid w:val="00915D27"/>
    <w:rsid w:val="0094310B"/>
    <w:rsid w:val="0095134F"/>
    <w:rsid w:val="0095204F"/>
    <w:rsid w:val="0095213D"/>
    <w:rsid w:val="00955DBF"/>
    <w:rsid w:val="00976620"/>
    <w:rsid w:val="00990837"/>
    <w:rsid w:val="00997473"/>
    <w:rsid w:val="009A6957"/>
    <w:rsid w:val="009B2C30"/>
    <w:rsid w:val="009B6A90"/>
    <w:rsid w:val="009C1082"/>
    <w:rsid w:val="009C3843"/>
    <w:rsid w:val="009E106F"/>
    <w:rsid w:val="009E57C9"/>
    <w:rsid w:val="00A2183E"/>
    <w:rsid w:val="00A758CC"/>
    <w:rsid w:val="00A910F2"/>
    <w:rsid w:val="00A93BD6"/>
    <w:rsid w:val="00AA36B5"/>
    <w:rsid w:val="00AB1A84"/>
    <w:rsid w:val="00AB7E89"/>
    <w:rsid w:val="00B1219B"/>
    <w:rsid w:val="00B16905"/>
    <w:rsid w:val="00B242BA"/>
    <w:rsid w:val="00B8168C"/>
    <w:rsid w:val="00B9671D"/>
    <w:rsid w:val="00BA218F"/>
    <w:rsid w:val="00BC3195"/>
    <w:rsid w:val="00BD32EB"/>
    <w:rsid w:val="00BE5B69"/>
    <w:rsid w:val="00BF0413"/>
    <w:rsid w:val="00C078ED"/>
    <w:rsid w:val="00C16469"/>
    <w:rsid w:val="00C3026A"/>
    <w:rsid w:val="00C417CA"/>
    <w:rsid w:val="00C50C80"/>
    <w:rsid w:val="00C558FF"/>
    <w:rsid w:val="00C66EE5"/>
    <w:rsid w:val="00C66EF8"/>
    <w:rsid w:val="00C91074"/>
    <w:rsid w:val="00CB7F65"/>
    <w:rsid w:val="00CD55B1"/>
    <w:rsid w:val="00CD5BE2"/>
    <w:rsid w:val="00CE59BF"/>
    <w:rsid w:val="00D02FC5"/>
    <w:rsid w:val="00D054E1"/>
    <w:rsid w:val="00D349B0"/>
    <w:rsid w:val="00D45439"/>
    <w:rsid w:val="00D539DF"/>
    <w:rsid w:val="00D56961"/>
    <w:rsid w:val="00D614F3"/>
    <w:rsid w:val="00D714E5"/>
    <w:rsid w:val="00D80E6D"/>
    <w:rsid w:val="00D97E5B"/>
    <w:rsid w:val="00DA41DC"/>
    <w:rsid w:val="00DA50E5"/>
    <w:rsid w:val="00DA5F1E"/>
    <w:rsid w:val="00DA5FA1"/>
    <w:rsid w:val="00DB667E"/>
    <w:rsid w:val="00DC1FD5"/>
    <w:rsid w:val="00DC6507"/>
    <w:rsid w:val="00DE420C"/>
    <w:rsid w:val="00E01C72"/>
    <w:rsid w:val="00E149D3"/>
    <w:rsid w:val="00E15BB2"/>
    <w:rsid w:val="00E66358"/>
    <w:rsid w:val="00E73B2C"/>
    <w:rsid w:val="00E92C30"/>
    <w:rsid w:val="00EA4B7A"/>
    <w:rsid w:val="00EB5D17"/>
    <w:rsid w:val="00EC1AFC"/>
    <w:rsid w:val="00EC3D3F"/>
    <w:rsid w:val="00ED7969"/>
    <w:rsid w:val="00EE0EA2"/>
    <w:rsid w:val="00EF7FB1"/>
    <w:rsid w:val="00F12887"/>
    <w:rsid w:val="00F438F7"/>
    <w:rsid w:val="00F456B9"/>
    <w:rsid w:val="00F55028"/>
    <w:rsid w:val="00F60AF1"/>
    <w:rsid w:val="00F6243B"/>
    <w:rsid w:val="00F720F1"/>
    <w:rsid w:val="00F83B2D"/>
    <w:rsid w:val="00F867AD"/>
    <w:rsid w:val="00FA0BEB"/>
    <w:rsid w:val="00FA15D9"/>
    <w:rsid w:val="00FB0996"/>
    <w:rsid w:val="00FB740D"/>
    <w:rsid w:val="00FD04FB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9B42E-C1F8-4156-81D4-8C85E388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5B1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E8E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9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9D3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9D3"/>
    <w:rPr>
      <w:rFonts w:ascii="MS Sans Serif" w:eastAsia="Times New Roman" w:hAnsi="MS Sans Serif" w:cs="MS Sans Serif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E149D3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149D3"/>
    <w:rPr>
      <w:rFonts w:ascii="MS Sans Serif" w:eastAsia="Times New Roman" w:hAnsi="MS Sans Serif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2721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Mania</dc:creator>
  <cp:keywords/>
  <dc:description/>
  <cp:lastModifiedBy>Agata Dobrowolska</cp:lastModifiedBy>
  <cp:revision>2</cp:revision>
  <cp:lastPrinted>2019-04-11T11:42:00Z</cp:lastPrinted>
  <dcterms:created xsi:type="dcterms:W3CDTF">2020-07-09T12:08:00Z</dcterms:created>
  <dcterms:modified xsi:type="dcterms:W3CDTF">2020-07-09T12:08:00Z</dcterms:modified>
</cp:coreProperties>
</file>