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E13246">
        <w:rPr>
          <w:rFonts w:ascii="Cambria" w:hAnsi="Cambria" w:cs="Times New Roman"/>
          <w:b/>
        </w:rPr>
        <w:t>9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33178" w:rsidRPr="00DD5331">
        <w:rPr>
          <w:rFonts w:ascii="Cambria" w:hAnsi="Cambria" w:cs="Times New Roman"/>
          <w:b/>
        </w:rPr>
        <w:t>„</w:t>
      </w:r>
      <w:r w:rsidR="00E13246" w:rsidRPr="00E13246">
        <w:rPr>
          <w:rFonts w:ascii="Cambria" w:hAnsi="Cambria" w:cs="Times New Roman"/>
          <w:b/>
          <w:bCs/>
        </w:rPr>
        <w:t>Wykonanie ekspertyzy na potrzeby uzupełnienia stanu wiedzy dla przedmiotów ochrony na obszarze Natura 2000 Dolina Dolnej Wisły PLB040003</w:t>
      </w:r>
      <w:r w:rsidR="00E33178" w:rsidRPr="00DD5331">
        <w:rPr>
          <w:rFonts w:ascii="Cambria" w:hAnsi="Cambria" w:cs="Times New Roman"/>
          <w:b/>
        </w:rPr>
        <w:t>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86E7D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00" w:rsidRDefault="004E6E00" w:rsidP="00E658A8">
      <w:pPr>
        <w:spacing w:after="0" w:line="240" w:lineRule="auto"/>
      </w:pPr>
      <w:r>
        <w:separator/>
      </w:r>
    </w:p>
  </w:endnote>
  <w:endnote w:type="continuationSeparator" w:id="0">
    <w:p w:rsidR="004E6E00" w:rsidRDefault="004E6E0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C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C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E13246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00" w:rsidRDefault="004E6E00" w:rsidP="00E658A8">
      <w:pPr>
        <w:spacing w:after="0" w:line="240" w:lineRule="auto"/>
      </w:pPr>
      <w:r>
        <w:separator/>
      </w:r>
    </w:p>
  </w:footnote>
  <w:footnote w:type="continuationSeparator" w:id="0">
    <w:p w:rsidR="004E6E00" w:rsidRDefault="004E6E00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C85CED">
      <w:rPr>
        <w:rFonts w:ascii="Cambria" w:hAnsi="Cambria" w:cs="Arial"/>
        <w:b/>
      </w:rPr>
      <w:t>WIS.261.17</w:t>
    </w:r>
    <w:r w:rsidR="00623F97" w:rsidRPr="00E13246">
      <w:rPr>
        <w:rFonts w:ascii="Cambria" w:hAnsi="Cambria" w:cs="Arial"/>
        <w:b/>
      </w:rPr>
      <w:t>.2</w:t>
    </w:r>
    <w:r w:rsidR="005D64B9">
      <w:rPr>
        <w:rFonts w:ascii="Cambria" w:hAnsi="Cambria" w:cs="Arial"/>
        <w:b/>
      </w:rPr>
      <w:t>020</w:t>
    </w:r>
    <w:r w:rsidR="00623F97" w:rsidRPr="00E13246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B3CA7"/>
    <w:rsid w:val="004C718C"/>
    <w:rsid w:val="004E6E00"/>
    <w:rsid w:val="00522513"/>
    <w:rsid w:val="00557712"/>
    <w:rsid w:val="005643A6"/>
    <w:rsid w:val="00577464"/>
    <w:rsid w:val="005D1074"/>
    <w:rsid w:val="005D4D2A"/>
    <w:rsid w:val="005D64B9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B3A4B"/>
    <w:rsid w:val="008B61B3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85CED"/>
    <w:rsid w:val="00CA7563"/>
    <w:rsid w:val="00CC4DDA"/>
    <w:rsid w:val="00D1221A"/>
    <w:rsid w:val="00D16EC0"/>
    <w:rsid w:val="00D34B1E"/>
    <w:rsid w:val="00D81164"/>
    <w:rsid w:val="00D966E5"/>
    <w:rsid w:val="00DC5030"/>
    <w:rsid w:val="00DD305A"/>
    <w:rsid w:val="00DD5331"/>
    <w:rsid w:val="00E0256F"/>
    <w:rsid w:val="00E13246"/>
    <w:rsid w:val="00E33178"/>
    <w:rsid w:val="00E437C4"/>
    <w:rsid w:val="00E448F0"/>
    <w:rsid w:val="00E658A8"/>
    <w:rsid w:val="00EF70B8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332E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C468-F4DE-480B-9CF0-FAF48019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2019-09-18T09:43:00Z</cp:lastPrinted>
  <dcterms:created xsi:type="dcterms:W3CDTF">2020-01-28T07:51:00Z</dcterms:created>
  <dcterms:modified xsi:type="dcterms:W3CDTF">2020-04-23T08:29:00Z</dcterms:modified>
</cp:coreProperties>
</file>