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996C" w14:textId="73FAAD70"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BA2D19">
        <w:rPr>
          <w:rFonts w:ascii="Cambria" w:hAnsi="Cambria" w:cs="Times New Roman"/>
          <w:b/>
        </w:rPr>
        <w:t>5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14:paraId="136BA99E" w14:textId="77777777"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14:paraId="2456BCBC" w14:textId="77777777"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14:paraId="2E9343D3" w14:textId="77777777"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14:paraId="629DD316" w14:textId="77777777"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14:paraId="5BB7E03C" w14:textId="77777777"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14:paraId="3822578E" w14:textId="77777777"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14:paraId="1885C2CC" w14:textId="77777777"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14:paraId="5E8EC846" w14:textId="77777777"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14:paraId="26A6202A" w14:textId="77777777"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4E2CB2F7" w14:textId="27BEC83B"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 xml:space="preserve">W związku z udziałem w postępowaniu na </w:t>
      </w:r>
      <w:r w:rsidR="00BA2D19">
        <w:rPr>
          <w:rFonts w:ascii="Cambria" w:hAnsi="Cambria"/>
          <w:b/>
          <w:bCs/>
          <w:sz w:val="22"/>
          <w:szCs w:val="22"/>
        </w:rPr>
        <w:t>„</w:t>
      </w:r>
      <w:r w:rsidR="00BA2D19" w:rsidRPr="00CA6A6B">
        <w:rPr>
          <w:rFonts w:ascii="Cambria" w:hAnsi="Cambria"/>
          <w:b/>
          <w:bCs/>
          <w:sz w:val="22"/>
          <w:szCs w:val="22"/>
        </w:rPr>
        <w:t>prowadzenie działań informacyjno</w:t>
      </w:r>
      <w:r w:rsidR="00BA2D19">
        <w:rPr>
          <w:rFonts w:ascii="Cambria" w:hAnsi="Cambria"/>
          <w:b/>
          <w:bCs/>
          <w:sz w:val="22"/>
          <w:szCs w:val="22"/>
        </w:rPr>
        <w:t>-</w:t>
      </w:r>
      <w:r w:rsidR="00BA2D19" w:rsidRPr="00CA6A6B">
        <w:rPr>
          <w:rFonts w:ascii="Cambria" w:hAnsi="Cambria"/>
          <w:b/>
          <w:bCs/>
          <w:sz w:val="22"/>
          <w:szCs w:val="22"/>
        </w:rPr>
        <w:t xml:space="preserve">promocyjnych w ramach projektu </w:t>
      </w:r>
      <w:r w:rsidR="00BA2D19">
        <w:rPr>
          <w:rFonts w:ascii="Cambria" w:hAnsi="Cambria"/>
          <w:b/>
          <w:bCs/>
          <w:sz w:val="22"/>
          <w:szCs w:val="22"/>
        </w:rPr>
        <w:t>„</w:t>
      </w:r>
      <w:proofErr w:type="spellStart"/>
      <w:r w:rsidR="00BA2D19">
        <w:rPr>
          <w:rFonts w:ascii="Cambria" w:hAnsi="Cambria"/>
          <w:b/>
          <w:bCs/>
          <w:sz w:val="22"/>
          <w:szCs w:val="22"/>
        </w:rPr>
        <w:t>Remediacja</w:t>
      </w:r>
      <w:proofErr w:type="spellEnd"/>
      <w:r w:rsidR="00BA2D19">
        <w:rPr>
          <w:rFonts w:ascii="Cambria" w:hAnsi="Cambria"/>
          <w:b/>
          <w:bCs/>
          <w:sz w:val="22"/>
          <w:szCs w:val="22"/>
        </w:rPr>
        <w:t xml:space="preserve"> terenów zanieczyszczonych w rejonie dawnych Zakładów Chemicznych „Zachem” w Bydgoszczy w celu likwidacji zagrożeń zdrowotnych i środowiskowych, w tym dla obszaru Natura 2000 Dolina Dolnej Wisły oraz Morza Bałtyckiego”</w:t>
      </w:r>
      <w:r w:rsidRPr="00AE4EC3">
        <w:rPr>
          <w:rFonts w:ascii="Cambria" w:hAnsi="Cambria"/>
          <w:sz w:val="22"/>
          <w:szCs w:val="22"/>
        </w:rPr>
        <w:t xml:space="preserve">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14:paraId="23DA810E" w14:textId="77777777"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14:paraId="1095A8F7" w14:textId="77777777"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14:paraId="587FCC05" w14:textId="77777777"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14:paraId="39C2AFD0" w14:textId="77777777"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14:paraId="7CDF89CA" w14:textId="77777777"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14:paraId="26B5F24F" w14:textId="77777777"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2D1D9824" w14:textId="77777777"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14:paraId="636275F1" w14:textId="77777777"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  <w:bookmarkStart w:id="0" w:name="_GoBack"/>
      <w:bookmarkEnd w:id="0"/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4D0A" w14:textId="77777777" w:rsidR="00C64943" w:rsidRDefault="00C64943" w:rsidP="00E658A8">
      <w:pPr>
        <w:spacing w:after="0" w:line="240" w:lineRule="auto"/>
      </w:pPr>
      <w:r>
        <w:separator/>
      </w:r>
    </w:p>
  </w:endnote>
  <w:endnote w:type="continuationSeparator" w:id="0">
    <w:p w14:paraId="31E83177" w14:textId="77777777" w:rsidR="00C64943" w:rsidRDefault="00C6494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CBABD1" w14:textId="77777777"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E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E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B419F" w14:textId="78C041E2" w:rsidR="003776D9" w:rsidRDefault="00F535CF">
    <w:pPr>
      <w:pStyle w:val="Stopka"/>
    </w:pPr>
    <w:r>
      <w:rPr>
        <w:noProof/>
      </w:rPr>
      <w:drawing>
        <wp:inline distT="0" distB="0" distL="0" distR="0" wp14:anchorId="02AC6F78" wp14:editId="2C3D0585">
          <wp:extent cx="5760085" cy="7378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EDD5" w14:textId="77777777" w:rsidR="00C64943" w:rsidRDefault="00C64943" w:rsidP="00E658A8">
      <w:pPr>
        <w:spacing w:after="0" w:line="240" w:lineRule="auto"/>
      </w:pPr>
      <w:r>
        <w:separator/>
      </w:r>
    </w:p>
  </w:footnote>
  <w:footnote w:type="continuationSeparator" w:id="0">
    <w:p w14:paraId="22AA756C" w14:textId="77777777" w:rsidR="00C64943" w:rsidRDefault="00C64943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7268" w14:textId="77777777"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AE4EC3" w:rsidRPr="00AE4EC3">
      <w:rPr>
        <w:rFonts w:ascii="Cambria" w:hAnsi="Cambria" w:cs="Arial"/>
        <w:b/>
      </w:rPr>
      <w:t>………………………</w:t>
    </w:r>
  </w:p>
  <w:p w14:paraId="66A30826" w14:textId="77777777"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0162D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BA2D19"/>
    <w:rsid w:val="00C25D86"/>
    <w:rsid w:val="00C55341"/>
    <w:rsid w:val="00C64943"/>
    <w:rsid w:val="00C77BA2"/>
    <w:rsid w:val="00C854CB"/>
    <w:rsid w:val="00CA7563"/>
    <w:rsid w:val="00CC4DDA"/>
    <w:rsid w:val="00D1221A"/>
    <w:rsid w:val="00D34B1E"/>
    <w:rsid w:val="00D51460"/>
    <w:rsid w:val="00D81164"/>
    <w:rsid w:val="00D966E5"/>
    <w:rsid w:val="00DA14F0"/>
    <w:rsid w:val="00DC5030"/>
    <w:rsid w:val="00DD305A"/>
    <w:rsid w:val="00E0256F"/>
    <w:rsid w:val="00E33178"/>
    <w:rsid w:val="00E437C4"/>
    <w:rsid w:val="00E658A8"/>
    <w:rsid w:val="00EF70B8"/>
    <w:rsid w:val="00F10EFF"/>
    <w:rsid w:val="00F23B53"/>
    <w:rsid w:val="00F3151B"/>
    <w:rsid w:val="00F535CF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2BE"/>
  <w15:docId w15:val="{A20FAEE3-49BC-4FA9-82FD-8D12C8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ACFD-5346-46FE-8CD4-8FE51006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Żaneta Urbaniak</cp:lastModifiedBy>
  <cp:revision>3</cp:revision>
  <dcterms:created xsi:type="dcterms:W3CDTF">2019-08-12T14:00:00Z</dcterms:created>
  <dcterms:modified xsi:type="dcterms:W3CDTF">2019-08-12T14:06:00Z</dcterms:modified>
</cp:coreProperties>
</file>