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0C" w:rsidRPr="00E7717F" w:rsidRDefault="0036330C" w:rsidP="0036330C">
      <w:pPr>
        <w:jc w:val="right"/>
        <w:rPr>
          <w:rFonts w:asciiTheme="majorHAnsi" w:hAnsiTheme="majorHAnsi"/>
          <w:color w:val="000000" w:themeColor="text1"/>
        </w:rPr>
      </w:pPr>
      <w:r w:rsidRPr="00E7717F">
        <w:rPr>
          <w:rFonts w:asciiTheme="majorHAnsi" w:hAnsiTheme="majorHAnsi"/>
          <w:color w:val="000000" w:themeColor="text1"/>
        </w:rPr>
        <w:t xml:space="preserve">Bydgoszcz, dnia </w:t>
      </w:r>
      <w:r w:rsidR="004D0A9B" w:rsidRPr="004D0A9B">
        <w:rPr>
          <w:rFonts w:asciiTheme="majorHAnsi" w:hAnsiTheme="majorHAnsi"/>
          <w:color w:val="000000" w:themeColor="text1"/>
        </w:rPr>
        <w:t>05.03</w:t>
      </w:r>
      <w:r w:rsidRPr="004D0A9B">
        <w:rPr>
          <w:rFonts w:asciiTheme="majorHAnsi" w:hAnsiTheme="majorHAnsi"/>
          <w:color w:val="000000" w:themeColor="text1"/>
        </w:rPr>
        <w:t>.</w:t>
      </w:r>
      <w:r w:rsidRPr="00E7717F">
        <w:rPr>
          <w:rFonts w:asciiTheme="majorHAnsi" w:hAnsiTheme="majorHAnsi"/>
          <w:color w:val="000000" w:themeColor="text1"/>
        </w:rPr>
        <w:t xml:space="preserve"> 2019 r.</w:t>
      </w:r>
    </w:p>
    <w:p w:rsidR="0036330C" w:rsidRPr="00646653" w:rsidRDefault="0036330C" w:rsidP="00646653">
      <w:pPr>
        <w:spacing w:after="0"/>
        <w:jc w:val="center"/>
        <w:rPr>
          <w:rFonts w:asciiTheme="majorHAnsi" w:hAnsiTheme="majorHAnsi"/>
          <w:b/>
          <w:color w:val="000000" w:themeColor="text1"/>
        </w:rPr>
      </w:pPr>
    </w:p>
    <w:p w:rsidR="007D1474" w:rsidRPr="00646653" w:rsidRDefault="0036330C" w:rsidP="00646653">
      <w:pPr>
        <w:spacing w:after="0"/>
        <w:jc w:val="center"/>
        <w:rPr>
          <w:rFonts w:asciiTheme="majorHAnsi" w:hAnsiTheme="majorHAnsi"/>
          <w:b/>
          <w:color w:val="000000" w:themeColor="text1"/>
        </w:rPr>
      </w:pPr>
      <w:r w:rsidRPr="00646653">
        <w:rPr>
          <w:rFonts w:asciiTheme="majorHAnsi" w:hAnsiTheme="majorHAnsi"/>
          <w:b/>
          <w:color w:val="000000" w:themeColor="text1"/>
        </w:rPr>
        <w:t>REGULAMIN PRZEPROWADZENIA DIALOGU KONKURENCYJNEGO</w:t>
      </w:r>
    </w:p>
    <w:p w:rsidR="00646653" w:rsidRPr="00646653" w:rsidRDefault="00646653" w:rsidP="00646653">
      <w:pPr>
        <w:spacing w:after="0"/>
        <w:jc w:val="center"/>
        <w:rPr>
          <w:rFonts w:asciiTheme="majorHAnsi" w:hAnsiTheme="majorHAnsi" w:cs="Times New Roman"/>
          <w:b/>
        </w:rPr>
      </w:pPr>
      <w:r w:rsidRPr="00646653">
        <w:rPr>
          <w:rFonts w:asciiTheme="majorHAnsi" w:hAnsiTheme="majorHAnsi" w:cs="Times New Roman"/>
          <w:b/>
        </w:rPr>
        <w:t>dot. postępowania o udzielenie zamówienia publicznego prowadzonego w trybie dialogu konkurencyjnego na przygotowanie szczegółowego projektu technicznego</w:t>
      </w:r>
      <w:r w:rsidRPr="00646653">
        <w:rPr>
          <w:rFonts w:asciiTheme="majorHAnsi" w:hAnsiTheme="majorHAnsi" w:cs="Times New Roman"/>
          <w:b/>
        </w:rPr>
        <w:br/>
        <w:t xml:space="preserve"> innowacyjnej instalacji mobilnej przeznaczonej do remediacji terenów zanieczyszczonych w rejonie dawnych Zakładów Chemicznych "Zachem" </w:t>
      </w:r>
      <w:r w:rsidRPr="00646653">
        <w:rPr>
          <w:rFonts w:asciiTheme="majorHAnsi" w:hAnsiTheme="majorHAnsi" w:cs="Times New Roman"/>
          <w:b/>
        </w:rPr>
        <w:br/>
        <w:t xml:space="preserve">wraz z systemem rurociągów łączących oraz automatycznym systemem bieżącej kontroli przebiegu procesu remediacji" oraz budowa innowacyjnego </w:t>
      </w:r>
      <w:r w:rsidRPr="00646653">
        <w:rPr>
          <w:rFonts w:asciiTheme="majorHAnsi" w:hAnsiTheme="majorHAnsi" w:cs="Times New Roman"/>
          <w:b/>
        </w:rPr>
        <w:br/>
        <w:t>systemu oczyszczania/podczyszczania gruntów i wód podziemnych odpompowywanych studniami przechwytującymi wraz z systemem rurociągów</w:t>
      </w:r>
      <w:r w:rsidRPr="00646653">
        <w:rPr>
          <w:rFonts w:asciiTheme="majorHAnsi" w:hAnsiTheme="majorHAnsi" w:cs="Times New Roman"/>
          <w:b/>
        </w:rPr>
        <w:br/>
        <w:t xml:space="preserve"> łączących studnie przechwytujące z iniekcyjnymi oraz montażem agregatów pompowych w studniach przechwytujących </w:t>
      </w:r>
      <w:r w:rsidRPr="00646653">
        <w:rPr>
          <w:rFonts w:asciiTheme="majorHAnsi" w:hAnsiTheme="majorHAnsi" w:cs="Times New Roman"/>
          <w:b/>
        </w:rPr>
        <w:br/>
        <w:t>(dalej „budowa innowacyjnej instalacji do potrzeb oczyszczania”)</w:t>
      </w:r>
    </w:p>
    <w:p w:rsidR="00646653" w:rsidRPr="00646653" w:rsidRDefault="004D0A9B" w:rsidP="00646653">
      <w:pPr>
        <w:spacing w:after="0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(znak sprawy: WIS.261.13.2019.AA</w:t>
      </w:r>
      <w:r w:rsidR="00646653" w:rsidRPr="00646653">
        <w:rPr>
          <w:rFonts w:asciiTheme="majorHAnsi" w:hAnsiTheme="majorHAnsi" w:cs="Times New Roman"/>
          <w:b/>
        </w:rPr>
        <w:t xml:space="preserve">) </w:t>
      </w:r>
    </w:p>
    <w:p w:rsidR="00AF5F48" w:rsidRPr="00646653" w:rsidRDefault="00AF5F48" w:rsidP="00646653">
      <w:pPr>
        <w:tabs>
          <w:tab w:val="center" w:pos="4536"/>
          <w:tab w:val="left" w:pos="6885"/>
        </w:tabs>
        <w:spacing w:after="0"/>
        <w:rPr>
          <w:rFonts w:asciiTheme="majorHAnsi" w:hAnsiTheme="majorHAnsi"/>
          <w:color w:val="000000" w:themeColor="text1"/>
        </w:rPr>
      </w:pPr>
      <w:r w:rsidRPr="00646653">
        <w:rPr>
          <w:rFonts w:asciiTheme="majorHAnsi" w:hAnsiTheme="majorHAnsi"/>
          <w:color w:val="000000" w:themeColor="text1"/>
        </w:rPr>
        <w:tab/>
      </w:r>
    </w:p>
    <w:p w:rsidR="00AF5F48" w:rsidRDefault="00AF5F48" w:rsidP="00AF5F48">
      <w:pPr>
        <w:tabs>
          <w:tab w:val="center" w:pos="4536"/>
          <w:tab w:val="left" w:pos="6885"/>
        </w:tabs>
        <w:rPr>
          <w:rFonts w:asciiTheme="majorHAnsi" w:hAnsiTheme="majorHAnsi"/>
        </w:rPr>
      </w:pPr>
    </w:p>
    <w:p w:rsidR="00AF5F48" w:rsidRPr="00AF5F48" w:rsidRDefault="00AF5F48" w:rsidP="00AF5F48">
      <w:pPr>
        <w:tabs>
          <w:tab w:val="center" w:pos="4536"/>
          <w:tab w:val="left" w:pos="6885"/>
        </w:tabs>
        <w:spacing w:after="0"/>
        <w:jc w:val="center"/>
        <w:rPr>
          <w:rFonts w:asciiTheme="majorHAnsi" w:hAnsiTheme="majorHAnsi"/>
          <w:b/>
        </w:rPr>
      </w:pPr>
      <w:r w:rsidRPr="00AF5F48">
        <w:rPr>
          <w:rFonts w:asciiTheme="majorHAnsi" w:hAnsiTheme="majorHAnsi"/>
          <w:b/>
        </w:rPr>
        <w:t>§1</w:t>
      </w:r>
    </w:p>
    <w:p w:rsidR="00AF5F48" w:rsidRDefault="00AF5F48" w:rsidP="00AF5F48">
      <w:pPr>
        <w:tabs>
          <w:tab w:val="center" w:pos="4536"/>
          <w:tab w:val="left" w:pos="6885"/>
        </w:tabs>
        <w:spacing w:after="0"/>
        <w:jc w:val="center"/>
        <w:rPr>
          <w:rFonts w:asciiTheme="majorHAnsi" w:hAnsiTheme="majorHAnsi"/>
          <w:b/>
        </w:rPr>
      </w:pPr>
      <w:r w:rsidRPr="00AF5F48">
        <w:rPr>
          <w:rFonts w:asciiTheme="majorHAnsi" w:hAnsiTheme="majorHAnsi"/>
          <w:b/>
        </w:rPr>
        <w:t>Definicje</w:t>
      </w:r>
    </w:p>
    <w:p w:rsidR="002B0D7C" w:rsidRDefault="002B0D7C" w:rsidP="00AF5F48">
      <w:pPr>
        <w:tabs>
          <w:tab w:val="center" w:pos="4536"/>
          <w:tab w:val="left" w:pos="6885"/>
        </w:tabs>
        <w:spacing w:after="0"/>
        <w:jc w:val="center"/>
        <w:rPr>
          <w:rFonts w:asciiTheme="majorHAnsi" w:hAnsiTheme="majorHAnsi"/>
          <w:b/>
        </w:rPr>
      </w:pPr>
    </w:p>
    <w:p w:rsidR="002B0D7C" w:rsidRDefault="002B0D7C" w:rsidP="002B0D7C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potrzeby prowadzenia Dialogu konkurencyjnego przyjmuje si</w:t>
      </w:r>
      <w:r w:rsidR="00831DFC">
        <w:rPr>
          <w:rFonts w:asciiTheme="majorHAnsi" w:hAnsiTheme="majorHAnsi"/>
        </w:rPr>
        <w:t>ę następujące znaczenie pojęć używanych w niniejszym Regulaminie:</w:t>
      </w:r>
    </w:p>
    <w:p w:rsidR="00831DFC" w:rsidRDefault="00831DFC" w:rsidP="002B0D7C">
      <w:pPr>
        <w:spacing w:after="0"/>
        <w:jc w:val="both"/>
        <w:rPr>
          <w:rFonts w:asciiTheme="majorHAnsi" w:hAnsiTheme="majorHAnsi"/>
        </w:rPr>
      </w:pPr>
    </w:p>
    <w:p w:rsidR="00831DFC" w:rsidRPr="00831DFC" w:rsidRDefault="00831DFC" w:rsidP="00646653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ajorHAnsi" w:hAnsiTheme="majorHAnsi"/>
        </w:rPr>
      </w:pPr>
      <w:r w:rsidRPr="00621EF9">
        <w:rPr>
          <w:rFonts w:asciiTheme="majorHAnsi" w:hAnsiTheme="majorHAnsi"/>
          <w:b/>
        </w:rPr>
        <w:t>Dialog konkurencyjny</w:t>
      </w:r>
      <w:r w:rsidRPr="00831DFC">
        <w:rPr>
          <w:rFonts w:asciiTheme="majorHAnsi" w:hAnsiTheme="majorHAnsi"/>
        </w:rPr>
        <w:t xml:space="preserve"> – dialog prowadzony na podstawie art. 60a-60f  ustawy z dnia 29 stycznia 2004 r. - Prawo zamówień publicznych (t.j. Dz. U. z 2018 r. poz. 1986 z późn. zm.) w postępowaniu o udzielenie zamówienia publicznego na roboty budowlane (znak sprawy: </w:t>
      </w:r>
      <w:r w:rsidR="004D0A9B">
        <w:rPr>
          <w:rFonts w:asciiTheme="majorHAnsi" w:hAnsiTheme="majorHAnsi" w:cs="Times New Roman"/>
          <w:b/>
        </w:rPr>
        <w:t>WIS.261.13.2019.AA</w:t>
      </w:r>
      <w:r w:rsidRPr="00831DFC">
        <w:rPr>
          <w:rFonts w:asciiTheme="majorHAnsi" w:hAnsiTheme="majorHAnsi"/>
        </w:rPr>
        <w:t>)</w:t>
      </w:r>
      <w:r w:rsidR="00B93C9D">
        <w:rPr>
          <w:rFonts w:asciiTheme="majorHAnsi" w:hAnsiTheme="majorHAnsi"/>
        </w:rPr>
        <w:t xml:space="preserve"> (dalej również Dialog)</w:t>
      </w:r>
      <w:r w:rsidR="000F4254">
        <w:rPr>
          <w:rFonts w:asciiTheme="majorHAnsi" w:hAnsiTheme="majorHAnsi"/>
        </w:rPr>
        <w:t>;</w:t>
      </w:r>
    </w:p>
    <w:p w:rsidR="00831DFC" w:rsidRDefault="00831DFC" w:rsidP="00646653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ajorHAnsi" w:hAnsiTheme="majorHAnsi"/>
        </w:rPr>
      </w:pPr>
      <w:r w:rsidRPr="00621EF9">
        <w:rPr>
          <w:rFonts w:asciiTheme="majorHAnsi" w:hAnsiTheme="majorHAnsi"/>
          <w:b/>
        </w:rPr>
        <w:t>Ogłoszenie</w:t>
      </w:r>
      <w:r>
        <w:rPr>
          <w:rFonts w:asciiTheme="majorHAnsi" w:hAnsiTheme="majorHAnsi"/>
        </w:rPr>
        <w:t xml:space="preserve"> – </w:t>
      </w:r>
      <w:r w:rsidR="00646653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głoszenie o dialogu konkurencyjnym </w:t>
      </w:r>
      <w:r w:rsidRPr="00831DFC">
        <w:rPr>
          <w:rFonts w:asciiTheme="majorHAnsi" w:hAnsiTheme="majorHAnsi"/>
        </w:rPr>
        <w:t xml:space="preserve">w postępowaniu o udzielenie zamówienia publicznego na roboty budowlane (znak sprawy: </w:t>
      </w:r>
      <w:r w:rsidR="004D0A9B">
        <w:rPr>
          <w:rFonts w:asciiTheme="majorHAnsi" w:hAnsiTheme="majorHAnsi" w:cs="Times New Roman"/>
          <w:b/>
        </w:rPr>
        <w:t>WIS.261.13.2019.AA</w:t>
      </w:r>
      <w:r w:rsidRPr="00831DFC">
        <w:rPr>
          <w:rFonts w:asciiTheme="majorHAnsi" w:hAnsiTheme="majorHAnsi"/>
        </w:rPr>
        <w:t>)</w:t>
      </w:r>
      <w:r w:rsidR="000F4254">
        <w:rPr>
          <w:rFonts w:asciiTheme="majorHAnsi" w:hAnsiTheme="majorHAnsi"/>
        </w:rPr>
        <w:t>;</w:t>
      </w:r>
    </w:p>
    <w:p w:rsidR="00831DFC" w:rsidRDefault="00831DFC" w:rsidP="00646653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ajorHAnsi" w:hAnsiTheme="majorHAnsi"/>
        </w:rPr>
      </w:pPr>
      <w:r w:rsidRPr="00621EF9">
        <w:rPr>
          <w:rFonts w:asciiTheme="majorHAnsi" w:hAnsiTheme="majorHAnsi"/>
          <w:b/>
        </w:rPr>
        <w:t>Postępowanie o udzielenie zamówienia publicznego</w:t>
      </w:r>
      <w:r>
        <w:rPr>
          <w:rFonts w:asciiTheme="majorHAnsi" w:hAnsiTheme="majorHAnsi"/>
        </w:rPr>
        <w:t xml:space="preserve"> – postępowanie </w:t>
      </w:r>
      <w:r w:rsidRPr="00831DFC">
        <w:rPr>
          <w:rFonts w:asciiTheme="majorHAnsi" w:hAnsiTheme="majorHAnsi"/>
        </w:rPr>
        <w:t xml:space="preserve">o udzielenie zamówienia publicznego na roboty budowlane (znak sprawy: </w:t>
      </w:r>
      <w:r w:rsidR="004D0A9B">
        <w:rPr>
          <w:rFonts w:asciiTheme="majorHAnsi" w:hAnsiTheme="majorHAnsi" w:cs="Times New Roman"/>
          <w:b/>
        </w:rPr>
        <w:t>WIS.261.13.2019.AA</w:t>
      </w:r>
      <w:r w:rsidRPr="00831DFC">
        <w:rPr>
          <w:rFonts w:asciiTheme="majorHAnsi" w:hAnsiTheme="majorHAnsi"/>
        </w:rPr>
        <w:t>)</w:t>
      </w:r>
      <w:r w:rsidR="000F4254">
        <w:rPr>
          <w:rFonts w:asciiTheme="majorHAnsi" w:hAnsiTheme="majorHAnsi"/>
        </w:rPr>
        <w:t>;</w:t>
      </w:r>
    </w:p>
    <w:p w:rsidR="00831DFC" w:rsidRDefault="00831DFC" w:rsidP="00646653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ajorHAnsi" w:hAnsiTheme="majorHAnsi"/>
        </w:rPr>
      </w:pPr>
      <w:r w:rsidRPr="00621EF9">
        <w:rPr>
          <w:rFonts w:asciiTheme="majorHAnsi" w:hAnsiTheme="majorHAnsi"/>
          <w:b/>
        </w:rPr>
        <w:t>Prawo autorskie</w:t>
      </w:r>
      <w:r>
        <w:rPr>
          <w:rFonts w:asciiTheme="majorHAnsi" w:hAnsiTheme="majorHAnsi"/>
        </w:rPr>
        <w:t xml:space="preserve"> - </w:t>
      </w:r>
      <w:r w:rsidR="00C07454">
        <w:rPr>
          <w:rFonts w:asciiTheme="majorHAnsi" w:hAnsiTheme="majorHAnsi"/>
        </w:rPr>
        <w:t>u</w:t>
      </w:r>
      <w:r w:rsidRPr="00831DFC">
        <w:rPr>
          <w:rFonts w:asciiTheme="majorHAnsi" w:hAnsiTheme="majorHAnsi"/>
        </w:rPr>
        <w:t>stawa z dnia 4 lutego 1994 r. o prawie autorskim i prawach pokrewnych (t.j. Dz. U. z 2018 r. poz. 1191 z późn. zm.)</w:t>
      </w:r>
      <w:r w:rsidR="000F4254">
        <w:rPr>
          <w:rFonts w:asciiTheme="majorHAnsi" w:hAnsiTheme="majorHAnsi"/>
        </w:rPr>
        <w:t>;</w:t>
      </w:r>
    </w:p>
    <w:p w:rsidR="00831DFC" w:rsidRDefault="00831DFC" w:rsidP="00646653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ajorHAnsi" w:hAnsiTheme="majorHAnsi"/>
        </w:rPr>
      </w:pPr>
      <w:r w:rsidRPr="00621EF9">
        <w:rPr>
          <w:rFonts w:asciiTheme="majorHAnsi" w:hAnsiTheme="majorHAnsi"/>
          <w:b/>
        </w:rPr>
        <w:t>Regulamin</w:t>
      </w:r>
      <w:r>
        <w:rPr>
          <w:rFonts w:asciiTheme="majorHAnsi" w:hAnsiTheme="majorHAnsi"/>
        </w:rPr>
        <w:t xml:space="preserve"> - </w:t>
      </w:r>
      <w:r w:rsidRPr="0039255C">
        <w:rPr>
          <w:rFonts w:ascii="Cambria" w:hAnsi="Cambria" w:cs="Times New Roman"/>
        </w:rPr>
        <w:t xml:space="preserve">niniejszy Regulamin przeprowadzenia dialogu </w:t>
      </w:r>
      <w:r>
        <w:rPr>
          <w:rFonts w:ascii="Cambria" w:hAnsi="Cambria" w:cs="Times New Roman"/>
        </w:rPr>
        <w:t>konkurencyjnego związanego z </w:t>
      </w:r>
      <w:r w:rsidRPr="0039255C">
        <w:rPr>
          <w:rFonts w:ascii="Cambria" w:hAnsi="Cambria" w:cs="Times New Roman"/>
        </w:rPr>
        <w:t>postępowaniem o udzielenie zamówienia publicznego</w:t>
      </w:r>
      <w:r>
        <w:rPr>
          <w:rFonts w:ascii="Cambria" w:hAnsi="Cambria" w:cs="Times New Roman"/>
        </w:rPr>
        <w:t xml:space="preserve"> </w:t>
      </w:r>
      <w:r w:rsidRPr="00831DFC">
        <w:rPr>
          <w:rFonts w:asciiTheme="majorHAnsi" w:hAnsiTheme="majorHAnsi"/>
        </w:rPr>
        <w:t xml:space="preserve">na roboty budowlane (znak sprawy: </w:t>
      </w:r>
      <w:r w:rsidR="004D0A9B">
        <w:rPr>
          <w:rFonts w:asciiTheme="majorHAnsi" w:hAnsiTheme="majorHAnsi" w:cs="Times New Roman"/>
          <w:b/>
        </w:rPr>
        <w:t>WIS.261.13.2019.AA</w:t>
      </w:r>
      <w:bookmarkStart w:id="0" w:name="_GoBack"/>
      <w:bookmarkEnd w:id="0"/>
      <w:r w:rsidRPr="00831DFC">
        <w:rPr>
          <w:rFonts w:asciiTheme="majorHAnsi" w:hAnsiTheme="majorHAnsi"/>
        </w:rPr>
        <w:t>)</w:t>
      </w:r>
      <w:r w:rsidR="000F4254">
        <w:rPr>
          <w:rFonts w:asciiTheme="majorHAnsi" w:hAnsiTheme="majorHAnsi"/>
        </w:rPr>
        <w:t>;</w:t>
      </w:r>
    </w:p>
    <w:p w:rsidR="00621EF9" w:rsidRDefault="00621EF9" w:rsidP="00646653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ajorHAnsi" w:hAnsiTheme="majorHAnsi"/>
        </w:rPr>
      </w:pPr>
      <w:r w:rsidRPr="00621EF9">
        <w:rPr>
          <w:rFonts w:asciiTheme="majorHAnsi" w:hAnsiTheme="majorHAnsi"/>
          <w:b/>
        </w:rPr>
        <w:t>SIWZ</w:t>
      </w:r>
      <w:r>
        <w:rPr>
          <w:rFonts w:asciiTheme="majorHAnsi" w:hAnsiTheme="majorHAnsi"/>
        </w:rPr>
        <w:t xml:space="preserve"> – Specyfikacja Istotnych Warunków Zamówienia</w:t>
      </w:r>
      <w:r w:rsidR="000F4254">
        <w:rPr>
          <w:rFonts w:asciiTheme="majorHAnsi" w:hAnsiTheme="majorHAnsi"/>
        </w:rPr>
        <w:t>;</w:t>
      </w:r>
    </w:p>
    <w:p w:rsidR="00621EF9" w:rsidRDefault="00621EF9" w:rsidP="00646653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ajorHAnsi" w:hAnsiTheme="majorHAnsi"/>
        </w:rPr>
      </w:pPr>
      <w:r w:rsidRPr="00621EF9">
        <w:rPr>
          <w:rFonts w:asciiTheme="majorHAnsi" w:hAnsiTheme="majorHAnsi"/>
          <w:b/>
        </w:rPr>
        <w:t>Wykonawca</w:t>
      </w:r>
      <w:r>
        <w:rPr>
          <w:rFonts w:asciiTheme="majorHAnsi" w:hAnsiTheme="majorHAnsi"/>
        </w:rPr>
        <w:t xml:space="preserve"> – Wykonawca, który został zaproszony do dialogu konkurencyjnego</w:t>
      </w:r>
      <w:r w:rsidR="000F4254">
        <w:rPr>
          <w:rFonts w:asciiTheme="majorHAnsi" w:hAnsiTheme="majorHAnsi"/>
        </w:rPr>
        <w:t>;</w:t>
      </w:r>
    </w:p>
    <w:p w:rsidR="00621EF9" w:rsidRDefault="00621EF9" w:rsidP="00646653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ajorHAnsi" w:hAnsiTheme="majorHAnsi"/>
        </w:rPr>
      </w:pPr>
      <w:r w:rsidRPr="00621EF9">
        <w:rPr>
          <w:rFonts w:asciiTheme="majorHAnsi" w:hAnsiTheme="majorHAnsi"/>
          <w:b/>
        </w:rPr>
        <w:t>Ustawa o dostępie do informacji publicznej</w:t>
      </w:r>
      <w:r>
        <w:rPr>
          <w:rFonts w:asciiTheme="majorHAnsi" w:hAnsiTheme="majorHAnsi"/>
        </w:rPr>
        <w:t xml:space="preserve"> - </w:t>
      </w:r>
      <w:r w:rsidR="00646653">
        <w:rPr>
          <w:rFonts w:asciiTheme="majorHAnsi" w:hAnsiTheme="majorHAnsi"/>
        </w:rPr>
        <w:t>u</w:t>
      </w:r>
      <w:r w:rsidRPr="00621EF9">
        <w:rPr>
          <w:rFonts w:asciiTheme="majorHAnsi" w:hAnsiTheme="majorHAnsi"/>
        </w:rPr>
        <w:t>st</w:t>
      </w:r>
      <w:r>
        <w:rPr>
          <w:rFonts w:asciiTheme="majorHAnsi" w:hAnsiTheme="majorHAnsi"/>
        </w:rPr>
        <w:t>awa z dnia 6 września 2001 r. o </w:t>
      </w:r>
      <w:r w:rsidRPr="00621EF9">
        <w:rPr>
          <w:rFonts w:asciiTheme="majorHAnsi" w:hAnsiTheme="majorHAnsi"/>
        </w:rPr>
        <w:t>dostępie do informacji publicznej (t.j. Dz. U. z 2018 r. poz. 1330 z późn. zm</w:t>
      </w:r>
      <w:r>
        <w:rPr>
          <w:rFonts w:asciiTheme="majorHAnsi" w:hAnsiTheme="majorHAnsi"/>
        </w:rPr>
        <w:t>.)</w:t>
      </w:r>
      <w:r w:rsidR="000F4254">
        <w:rPr>
          <w:rFonts w:asciiTheme="majorHAnsi" w:hAnsiTheme="majorHAnsi"/>
        </w:rPr>
        <w:t>;</w:t>
      </w:r>
    </w:p>
    <w:p w:rsidR="00621EF9" w:rsidRDefault="00621EF9" w:rsidP="00646653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ajorHAnsi" w:hAnsiTheme="majorHAnsi"/>
        </w:rPr>
      </w:pPr>
      <w:r w:rsidRPr="00621EF9">
        <w:rPr>
          <w:rFonts w:asciiTheme="majorHAnsi" w:hAnsiTheme="majorHAnsi"/>
          <w:b/>
        </w:rPr>
        <w:t>Ustawa Pzp</w:t>
      </w:r>
      <w:r>
        <w:rPr>
          <w:rFonts w:asciiTheme="majorHAnsi" w:hAnsiTheme="majorHAnsi"/>
        </w:rPr>
        <w:t xml:space="preserve"> – </w:t>
      </w:r>
      <w:r w:rsidR="00646653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stawa </w:t>
      </w:r>
      <w:r w:rsidRPr="00831DFC">
        <w:rPr>
          <w:rFonts w:asciiTheme="majorHAnsi" w:hAnsiTheme="majorHAnsi"/>
        </w:rPr>
        <w:t>z dnia 29 stycznia 2004 r. - Prawo zamówień publicznych (t.j. Dz. U. z 2018 r. poz. 1986 z późn. zm.)</w:t>
      </w:r>
      <w:r w:rsidR="000F4254">
        <w:rPr>
          <w:rFonts w:asciiTheme="majorHAnsi" w:hAnsiTheme="majorHAnsi"/>
        </w:rPr>
        <w:t>;</w:t>
      </w:r>
    </w:p>
    <w:p w:rsidR="00621EF9" w:rsidRDefault="00621EF9" w:rsidP="00646653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ajorHAnsi" w:hAnsiTheme="majorHAnsi"/>
        </w:rPr>
      </w:pPr>
      <w:r w:rsidRPr="00621EF9">
        <w:rPr>
          <w:rFonts w:asciiTheme="majorHAnsi" w:hAnsiTheme="majorHAnsi"/>
          <w:b/>
        </w:rPr>
        <w:t>Ustawa o zwalczaniu nieuczciwej konkurencji</w:t>
      </w:r>
      <w:r>
        <w:rPr>
          <w:rFonts w:asciiTheme="majorHAnsi" w:hAnsiTheme="majorHAnsi"/>
        </w:rPr>
        <w:t xml:space="preserve"> – </w:t>
      </w:r>
      <w:r w:rsidR="00646653">
        <w:rPr>
          <w:rFonts w:asciiTheme="majorHAnsi" w:hAnsiTheme="majorHAnsi"/>
        </w:rPr>
        <w:t>u</w:t>
      </w:r>
      <w:r w:rsidRPr="00621EF9">
        <w:rPr>
          <w:rFonts w:asciiTheme="majorHAnsi" w:hAnsiTheme="majorHAnsi"/>
        </w:rPr>
        <w:t>sta</w:t>
      </w:r>
      <w:r w:rsidR="00B93C9D">
        <w:rPr>
          <w:rFonts w:asciiTheme="majorHAnsi" w:hAnsiTheme="majorHAnsi"/>
        </w:rPr>
        <w:t>wa z dnia 16 kwietnia 1993 r. o </w:t>
      </w:r>
      <w:r w:rsidRPr="00621EF9">
        <w:rPr>
          <w:rFonts w:asciiTheme="majorHAnsi" w:hAnsiTheme="majorHAnsi"/>
        </w:rPr>
        <w:t>zwalczaniu nieuczciwej konkurencji (t.j. Dz. U. z 2018 r. poz. 419 z późn. zm.)</w:t>
      </w:r>
      <w:r w:rsidR="000F4254">
        <w:rPr>
          <w:rFonts w:asciiTheme="majorHAnsi" w:hAnsiTheme="majorHAnsi"/>
        </w:rPr>
        <w:t>;</w:t>
      </w:r>
    </w:p>
    <w:p w:rsidR="00621EF9" w:rsidRDefault="00621EF9" w:rsidP="00646653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ajorHAnsi" w:hAnsiTheme="majorHAnsi"/>
        </w:rPr>
      </w:pPr>
      <w:r w:rsidRPr="00621EF9">
        <w:rPr>
          <w:rFonts w:asciiTheme="majorHAnsi" w:hAnsiTheme="majorHAnsi"/>
          <w:b/>
        </w:rPr>
        <w:t>Zamawiający</w:t>
      </w:r>
      <w:r>
        <w:rPr>
          <w:rFonts w:asciiTheme="majorHAnsi" w:hAnsiTheme="majorHAnsi"/>
        </w:rPr>
        <w:t xml:space="preserve"> – Skarb Państwa – Regionalna Dyrekcja Ochrony Środowiska w Bydgoszczy</w:t>
      </w:r>
      <w:r w:rsidR="000F4254">
        <w:rPr>
          <w:rFonts w:asciiTheme="majorHAnsi" w:hAnsiTheme="majorHAnsi"/>
        </w:rPr>
        <w:t>;</w:t>
      </w:r>
    </w:p>
    <w:p w:rsidR="00621EF9" w:rsidRPr="00831DFC" w:rsidRDefault="00621EF9" w:rsidP="00646653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Theme="majorHAnsi" w:hAnsiTheme="majorHAnsi"/>
        </w:rPr>
      </w:pPr>
      <w:r w:rsidRPr="00621EF9">
        <w:rPr>
          <w:rFonts w:asciiTheme="majorHAnsi" w:hAnsiTheme="majorHAnsi"/>
          <w:b/>
        </w:rPr>
        <w:lastRenderedPageBreak/>
        <w:t>Zaproszenie do dialogu konkurencyjnego</w:t>
      </w:r>
      <w:r>
        <w:rPr>
          <w:rFonts w:asciiTheme="majorHAnsi" w:hAnsiTheme="majorHAnsi"/>
        </w:rPr>
        <w:t xml:space="preserve"> – zaproszenie do dialogu konkurencyjnego, o którym mowa w art. 60d ustawy Pzp.</w:t>
      </w:r>
    </w:p>
    <w:p w:rsidR="00AF5F48" w:rsidRDefault="00AF5F48" w:rsidP="00C038B7">
      <w:pPr>
        <w:jc w:val="both"/>
        <w:rPr>
          <w:rFonts w:asciiTheme="majorHAnsi" w:hAnsiTheme="majorHAnsi"/>
        </w:rPr>
      </w:pPr>
    </w:p>
    <w:p w:rsidR="00E76E24" w:rsidRPr="00E76E24" w:rsidRDefault="00E76E24" w:rsidP="00E76E24">
      <w:pPr>
        <w:spacing w:after="0"/>
        <w:jc w:val="center"/>
        <w:rPr>
          <w:rFonts w:asciiTheme="majorHAnsi" w:hAnsiTheme="majorHAnsi"/>
          <w:b/>
        </w:rPr>
      </w:pPr>
      <w:r w:rsidRPr="00E76E24">
        <w:rPr>
          <w:rFonts w:asciiTheme="majorHAnsi" w:hAnsiTheme="majorHAnsi"/>
          <w:b/>
        </w:rPr>
        <w:t>§2</w:t>
      </w:r>
    </w:p>
    <w:p w:rsidR="00E76E24" w:rsidRPr="00E76E24" w:rsidRDefault="00E76E24" w:rsidP="00646653">
      <w:pPr>
        <w:spacing w:after="0"/>
        <w:jc w:val="center"/>
        <w:rPr>
          <w:rFonts w:asciiTheme="majorHAnsi" w:hAnsiTheme="majorHAnsi"/>
          <w:b/>
        </w:rPr>
      </w:pPr>
      <w:r w:rsidRPr="00E76E24">
        <w:rPr>
          <w:rFonts w:asciiTheme="majorHAnsi" w:hAnsiTheme="majorHAnsi"/>
          <w:b/>
        </w:rPr>
        <w:t>Zasady ogólne</w:t>
      </w:r>
    </w:p>
    <w:p w:rsidR="00AF5F48" w:rsidRDefault="00E76E24" w:rsidP="00646653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Dialog konkurencyjny prowadzony jest w języku polskim i ma charakter poufny. Żadna ze stron nie może bez zgody drugiej strony ujawnić informacji technicznych i handlowych związanych</w:t>
      </w:r>
      <w:r w:rsidR="00B93C9D">
        <w:rPr>
          <w:rFonts w:asciiTheme="majorHAnsi" w:hAnsiTheme="majorHAnsi"/>
        </w:rPr>
        <w:t xml:space="preserve"> z D</w:t>
      </w:r>
      <w:r>
        <w:rPr>
          <w:rFonts w:asciiTheme="majorHAnsi" w:hAnsiTheme="majorHAnsi"/>
        </w:rPr>
        <w:t>ialogiem</w:t>
      </w:r>
      <w:r w:rsidR="00646653">
        <w:rPr>
          <w:rFonts w:asciiTheme="majorHAnsi" w:hAnsiTheme="majorHAnsi"/>
        </w:rPr>
        <w:t xml:space="preserve"> konkurencyjnym</w:t>
      </w:r>
      <w:r w:rsidR="00F2387A">
        <w:rPr>
          <w:rFonts w:asciiTheme="majorHAnsi" w:hAnsiTheme="majorHAnsi"/>
        </w:rPr>
        <w:t xml:space="preserve"> </w:t>
      </w:r>
      <w:r w:rsidR="00C07454">
        <w:rPr>
          <w:rFonts w:asciiTheme="majorHAnsi" w:hAnsiTheme="majorHAnsi"/>
        </w:rPr>
        <w:t xml:space="preserve">z zastrzeżeniem postanowień § </w:t>
      </w:r>
      <w:r w:rsidR="00646653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. </w:t>
      </w:r>
    </w:p>
    <w:p w:rsidR="00FE01AD" w:rsidRPr="00704A89" w:rsidRDefault="00B93C9D" w:rsidP="00646653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trakcie D</w:t>
      </w:r>
      <w:r w:rsidR="00FE01AD">
        <w:rPr>
          <w:rFonts w:asciiTheme="majorHAnsi" w:hAnsiTheme="majorHAnsi"/>
        </w:rPr>
        <w:t>ialogu konkurencyjnego komu</w:t>
      </w:r>
      <w:r>
        <w:rPr>
          <w:rFonts w:asciiTheme="majorHAnsi" w:hAnsiTheme="majorHAnsi"/>
        </w:rPr>
        <w:t>nikacja między Zamawiającym, a W</w:t>
      </w:r>
      <w:r w:rsidR="00FE01AD">
        <w:rPr>
          <w:rFonts w:asciiTheme="majorHAnsi" w:hAnsiTheme="majorHAnsi"/>
        </w:rPr>
        <w:t>ykonawcami</w:t>
      </w:r>
      <w:r w:rsidR="001306CE">
        <w:rPr>
          <w:rFonts w:asciiTheme="majorHAnsi" w:hAnsiTheme="majorHAnsi"/>
        </w:rPr>
        <w:t xml:space="preserve">, </w:t>
      </w:r>
      <w:r w:rsidR="00704A89">
        <w:rPr>
          <w:rFonts w:asciiTheme="majorHAnsi" w:hAnsiTheme="majorHAnsi"/>
        </w:rPr>
        <w:t>w szczególności</w:t>
      </w:r>
      <w:r w:rsidR="001306CE">
        <w:rPr>
          <w:rFonts w:asciiTheme="majorHAnsi" w:hAnsiTheme="majorHAnsi"/>
        </w:rPr>
        <w:t xml:space="preserve"> wymiana dokumentów,</w:t>
      </w:r>
      <w:r w:rsidR="00704A89">
        <w:rPr>
          <w:rFonts w:asciiTheme="majorHAnsi" w:hAnsiTheme="majorHAnsi"/>
        </w:rPr>
        <w:t xml:space="preserve"> zadawanie pytań,</w:t>
      </w:r>
      <w:r w:rsidR="00FE01AD">
        <w:rPr>
          <w:rFonts w:asciiTheme="majorHAnsi" w:hAnsiTheme="majorHAnsi"/>
        </w:rPr>
        <w:t xml:space="preserve"> </w:t>
      </w:r>
      <w:r w:rsidR="001306CE">
        <w:rPr>
          <w:rFonts w:ascii="Cambria" w:hAnsi="Cambria" w:cs="Times New Roman"/>
        </w:rPr>
        <w:t xml:space="preserve">odbywa się </w:t>
      </w:r>
      <w:r w:rsidR="00C038B7">
        <w:rPr>
          <w:rFonts w:ascii="Cambria" w:hAnsi="Cambria" w:cs="Times New Roman"/>
        </w:rPr>
        <w:t xml:space="preserve">w formie elektronicznej </w:t>
      </w:r>
      <w:r w:rsidR="001306CE">
        <w:rPr>
          <w:rFonts w:ascii="Cambria" w:hAnsi="Cambria" w:cs="Times New Roman"/>
        </w:rPr>
        <w:t xml:space="preserve">za </w:t>
      </w:r>
      <w:r w:rsidR="00C07454">
        <w:rPr>
          <w:rFonts w:ascii="Cambria" w:hAnsi="Cambria" w:cs="Times New Roman"/>
        </w:rPr>
        <w:t>poczty elektronicznej, formie pisemnej oraz za pośrednictwem s</w:t>
      </w:r>
      <w:r w:rsidR="00646653">
        <w:rPr>
          <w:rFonts w:ascii="Cambria" w:hAnsi="Cambria" w:cs="Times New Roman"/>
        </w:rPr>
        <w:t>t</w:t>
      </w:r>
      <w:r w:rsidR="00C07454">
        <w:rPr>
          <w:rFonts w:ascii="Cambria" w:hAnsi="Cambria" w:cs="Times New Roman"/>
        </w:rPr>
        <w:t>rony internetowej Zamawiającego.</w:t>
      </w:r>
      <w:r w:rsidR="00C038B7">
        <w:rPr>
          <w:rFonts w:ascii="Cambria" w:hAnsi="Cambria" w:cs="Times New Roman"/>
        </w:rPr>
        <w:t xml:space="preserve"> </w:t>
      </w:r>
      <w:r w:rsidR="00D636D5">
        <w:rPr>
          <w:rFonts w:ascii="Cambria" w:hAnsi="Cambria" w:cs="Times New Roman"/>
        </w:rPr>
        <w:t>Spotkania indywi</w:t>
      </w:r>
      <w:r w:rsidR="00704A89">
        <w:rPr>
          <w:rFonts w:ascii="Cambria" w:hAnsi="Cambria" w:cs="Times New Roman"/>
        </w:rPr>
        <w:t>dualne oraz spotkania grupowe z </w:t>
      </w:r>
      <w:r>
        <w:rPr>
          <w:rFonts w:ascii="Cambria" w:hAnsi="Cambria" w:cs="Times New Roman"/>
        </w:rPr>
        <w:t>W</w:t>
      </w:r>
      <w:r w:rsidR="00D636D5">
        <w:rPr>
          <w:rFonts w:ascii="Cambria" w:hAnsi="Cambria" w:cs="Times New Roman"/>
        </w:rPr>
        <w:t>ykonawcami, o których mowa w §</w:t>
      </w:r>
      <w:r w:rsidR="000F4254">
        <w:rPr>
          <w:rFonts w:ascii="Cambria" w:hAnsi="Cambria" w:cs="Times New Roman"/>
        </w:rPr>
        <w:t xml:space="preserve"> </w:t>
      </w:r>
      <w:r w:rsidR="00704A89">
        <w:rPr>
          <w:rFonts w:ascii="Cambria" w:hAnsi="Cambria" w:cs="Times New Roman"/>
        </w:rPr>
        <w:t xml:space="preserve">4 ust. </w:t>
      </w:r>
      <w:r w:rsidR="00646653">
        <w:rPr>
          <w:rFonts w:ascii="Cambria" w:hAnsi="Cambria" w:cs="Times New Roman"/>
        </w:rPr>
        <w:t>4</w:t>
      </w:r>
      <w:r w:rsidR="00704A89">
        <w:rPr>
          <w:rFonts w:ascii="Cambria" w:hAnsi="Cambria" w:cs="Times New Roman"/>
        </w:rPr>
        <w:t xml:space="preserve"> lit. b i c prowadzone są w </w:t>
      </w:r>
      <w:r w:rsidR="00D636D5">
        <w:rPr>
          <w:rFonts w:ascii="Cambria" w:hAnsi="Cambria" w:cs="Times New Roman"/>
        </w:rPr>
        <w:t>formie ustnej.</w:t>
      </w:r>
    </w:p>
    <w:p w:rsidR="00704A89" w:rsidRPr="00A25749" w:rsidRDefault="00704A89" w:rsidP="00646653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dokumentó</w:t>
      </w:r>
      <w:r w:rsidR="00B93C9D">
        <w:rPr>
          <w:rFonts w:asciiTheme="majorHAnsi" w:hAnsiTheme="majorHAnsi"/>
        </w:rPr>
        <w:t>w sporządzonych w języku obcym W</w:t>
      </w:r>
      <w:r>
        <w:rPr>
          <w:rFonts w:asciiTheme="majorHAnsi" w:hAnsiTheme="majorHAnsi"/>
        </w:rPr>
        <w:t>ykonawca obowiązany jest dołączyć tłumaczenie na język polski. W przypadku udziału ze st</w:t>
      </w:r>
      <w:r w:rsidR="00B93C9D">
        <w:rPr>
          <w:rFonts w:asciiTheme="majorHAnsi" w:hAnsiTheme="majorHAnsi"/>
        </w:rPr>
        <w:t>rony W</w:t>
      </w:r>
      <w:r w:rsidR="00DC5F77">
        <w:rPr>
          <w:rFonts w:asciiTheme="majorHAnsi" w:hAnsiTheme="majorHAnsi"/>
        </w:rPr>
        <w:t>ykonawcy, w spotkaniach z </w:t>
      </w:r>
      <w:r>
        <w:rPr>
          <w:rFonts w:asciiTheme="majorHAnsi" w:hAnsiTheme="majorHAnsi"/>
        </w:rPr>
        <w:t xml:space="preserve">Zamawiającym, osób niewładających językiem polskim, zapewnienie tłumacza leży po stronie </w:t>
      </w:r>
      <w:r w:rsidR="000F4254">
        <w:rPr>
          <w:rFonts w:asciiTheme="majorHAnsi" w:hAnsiTheme="majorHAnsi"/>
        </w:rPr>
        <w:t>Wykonawcy</w:t>
      </w:r>
      <w:r>
        <w:rPr>
          <w:rFonts w:asciiTheme="majorHAnsi" w:hAnsiTheme="majorHAnsi"/>
        </w:rPr>
        <w:t>.</w:t>
      </w:r>
    </w:p>
    <w:p w:rsidR="00504105" w:rsidRPr="00FE01AD" w:rsidRDefault="00A25749" w:rsidP="00646653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</w:t>
      </w:r>
      <w:r w:rsidRPr="00E7717F">
        <w:rPr>
          <w:rFonts w:asciiTheme="majorHAnsi" w:hAnsiTheme="majorHAnsi"/>
        </w:rPr>
        <w:t>nie przewiduje nagród</w:t>
      </w:r>
      <w:r>
        <w:rPr>
          <w:rFonts w:asciiTheme="majorHAnsi" w:hAnsiTheme="majorHAnsi"/>
        </w:rPr>
        <w:t xml:space="preserve"> </w:t>
      </w:r>
      <w:r w:rsidR="00B93C9D">
        <w:rPr>
          <w:rFonts w:asciiTheme="majorHAnsi" w:hAnsiTheme="majorHAnsi"/>
        </w:rPr>
        <w:t>dla Wykonawców, którzy podczas D</w:t>
      </w:r>
      <w:r>
        <w:rPr>
          <w:rFonts w:asciiTheme="majorHAnsi" w:hAnsiTheme="majorHAnsi"/>
        </w:rPr>
        <w:t>ialogu konkurencyjnego przedstawili rozwiązania stanowiące podstawę do składania ofert. Zamawiający ponadto nie przewiduje jakiegokolwiek innego wynagro</w:t>
      </w:r>
      <w:r w:rsidR="00B93C9D">
        <w:rPr>
          <w:rFonts w:asciiTheme="majorHAnsi" w:hAnsiTheme="majorHAnsi"/>
        </w:rPr>
        <w:t>dzenia z tytułu uczestnictwa w D</w:t>
      </w:r>
      <w:r>
        <w:rPr>
          <w:rFonts w:asciiTheme="majorHAnsi" w:hAnsiTheme="majorHAnsi"/>
        </w:rPr>
        <w:t>ialogu konkurencyjnym</w:t>
      </w:r>
      <w:r w:rsidR="003C5790">
        <w:rPr>
          <w:rFonts w:asciiTheme="majorHAnsi" w:hAnsiTheme="majorHAnsi"/>
        </w:rPr>
        <w:t xml:space="preserve"> ani zwrotu kosztów u</w:t>
      </w:r>
      <w:r w:rsidR="00B93C9D">
        <w:rPr>
          <w:rFonts w:asciiTheme="majorHAnsi" w:hAnsiTheme="majorHAnsi"/>
        </w:rPr>
        <w:t>czestnictwa w Dialogu</w:t>
      </w:r>
      <w:r w:rsidR="00646653">
        <w:rPr>
          <w:rFonts w:asciiTheme="majorHAnsi" w:hAnsiTheme="majorHAnsi"/>
        </w:rPr>
        <w:t xml:space="preserve"> konkurencyjnego</w:t>
      </w:r>
      <w:r w:rsidR="00C07454">
        <w:rPr>
          <w:rFonts w:asciiTheme="majorHAnsi" w:hAnsiTheme="majorHAnsi"/>
        </w:rPr>
        <w:t>, z zastrzeżeniem postanowień art. 93 ust. 4 Ustawy Pzp</w:t>
      </w:r>
      <w:r w:rsidR="00B93C9D">
        <w:rPr>
          <w:rFonts w:asciiTheme="majorHAnsi" w:hAnsiTheme="majorHAnsi"/>
        </w:rPr>
        <w:t>.</w:t>
      </w:r>
    </w:p>
    <w:p w:rsidR="001A0182" w:rsidRDefault="00B93C9D" w:rsidP="00646653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 D</w:t>
      </w:r>
      <w:r w:rsidR="001A0182">
        <w:rPr>
          <w:rFonts w:asciiTheme="majorHAnsi" w:hAnsiTheme="majorHAnsi"/>
        </w:rPr>
        <w:t>ialogu konkurencyjnego zostanie sporządzony protokół, zawierający w szczególności:</w:t>
      </w:r>
    </w:p>
    <w:p w:rsidR="001A0182" w:rsidRDefault="00CF0A68" w:rsidP="00646653">
      <w:pPr>
        <w:pStyle w:val="Akapitzlist"/>
        <w:numPr>
          <w:ilvl w:val="1"/>
          <w:numId w:val="1"/>
        </w:numPr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dane po</w:t>
      </w:r>
      <w:r w:rsidR="00B93C9D">
        <w:rPr>
          <w:rFonts w:asciiTheme="majorHAnsi" w:hAnsiTheme="majorHAnsi"/>
        </w:rPr>
        <w:t>dmiotów, które uczestniczyły w D</w:t>
      </w:r>
      <w:r>
        <w:rPr>
          <w:rFonts w:asciiTheme="majorHAnsi" w:hAnsiTheme="majorHAnsi"/>
        </w:rPr>
        <w:t>ialogu</w:t>
      </w:r>
      <w:r w:rsidR="000F4254">
        <w:rPr>
          <w:rFonts w:asciiTheme="majorHAnsi" w:hAnsiTheme="majorHAnsi"/>
        </w:rPr>
        <w:t xml:space="preserve"> konkurencyjnym</w:t>
      </w:r>
      <w:r>
        <w:rPr>
          <w:rFonts w:asciiTheme="majorHAnsi" w:hAnsiTheme="majorHAnsi"/>
        </w:rPr>
        <w:t>;</w:t>
      </w:r>
    </w:p>
    <w:p w:rsidR="00AD3C4B" w:rsidRDefault="00AD3C4B" w:rsidP="00646653">
      <w:pPr>
        <w:pStyle w:val="Akapitzlist"/>
        <w:numPr>
          <w:ilvl w:val="1"/>
          <w:numId w:val="1"/>
        </w:numPr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określenie informacji, które Zamawiający przekazał wykonawcom oraz informacji, które uzyskał podczas prowadzonego </w:t>
      </w:r>
      <w:r w:rsidR="00B93C9D">
        <w:rPr>
          <w:rFonts w:asciiTheme="majorHAnsi" w:hAnsiTheme="majorHAnsi"/>
        </w:rPr>
        <w:t>Dialogu</w:t>
      </w:r>
      <w:r w:rsidR="000F4254">
        <w:rPr>
          <w:rFonts w:asciiTheme="majorHAnsi" w:hAnsiTheme="majorHAnsi"/>
        </w:rPr>
        <w:t xml:space="preserve"> konkurencyjnego</w:t>
      </w:r>
      <w:r>
        <w:rPr>
          <w:rFonts w:asciiTheme="majorHAnsi" w:hAnsiTheme="majorHAnsi"/>
        </w:rPr>
        <w:t>;</w:t>
      </w:r>
    </w:p>
    <w:p w:rsidR="002A2068" w:rsidRDefault="0082192F" w:rsidP="00646653">
      <w:pPr>
        <w:pStyle w:val="Akapitzlist"/>
        <w:numPr>
          <w:ilvl w:val="1"/>
          <w:numId w:val="1"/>
        </w:numPr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przedstawienie</w:t>
      </w:r>
      <w:r w:rsidR="00B93C9D">
        <w:rPr>
          <w:rFonts w:asciiTheme="majorHAnsi" w:hAnsiTheme="majorHAnsi"/>
        </w:rPr>
        <w:t xml:space="preserve"> rozwiązań proponowanych przez W</w:t>
      </w:r>
      <w:r>
        <w:rPr>
          <w:rFonts w:asciiTheme="majorHAnsi" w:hAnsiTheme="majorHAnsi"/>
        </w:rPr>
        <w:t>ykonawców;</w:t>
      </w:r>
    </w:p>
    <w:p w:rsidR="00AD3C4B" w:rsidRDefault="00B93C9D" w:rsidP="00646653">
      <w:pPr>
        <w:pStyle w:val="Akapitzlist"/>
        <w:numPr>
          <w:ilvl w:val="1"/>
          <w:numId w:val="1"/>
        </w:numPr>
        <w:ind w:left="714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wyniki D</w:t>
      </w:r>
      <w:r w:rsidR="0082192F">
        <w:rPr>
          <w:rFonts w:asciiTheme="majorHAnsi" w:hAnsiTheme="majorHAnsi"/>
        </w:rPr>
        <w:t xml:space="preserve">ialogu konkurencyjnego tj. przedstawienie rozwiązania lub rozwiązań </w:t>
      </w:r>
      <w:r w:rsidR="00DA3F3C">
        <w:rPr>
          <w:rFonts w:asciiTheme="majorHAnsi" w:hAnsiTheme="majorHAnsi"/>
        </w:rPr>
        <w:t>w </w:t>
      </w:r>
      <w:r w:rsidR="000F4254">
        <w:rPr>
          <w:rFonts w:asciiTheme="majorHAnsi" w:hAnsiTheme="majorHAnsi"/>
        </w:rPr>
        <w:t xml:space="preserve">największym stopniu </w:t>
      </w:r>
      <w:r w:rsidR="0082192F">
        <w:rPr>
          <w:rFonts w:asciiTheme="majorHAnsi" w:hAnsiTheme="majorHAnsi"/>
        </w:rPr>
        <w:t>spełniających potrzeby Zamawiającego.</w:t>
      </w:r>
    </w:p>
    <w:p w:rsidR="00AD3C4B" w:rsidRDefault="00AD3C4B" w:rsidP="00646653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ajorHAnsi" w:hAnsiTheme="majorHAnsi"/>
        </w:rPr>
      </w:pPr>
      <w:r w:rsidRPr="00AD3C4B">
        <w:rPr>
          <w:rFonts w:asciiTheme="majorHAnsi" w:hAnsiTheme="majorHAnsi"/>
        </w:rPr>
        <w:t>Data podpisania protokołu przez Przewodniczącego Komisji, o której mowa w §</w:t>
      </w:r>
      <w:r w:rsidR="000F4254">
        <w:rPr>
          <w:rFonts w:asciiTheme="majorHAnsi" w:hAnsiTheme="majorHAnsi"/>
        </w:rPr>
        <w:t xml:space="preserve"> </w:t>
      </w:r>
      <w:r w:rsidR="009E1C68">
        <w:rPr>
          <w:rFonts w:asciiTheme="majorHAnsi" w:hAnsiTheme="majorHAnsi"/>
        </w:rPr>
        <w:t>3</w:t>
      </w:r>
      <w:r w:rsidRPr="00AD3C4B">
        <w:rPr>
          <w:rFonts w:asciiTheme="majorHAnsi" w:hAnsiTheme="majorHAnsi"/>
        </w:rPr>
        <w:t xml:space="preserve"> ust. 1, </w:t>
      </w:r>
      <w:r w:rsidR="00B93C9D">
        <w:rPr>
          <w:rFonts w:asciiTheme="majorHAnsi" w:hAnsiTheme="majorHAnsi"/>
        </w:rPr>
        <w:t>kończy Di</w:t>
      </w:r>
      <w:r>
        <w:rPr>
          <w:rFonts w:asciiTheme="majorHAnsi" w:hAnsiTheme="majorHAnsi"/>
        </w:rPr>
        <w:t>alog konkurencyjny</w:t>
      </w:r>
      <w:r w:rsidR="009E1C68">
        <w:rPr>
          <w:rFonts w:asciiTheme="majorHAnsi" w:hAnsiTheme="majorHAnsi"/>
        </w:rPr>
        <w:t>. Protokół wraz z załącznika</w:t>
      </w:r>
      <w:r w:rsidR="0082192F">
        <w:rPr>
          <w:rFonts w:asciiTheme="majorHAnsi" w:hAnsiTheme="majorHAnsi"/>
        </w:rPr>
        <w:t xml:space="preserve">mi jest jawny dla </w:t>
      </w:r>
      <w:r w:rsidR="000F4254">
        <w:rPr>
          <w:rFonts w:asciiTheme="majorHAnsi" w:hAnsiTheme="majorHAnsi"/>
        </w:rPr>
        <w:t>Wykonawców</w:t>
      </w:r>
      <w:r w:rsidR="0082192F">
        <w:rPr>
          <w:rFonts w:asciiTheme="majorHAnsi" w:hAnsiTheme="majorHAnsi"/>
        </w:rPr>
        <w:t>, z </w:t>
      </w:r>
      <w:r w:rsidR="009E1C68">
        <w:rPr>
          <w:rFonts w:asciiTheme="majorHAnsi" w:hAnsiTheme="majorHAnsi"/>
        </w:rPr>
        <w:t>zastrzeżeniem postanowień §</w:t>
      </w:r>
      <w:r w:rsidR="000F4254">
        <w:rPr>
          <w:rFonts w:asciiTheme="majorHAnsi" w:hAnsiTheme="majorHAnsi"/>
        </w:rPr>
        <w:t xml:space="preserve"> </w:t>
      </w:r>
      <w:r w:rsidR="00E7717F">
        <w:rPr>
          <w:rFonts w:asciiTheme="majorHAnsi" w:hAnsiTheme="majorHAnsi"/>
        </w:rPr>
        <w:t>6</w:t>
      </w:r>
      <w:r w:rsidR="000F4254">
        <w:rPr>
          <w:rFonts w:asciiTheme="majorHAnsi" w:hAnsiTheme="majorHAnsi"/>
        </w:rPr>
        <w:t xml:space="preserve"> Regulaminu.</w:t>
      </w:r>
    </w:p>
    <w:p w:rsidR="009E1C68" w:rsidRPr="009E1C68" w:rsidRDefault="009E1C68" w:rsidP="009E1C68">
      <w:pPr>
        <w:spacing w:after="0"/>
        <w:jc w:val="center"/>
        <w:rPr>
          <w:rFonts w:asciiTheme="majorHAnsi" w:hAnsiTheme="majorHAnsi"/>
          <w:b/>
        </w:rPr>
      </w:pPr>
      <w:r w:rsidRPr="009E1C68">
        <w:rPr>
          <w:rFonts w:asciiTheme="majorHAnsi" w:hAnsiTheme="majorHAnsi"/>
          <w:b/>
        </w:rPr>
        <w:t>§3</w:t>
      </w:r>
    </w:p>
    <w:p w:rsidR="009E1C68" w:rsidRDefault="009E1C68" w:rsidP="00646653">
      <w:pPr>
        <w:spacing w:after="0"/>
        <w:jc w:val="center"/>
        <w:rPr>
          <w:rFonts w:asciiTheme="majorHAnsi" w:hAnsiTheme="majorHAnsi"/>
          <w:b/>
        </w:rPr>
      </w:pPr>
      <w:r w:rsidRPr="009E1C68">
        <w:rPr>
          <w:rFonts w:asciiTheme="majorHAnsi" w:hAnsiTheme="majorHAnsi"/>
          <w:b/>
        </w:rPr>
        <w:t>Komisja</w:t>
      </w:r>
    </w:p>
    <w:p w:rsidR="009E1C68" w:rsidRDefault="00B93C9D" w:rsidP="00646653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przeprowadzenia D</w:t>
      </w:r>
      <w:r w:rsidR="009E1C68" w:rsidRPr="009E1C68">
        <w:rPr>
          <w:rFonts w:asciiTheme="majorHAnsi" w:hAnsiTheme="majorHAnsi"/>
        </w:rPr>
        <w:t>ialogu konkurencyjnego Zamawiający powoła Komisję.</w:t>
      </w:r>
    </w:p>
    <w:p w:rsidR="009E1C68" w:rsidRPr="009E1C68" w:rsidRDefault="009E1C68" w:rsidP="00646653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</w:rPr>
      </w:pPr>
      <w:r w:rsidRPr="005B2ABE">
        <w:rPr>
          <w:rFonts w:ascii="Cambria" w:hAnsi="Cambria" w:cs="Times New Roman"/>
        </w:rPr>
        <w:t xml:space="preserve">W skład Komisji </w:t>
      </w:r>
      <w:r>
        <w:rPr>
          <w:rFonts w:ascii="Cambria" w:hAnsi="Cambria" w:cs="Times New Roman"/>
        </w:rPr>
        <w:t>wchodzą</w:t>
      </w:r>
      <w:r w:rsidR="007443DA">
        <w:rPr>
          <w:rFonts w:ascii="Cambria" w:hAnsi="Cambria" w:cs="Times New Roman"/>
        </w:rPr>
        <w:t xml:space="preserve"> osoby wyznaczone przez Kierownika Zamawiającego </w:t>
      </w:r>
      <w:r>
        <w:rPr>
          <w:rFonts w:ascii="Cambria" w:hAnsi="Cambria" w:cs="Times New Roman"/>
        </w:rPr>
        <w:t xml:space="preserve"> w tym osoba wyznaczona na </w:t>
      </w:r>
      <w:r w:rsidRPr="00C5711E">
        <w:rPr>
          <w:rFonts w:ascii="Cambria" w:hAnsi="Cambria" w:cs="Times New Roman"/>
        </w:rPr>
        <w:t xml:space="preserve">Przewodniczącego Komisji oraz osoba wyznaczona na Sekretarza Komisji. </w:t>
      </w:r>
      <w:r>
        <w:rPr>
          <w:rFonts w:ascii="Cambria" w:hAnsi="Cambria" w:cs="Times New Roman"/>
        </w:rPr>
        <w:t xml:space="preserve">W razie konieczności Zamawiający może odwołać osobę wyznaczoną do pracy w Komisji lub powołać dodatkowe osoby. </w:t>
      </w:r>
      <w:r w:rsidRPr="00C5711E">
        <w:rPr>
          <w:rFonts w:ascii="Cambria" w:hAnsi="Cambria" w:cs="Times New Roman"/>
        </w:rPr>
        <w:t>Do prac Komisji mogą zostać zaproszone osoby</w:t>
      </w:r>
      <w:r>
        <w:rPr>
          <w:rFonts w:ascii="Cambria" w:hAnsi="Cambria" w:cs="Times New Roman"/>
        </w:rPr>
        <w:t xml:space="preserve"> inne niż wymienione w zdaniu pierwszym</w:t>
      </w:r>
      <w:r w:rsidRPr="00C5711E">
        <w:rPr>
          <w:rFonts w:ascii="Cambria" w:hAnsi="Cambria" w:cs="Times New Roman"/>
        </w:rPr>
        <w:t xml:space="preserve">, </w:t>
      </w:r>
      <w:r>
        <w:rPr>
          <w:rFonts w:ascii="Cambria" w:hAnsi="Cambria" w:cs="Times New Roman"/>
        </w:rPr>
        <w:t xml:space="preserve">dysponujące wiedzą specjalistyczną </w:t>
      </w:r>
      <w:r w:rsidRPr="00C5711E">
        <w:rPr>
          <w:rFonts w:ascii="Cambria" w:hAnsi="Cambria" w:cs="Times New Roman"/>
        </w:rPr>
        <w:t>w charakterze doradców</w:t>
      </w:r>
      <w:r>
        <w:rPr>
          <w:rFonts w:ascii="Cambria" w:hAnsi="Cambria" w:cs="Times New Roman"/>
        </w:rPr>
        <w:t>, w szczególności związaną z kwestiami technicznymi lub prawnymi.</w:t>
      </w:r>
    </w:p>
    <w:p w:rsidR="009E1C68" w:rsidRDefault="009E1C68" w:rsidP="00646653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Członkowie Komisji oraz osoby powołane w charakterze doradców zobowiązane są do zachowania poufności informacji na zasadach określonych w §</w:t>
      </w:r>
      <w:r w:rsidR="000F4254">
        <w:rPr>
          <w:rFonts w:asciiTheme="majorHAnsi" w:hAnsiTheme="majorHAnsi"/>
        </w:rPr>
        <w:t xml:space="preserve"> </w:t>
      </w:r>
      <w:r w:rsidR="00E7717F">
        <w:rPr>
          <w:rFonts w:asciiTheme="majorHAnsi" w:hAnsiTheme="majorHAnsi"/>
        </w:rPr>
        <w:t>6</w:t>
      </w:r>
      <w:r w:rsidR="000F4254">
        <w:rPr>
          <w:rFonts w:asciiTheme="majorHAnsi" w:hAnsiTheme="majorHAnsi"/>
        </w:rPr>
        <w:t xml:space="preserve"> Regulaminu</w:t>
      </w:r>
      <w:r w:rsidR="00B93C9D">
        <w:rPr>
          <w:rFonts w:asciiTheme="majorHAnsi" w:hAnsiTheme="majorHAnsi"/>
        </w:rPr>
        <w:t>.</w:t>
      </w:r>
    </w:p>
    <w:p w:rsidR="009E1C68" w:rsidRDefault="009E1C68" w:rsidP="00646653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Komisja rozpoczyna pracę z dniem jej powołania, a ko</w:t>
      </w:r>
      <w:r w:rsidR="00B93C9D">
        <w:rPr>
          <w:rFonts w:asciiTheme="majorHAnsi" w:hAnsiTheme="majorHAnsi"/>
        </w:rPr>
        <w:t xml:space="preserve">ńczy pracę z dniem </w:t>
      </w:r>
      <w:r w:rsidR="000F4254">
        <w:rPr>
          <w:rFonts w:asciiTheme="majorHAnsi" w:hAnsiTheme="majorHAnsi"/>
        </w:rPr>
        <w:t>zawarcia umowy</w:t>
      </w:r>
      <w:r w:rsidR="00C07454">
        <w:rPr>
          <w:rFonts w:asciiTheme="majorHAnsi" w:hAnsiTheme="majorHAnsi"/>
        </w:rPr>
        <w:t xml:space="preserve"> o udzielenie zamówienia publicznego</w:t>
      </w:r>
      <w:r>
        <w:rPr>
          <w:rFonts w:asciiTheme="majorHAnsi" w:hAnsiTheme="majorHAnsi"/>
        </w:rPr>
        <w:t>.</w:t>
      </w:r>
    </w:p>
    <w:p w:rsidR="009E1C68" w:rsidRPr="00845CB1" w:rsidRDefault="00845CB1" w:rsidP="00646653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</w:rPr>
      </w:pPr>
      <w:r w:rsidRPr="00C5711E">
        <w:rPr>
          <w:rFonts w:ascii="Cambria" w:hAnsi="Cambria"/>
        </w:rPr>
        <w:lastRenderedPageBreak/>
        <w:t xml:space="preserve">Komisja podejmuje decyzje w drodze uzgodnienia lub na podstawie sumy indywidualnych ocen Członków Komisji wyrażonych na posiedzeniu Komisji lub zebranych </w:t>
      </w:r>
      <w:r w:rsidR="003D130F">
        <w:rPr>
          <w:rFonts w:ascii="Cambria" w:hAnsi="Cambria"/>
        </w:rPr>
        <w:t>w inny sposób</w:t>
      </w:r>
      <w:r w:rsidRPr="00C5711E">
        <w:rPr>
          <w:rFonts w:ascii="Cambria" w:hAnsi="Cambria"/>
        </w:rPr>
        <w:t>.</w:t>
      </w:r>
      <w:r w:rsidR="00646653">
        <w:rPr>
          <w:rFonts w:ascii="Cambria" w:hAnsi="Cambria"/>
        </w:rPr>
        <w:t xml:space="preserve"> Dopuszczalne jest dokonywanie ustaleń za pośrednictwem poczty elektronicznej oraz środków porozumiewania się na odległość. </w:t>
      </w:r>
    </w:p>
    <w:p w:rsidR="00845CB1" w:rsidRPr="00845CB1" w:rsidRDefault="00845CB1" w:rsidP="00646653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</w:rPr>
      </w:pPr>
      <w:r w:rsidRPr="00C5711E">
        <w:rPr>
          <w:rFonts w:ascii="Cambria" w:hAnsi="Cambria" w:cs="Arial"/>
        </w:rPr>
        <w:t>Przy wypracowywaniu stanowiska, Członkowie Komisji powinni dążyć do osiągnięcia porozumienia.</w:t>
      </w:r>
    </w:p>
    <w:p w:rsidR="00845CB1" w:rsidRPr="009E1C68" w:rsidRDefault="00845CB1" w:rsidP="00646653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</w:rPr>
      </w:pPr>
      <w:r w:rsidRPr="00C5711E">
        <w:rPr>
          <w:rFonts w:ascii="Cambria" w:hAnsi="Cambria" w:cs="Arial"/>
        </w:rPr>
        <w:t xml:space="preserve">Jeśli nie jest możliwe osiągnięcie porozumienia decyzję podejmuje Przewodniczący Komisji, po </w:t>
      </w:r>
      <w:r>
        <w:rPr>
          <w:rFonts w:ascii="Cambria" w:hAnsi="Cambria" w:cs="Arial"/>
        </w:rPr>
        <w:t>umożliwieniu każdemu Członkowi Komisji przedstawienia swojego stanowiska.</w:t>
      </w:r>
    </w:p>
    <w:p w:rsidR="009E1C68" w:rsidRDefault="009E1C68" w:rsidP="009E1C68">
      <w:pPr>
        <w:spacing w:after="0"/>
        <w:jc w:val="both"/>
        <w:rPr>
          <w:rFonts w:asciiTheme="majorHAnsi" w:hAnsiTheme="majorHAnsi"/>
        </w:rPr>
      </w:pPr>
    </w:p>
    <w:p w:rsidR="00845CB1" w:rsidRPr="00845CB1" w:rsidRDefault="00845CB1" w:rsidP="00845CB1">
      <w:pPr>
        <w:spacing w:after="0"/>
        <w:jc w:val="center"/>
        <w:rPr>
          <w:rFonts w:asciiTheme="majorHAnsi" w:hAnsiTheme="majorHAnsi"/>
          <w:b/>
        </w:rPr>
      </w:pPr>
      <w:r w:rsidRPr="00845CB1">
        <w:rPr>
          <w:rFonts w:asciiTheme="majorHAnsi" w:hAnsiTheme="majorHAnsi"/>
          <w:b/>
        </w:rPr>
        <w:t>§4</w:t>
      </w:r>
    </w:p>
    <w:p w:rsidR="00845CB1" w:rsidRDefault="00845CB1" w:rsidP="000F4254">
      <w:pPr>
        <w:spacing w:after="0"/>
        <w:jc w:val="center"/>
        <w:rPr>
          <w:rFonts w:asciiTheme="majorHAnsi" w:hAnsiTheme="majorHAnsi"/>
          <w:b/>
        </w:rPr>
      </w:pPr>
      <w:r w:rsidRPr="00845CB1">
        <w:rPr>
          <w:rFonts w:asciiTheme="majorHAnsi" w:hAnsiTheme="majorHAnsi"/>
          <w:b/>
        </w:rPr>
        <w:t xml:space="preserve">Organizacja i przebieg </w:t>
      </w:r>
      <w:r w:rsidR="000F4254">
        <w:rPr>
          <w:rFonts w:asciiTheme="majorHAnsi" w:hAnsiTheme="majorHAnsi"/>
          <w:b/>
        </w:rPr>
        <w:t>D</w:t>
      </w:r>
      <w:r w:rsidR="000F4254" w:rsidRPr="00845CB1">
        <w:rPr>
          <w:rFonts w:asciiTheme="majorHAnsi" w:hAnsiTheme="majorHAnsi"/>
          <w:b/>
        </w:rPr>
        <w:t xml:space="preserve">ialogu </w:t>
      </w:r>
      <w:r w:rsidRPr="00845CB1">
        <w:rPr>
          <w:rFonts w:asciiTheme="majorHAnsi" w:hAnsiTheme="majorHAnsi"/>
          <w:b/>
        </w:rPr>
        <w:t>konkurencyjnego</w:t>
      </w:r>
    </w:p>
    <w:p w:rsidR="003D130F" w:rsidRPr="003D130F" w:rsidRDefault="003D130F" w:rsidP="00646653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Zamawiający zaprasza do Dialogu konkurencyjnego Wykonawców, którzy spełniają warunki udziału w postępowaniu, w liczbie określonej w Ogłoszeniu.</w:t>
      </w:r>
    </w:p>
    <w:p w:rsidR="00F33126" w:rsidRDefault="003D130F" w:rsidP="00646653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Cambria" w:hAnsi="Cambria" w:cs="Times New Roman"/>
        </w:rPr>
      </w:pPr>
      <w:r>
        <w:rPr>
          <w:rFonts w:asciiTheme="majorHAnsi" w:hAnsiTheme="majorHAnsi"/>
        </w:rPr>
        <w:t>Wraz z Zaproszeniem do Dialogu konkurencyjnego W</w:t>
      </w:r>
      <w:r w:rsidR="00845CB1" w:rsidRPr="00F33126">
        <w:rPr>
          <w:rFonts w:asciiTheme="majorHAnsi" w:hAnsiTheme="majorHAnsi"/>
        </w:rPr>
        <w:t xml:space="preserve">ykonawca zostanie wezwany do przygotowania i przedstawienia Zamawiającemu, w terminie </w:t>
      </w:r>
      <w:r w:rsidR="007443DA">
        <w:rPr>
          <w:rFonts w:asciiTheme="majorHAnsi" w:hAnsiTheme="majorHAnsi"/>
        </w:rPr>
        <w:t>wskazanym w zaproszeniu do dialogu konkurencyjnego</w:t>
      </w:r>
      <w:r w:rsidR="00845CB1" w:rsidRPr="00F33126">
        <w:rPr>
          <w:rFonts w:asciiTheme="majorHAnsi" w:hAnsiTheme="majorHAnsi"/>
        </w:rPr>
        <w:t>, opracowania prezentującego proponowane rozwiązanie, mając na uwadze opis potrzeb i wymagań Zamawiającego określony w Ogłoszeniu o</w:t>
      </w:r>
      <w:r>
        <w:rPr>
          <w:rFonts w:asciiTheme="majorHAnsi" w:hAnsiTheme="majorHAnsi"/>
        </w:rPr>
        <w:t xml:space="preserve"> zamówieniu oraz w Z</w:t>
      </w:r>
      <w:r w:rsidR="00F33126" w:rsidRPr="00F33126">
        <w:rPr>
          <w:rFonts w:asciiTheme="majorHAnsi" w:hAnsiTheme="majorHAnsi"/>
        </w:rPr>
        <w:t xml:space="preserve">aproszeniu do dialogu konkurencyjnego. </w:t>
      </w:r>
      <w:r w:rsidR="00845CB1" w:rsidRPr="00F33126">
        <w:rPr>
          <w:rFonts w:ascii="Cambria" w:hAnsi="Cambria" w:cs="Times New Roman"/>
        </w:rPr>
        <w:t xml:space="preserve">Na umotywowaną prośbę </w:t>
      </w:r>
      <w:r>
        <w:rPr>
          <w:rFonts w:ascii="Cambria" w:hAnsi="Cambria" w:cs="Times New Roman"/>
        </w:rPr>
        <w:t>W</w:t>
      </w:r>
      <w:r w:rsidR="00F33126" w:rsidRPr="00F33126">
        <w:rPr>
          <w:rFonts w:ascii="Cambria" w:hAnsi="Cambria" w:cs="Times New Roman"/>
        </w:rPr>
        <w:t xml:space="preserve">ykonawcy </w:t>
      </w:r>
      <w:r w:rsidR="00845CB1" w:rsidRPr="00F33126">
        <w:rPr>
          <w:rFonts w:ascii="Cambria" w:hAnsi="Cambria" w:cs="Times New Roman"/>
        </w:rPr>
        <w:t xml:space="preserve">termin, o którym mowa w zdaniu pierwszym może zostać wydłużony, jednak nie dłużej niż o </w:t>
      </w:r>
      <w:r w:rsidR="007443DA">
        <w:rPr>
          <w:rFonts w:ascii="Cambria" w:hAnsi="Cambria" w:cs="Times New Roman"/>
        </w:rPr>
        <w:t>3</w:t>
      </w:r>
      <w:r w:rsidR="00845CB1" w:rsidRPr="00F33126">
        <w:rPr>
          <w:rFonts w:ascii="Cambria" w:hAnsi="Cambria" w:cs="Times New Roman"/>
        </w:rPr>
        <w:t xml:space="preserve"> dni robocz</w:t>
      </w:r>
      <w:r w:rsidR="007443DA">
        <w:rPr>
          <w:rFonts w:ascii="Cambria" w:hAnsi="Cambria" w:cs="Times New Roman"/>
        </w:rPr>
        <w:t>e</w:t>
      </w:r>
      <w:r w:rsidR="00845CB1" w:rsidRPr="00F33126">
        <w:rPr>
          <w:rFonts w:ascii="Cambria" w:hAnsi="Cambria" w:cs="Times New Roman"/>
        </w:rPr>
        <w:t>.</w:t>
      </w:r>
    </w:p>
    <w:p w:rsidR="00F33126" w:rsidRDefault="00F33126" w:rsidP="00646653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termini</w:t>
      </w:r>
      <w:r w:rsidR="003D130F">
        <w:rPr>
          <w:rFonts w:ascii="Cambria" w:hAnsi="Cambria" w:cs="Times New Roman"/>
        </w:rPr>
        <w:t>e do przygotowania opracowania W</w:t>
      </w:r>
      <w:r>
        <w:rPr>
          <w:rFonts w:ascii="Cambria" w:hAnsi="Cambria" w:cs="Times New Roman"/>
        </w:rPr>
        <w:t>ykonawca może zadawać Zamawiającemu pytania. Zamawiający dołoży starań w niezwłocznym udzieleniu odpowiedzi. Brak udz</w:t>
      </w:r>
      <w:r w:rsidR="003D130F">
        <w:rPr>
          <w:rFonts w:ascii="Cambria" w:hAnsi="Cambria" w:cs="Times New Roman"/>
        </w:rPr>
        <w:t>ielenia odpowiedzi nie zwalnia W</w:t>
      </w:r>
      <w:r>
        <w:rPr>
          <w:rFonts w:ascii="Cambria" w:hAnsi="Cambria" w:cs="Times New Roman"/>
        </w:rPr>
        <w:t>ykonawcy z obowiązku terminowego przedstawienia opracowania. Kwestie niewyjaśnione w odpowiedziach Zamawiającego zostaną przedys</w:t>
      </w:r>
      <w:r w:rsidR="003D130F">
        <w:rPr>
          <w:rFonts w:ascii="Cambria" w:hAnsi="Cambria" w:cs="Times New Roman"/>
        </w:rPr>
        <w:t>kutowane w trakcie spotkania z W</w:t>
      </w:r>
      <w:r>
        <w:rPr>
          <w:rFonts w:ascii="Cambria" w:hAnsi="Cambria" w:cs="Times New Roman"/>
        </w:rPr>
        <w:t>ykonawcą.</w:t>
      </w:r>
    </w:p>
    <w:p w:rsidR="00F33126" w:rsidRDefault="00F33126" w:rsidP="00646653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Po analizie opracowania, </w:t>
      </w:r>
      <w:r w:rsidR="003D130F">
        <w:rPr>
          <w:rFonts w:ascii="Cambria" w:hAnsi="Cambria" w:cs="Times New Roman"/>
        </w:rPr>
        <w:t>o którym mowa w ust. 2, dalszy D</w:t>
      </w:r>
      <w:r>
        <w:rPr>
          <w:rFonts w:ascii="Cambria" w:hAnsi="Cambria" w:cs="Times New Roman"/>
        </w:rPr>
        <w:t>ialog konkurencyjny będzie prowadzony zamiennie w jednej z następujących form:</w:t>
      </w:r>
    </w:p>
    <w:p w:rsidR="00F33126" w:rsidRDefault="00F33126" w:rsidP="00F33126">
      <w:pPr>
        <w:pStyle w:val="Akapitzlist"/>
        <w:numPr>
          <w:ilvl w:val="1"/>
          <w:numId w:val="5"/>
        </w:numPr>
        <w:spacing w:after="0"/>
        <w:ind w:left="851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wymiana korespondencji, w tym zadawanie pytań przez Zamawiającego,</w:t>
      </w:r>
    </w:p>
    <w:p w:rsidR="00F33126" w:rsidRDefault="003D130F" w:rsidP="00F33126">
      <w:pPr>
        <w:pStyle w:val="Akapitzlist"/>
        <w:numPr>
          <w:ilvl w:val="1"/>
          <w:numId w:val="5"/>
        </w:numPr>
        <w:spacing w:after="0"/>
        <w:ind w:left="851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spotkania indywidualne z W</w:t>
      </w:r>
      <w:r w:rsidR="00F33126">
        <w:rPr>
          <w:rFonts w:ascii="Cambria" w:hAnsi="Cambria" w:cs="Times New Roman"/>
        </w:rPr>
        <w:t>ykonawcami,</w:t>
      </w:r>
    </w:p>
    <w:p w:rsidR="00F33126" w:rsidRDefault="003D130F" w:rsidP="00F33126">
      <w:pPr>
        <w:pStyle w:val="Akapitzlist"/>
        <w:numPr>
          <w:ilvl w:val="1"/>
          <w:numId w:val="5"/>
        </w:numPr>
        <w:spacing w:after="0"/>
        <w:ind w:left="851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spotkania grupowe z W</w:t>
      </w:r>
      <w:r w:rsidR="00F33126">
        <w:rPr>
          <w:rFonts w:ascii="Cambria" w:hAnsi="Cambria" w:cs="Times New Roman"/>
        </w:rPr>
        <w:t>ykonawcami (w razie uznania takiej potrzeby przez Zamawiającego).</w:t>
      </w:r>
    </w:p>
    <w:p w:rsidR="00F33126" w:rsidRDefault="00F33126" w:rsidP="00646653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Cambria" w:hAnsi="Cambria" w:cs="Times New Roman"/>
        </w:rPr>
      </w:pPr>
      <w:r w:rsidRPr="00F33126">
        <w:rPr>
          <w:rFonts w:ascii="Cambria" w:hAnsi="Cambria" w:cs="Times New Roman"/>
        </w:rPr>
        <w:t xml:space="preserve">W ramach </w:t>
      </w:r>
      <w:r w:rsidR="003D130F">
        <w:rPr>
          <w:rFonts w:ascii="Cambria" w:hAnsi="Cambria" w:cs="Times New Roman"/>
        </w:rPr>
        <w:t>D</w:t>
      </w:r>
      <w:r w:rsidR="00A45399">
        <w:rPr>
          <w:rFonts w:ascii="Cambria" w:hAnsi="Cambria" w:cs="Times New Roman"/>
        </w:rPr>
        <w:t>ialogu konkurencyjnego</w:t>
      </w:r>
      <w:r w:rsidRPr="00F33126">
        <w:rPr>
          <w:rFonts w:ascii="Cambria" w:hAnsi="Cambria" w:cs="Times New Roman"/>
        </w:rPr>
        <w:t xml:space="preserve"> Zamawiający planuje przeprowadzić spotkania </w:t>
      </w:r>
      <w:r w:rsidR="00A45399">
        <w:rPr>
          <w:rFonts w:ascii="Cambria" w:hAnsi="Cambria" w:cs="Times New Roman"/>
        </w:rPr>
        <w:t>z </w:t>
      </w:r>
      <w:r w:rsidRPr="00F33126">
        <w:rPr>
          <w:rFonts w:ascii="Cambria" w:hAnsi="Cambria" w:cs="Times New Roman"/>
        </w:rPr>
        <w:t xml:space="preserve">każdym z </w:t>
      </w:r>
      <w:r w:rsidR="003D130F">
        <w:rPr>
          <w:rFonts w:ascii="Cambria" w:hAnsi="Cambria" w:cs="Times New Roman"/>
        </w:rPr>
        <w:t>W</w:t>
      </w:r>
      <w:r w:rsidR="00A45399">
        <w:rPr>
          <w:rFonts w:ascii="Cambria" w:hAnsi="Cambria" w:cs="Times New Roman"/>
        </w:rPr>
        <w:t>ykonawcó</w:t>
      </w:r>
      <w:r w:rsidRPr="00F33126">
        <w:rPr>
          <w:rFonts w:ascii="Cambria" w:hAnsi="Cambria" w:cs="Times New Roman"/>
        </w:rPr>
        <w:t xml:space="preserve">w w siedzibie Zamawiającego lub za pomocą środków porozumiewania się na odległość (np. wideokonferencja). Zamawiający nie jest jednak zobowiązany do prowadzenia </w:t>
      </w:r>
      <w:r w:rsidR="003D130F">
        <w:rPr>
          <w:rFonts w:ascii="Cambria" w:hAnsi="Cambria" w:cs="Times New Roman"/>
        </w:rPr>
        <w:t>D</w:t>
      </w:r>
      <w:r w:rsidR="00A45399">
        <w:rPr>
          <w:rFonts w:ascii="Cambria" w:hAnsi="Cambria" w:cs="Times New Roman"/>
        </w:rPr>
        <w:t>ialogu konkurencyjnego</w:t>
      </w:r>
      <w:r w:rsidRPr="00F33126">
        <w:rPr>
          <w:rFonts w:ascii="Cambria" w:hAnsi="Cambria" w:cs="Times New Roman"/>
        </w:rPr>
        <w:t xml:space="preserve"> w każdej z form z wszystkimi </w:t>
      </w:r>
      <w:r w:rsidR="003D130F">
        <w:rPr>
          <w:rFonts w:ascii="Cambria" w:hAnsi="Cambria" w:cs="Times New Roman"/>
        </w:rPr>
        <w:t>W</w:t>
      </w:r>
      <w:r w:rsidR="00A45399">
        <w:rPr>
          <w:rFonts w:ascii="Cambria" w:hAnsi="Cambria" w:cs="Times New Roman"/>
        </w:rPr>
        <w:t>ykonawcami</w:t>
      </w:r>
      <w:r w:rsidRPr="00F33126">
        <w:rPr>
          <w:rFonts w:ascii="Cambria" w:hAnsi="Cambria" w:cs="Times New Roman"/>
        </w:rPr>
        <w:t xml:space="preserve"> i może decydować o wykorzystaniu różnych form </w:t>
      </w:r>
      <w:r w:rsidR="003D130F">
        <w:rPr>
          <w:rFonts w:ascii="Cambria" w:hAnsi="Cambria" w:cs="Times New Roman"/>
        </w:rPr>
        <w:t>D</w:t>
      </w:r>
      <w:r w:rsidR="00A45399">
        <w:rPr>
          <w:rFonts w:ascii="Cambria" w:hAnsi="Cambria" w:cs="Times New Roman"/>
        </w:rPr>
        <w:t>ialogu konkurencyjnego</w:t>
      </w:r>
      <w:r w:rsidRPr="00F33126">
        <w:rPr>
          <w:rFonts w:ascii="Cambria" w:hAnsi="Cambria" w:cs="Times New Roman"/>
        </w:rPr>
        <w:t xml:space="preserve">, ich kolejności i częstotliwości, w zależności od merytorycznej treści stanowisk przedstawionych przez </w:t>
      </w:r>
      <w:r w:rsidR="003D130F">
        <w:rPr>
          <w:rFonts w:ascii="Cambria" w:hAnsi="Cambria" w:cs="Times New Roman"/>
        </w:rPr>
        <w:t>W</w:t>
      </w:r>
      <w:r w:rsidR="00A45399">
        <w:rPr>
          <w:rFonts w:ascii="Cambria" w:hAnsi="Cambria" w:cs="Times New Roman"/>
        </w:rPr>
        <w:t>ykonawców</w:t>
      </w:r>
      <w:r w:rsidRPr="00F33126">
        <w:rPr>
          <w:rFonts w:ascii="Cambria" w:hAnsi="Cambria" w:cs="Times New Roman"/>
        </w:rPr>
        <w:t xml:space="preserve">, z poszanowaniem zasad przejrzystości, uczciwej konkurencji i równego traktowania </w:t>
      </w:r>
      <w:r w:rsidR="003D130F">
        <w:rPr>
          <w:rFonts w:ascii="Cambria" w:hAnsi="Cambria" w:cs="Times New Roman"/>
        </w:rPr>
        <w:t>W</w:t>
      </w:r>
      <w:r w:rsidR="00A45399">
        <w:rPr>
          <w:rFonts w:ascii="Cambria" w:hAnsi="Cambria" w:cs="Times New Roman"/>
        </w:rPr>
        <w:t>ykonawców</w:t>
      </w:r>
      <w:r w:rsidRPr="00F33126">
        <w:rPr>
          <w:rFonts w:ascii="Cambria" w:hAnsi="Cambria" w:cs="Times New Roman"/>
        </w:rPr>
        <w:t>.</w:t>
      </w:r>
    </w:p>
    <w:p w:rsidR="00A45399" w:rsidRDefault="00A45399" w:rsidP="00646653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Po otrzymaniu informacji o terminie spotkania </w:t>
      </w:r>
      <w:r w:rsidR="003D130F">
        <w:rPr>
          <w:rFonts w:ascii="Cambria" w:hAnsi="Cambria" w:cs="Times New Roman"/>
        </w:rPr>
        <w:t>Wykonawca</w:t>
      </w:r>
      <w:r>
        <w:rPr>
          <w:rFonts w:ascii="Cambria" w:hAnsi="Cambria" w:cs="Times New Roman"/>
        </w:rPr>
        <w:t xml:space="preserve"> potwierdzi termin spotkania lub zaproponuje inny</w:t>
      </w:r>
      <w:r w:rsidR="003D130F">
        <w:rPr>
          <w:rFonts w:ascii="Cambria" w:hAnsi="Cambria" w:cs="Times New Roman"/>
        </w:rPr>
        <w:t xml:space="preserve"> najbliższy termin dogodny dla W</w:t>
      </w:r>
      <w:r>
        <w:rPr>
          <w:rFonts w:ascii="Cambria" w:hAnsi="Cambria" w:cs="Times New Roman"/>
        </w:rPr>
        <w:t>ykonawcy i Zamawiającego.</w:t>
      </w:r>
    </w:p>
    <w:p w:rsidR="00A45399" w:rsidRDefault="00A45399" w:rsidP="00F33126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Zamawiający zastrzega sobie prawo r</w:t>
      </w:r>
      <w:r w:rsidR="003D130F">
        <w:rPr>
          <w:rFonts w:ascii="Cambria" w:hAnsi="Cambria" w:cs="Times New Roman"/>
        </w:rPr>
        <w:t>ejestracji przebiegu spotkań z W</w:t>
      </w:r>
      <w:r>
        <w:rPr>
          <w:rFonts w:ascii="Cambria" w:hAnsi="Cambria" w:cs="Times New Roman"/>
        </w:rPr>
        <w:t>ykonawcami przy pomocy urządzeni</w:t>
      </w:r>
      <w:r w:rsidR="003D130F">
        <w:rPr>
          <w:rFonts w:ascii="Cambria" w:hAnsi="Cambria" w:cs="Times New Roman"/>
        </w:rPr>
        <w:t>a utrwalającego dźwięk, o czym W</w:t>
      </w:r>
      <w:r>
        <w:rPr>
          <w:rFonts w:ascii="Cambria" w:hAnsi="Cambria" w:cs="Times New Roman"/>
        </w:rPr>
        <w:t>ykonawcy muszą zostać poinformowani przed rozpoczęciem utrwalania przebiegu spotkania.</w:t>
      </w:r>
    </w:p>
    <w:p w:rsidR="0082192F" w:rsidRPr="002B0D7C" w:rsidRDefault="00A45399" w:rsidP="002B0D7C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Wszelkie wymagania, wyjaśnienia i informacje, a także dokumenty związane z </w:t>
      </w:r>
      <w:r w:rsidR="000F4254">
        <w:rPr>
          <w:rFonts w:ascii="Cambria" w:hAnsi="Cambria" w:cs="Times New Roman"/>
        </w:rPr>
        <w:t xml:space="preserve">Dialogiem </w:t>
      </w:r>
      <w:r>
        <w:rPr>
          <w:rFonts w:ascii="Cambria" w:hAnsi="Cambria" w:cs="Times New Roman"/>
        </w:rPr>
        <w:t>konkurencyjnym Zamawiający przekazuje Wykonawcom na równych zasadach.</w:t>
      </w:r>
    </w:p>
    <w:p w:rsidR="00F33126" w:rsidRDefault="00F33126" w:rsidP="00F33126">
      <w:pPr>
        <w:spacing w:after="0"/>
        <w:jc w:val="both"/>
        <w:rPr>
          <w:rFonts w:ascii="Cambria" w:hAnsi="Cambria" w:cs="Times New Roman"/>
        </w:rPr>
      </w:pPr>
    </w:p>
    <w:p w:rsidR="00F33126" w:rsidRDefault="00F33126" w:rsidP="00D867DC">
      <w:pPr>
        <w:spacing w:after="0"/>
        <w:jc w:val="both"/>
        <w:rPr>
          <w:rFonts w:ascii="Cambria" w:hAnsi="Cambria" w:cs="Times New Roman"/>
        </w:rPr>
      </w:pPr>
    </w:p>
    <w:p w:rsidR="00D867DC" w:rsidRPr="00D867DC" w:rsidRDefault="00E7717F" w:rsidP="00D867DC">
      <w:pPr>
        <w:spacing w:after="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§5</w:t>
      </w:r>
    </w:p>
    <w:p w:rsidR="00D867DC" w:rsidRDefault="00D867DC" w:rsidP="00D54B84">
      <w:pPr>
        <w:spacing w:after="0"/>
        <w:jc w:val="center"/>
        <w:rPr>
          <w:rFonts w:ascii="Cambria" w:hAnsi="Cambria" w:cs="Times New Roman"/>
          <w:b/>
        </w:rPr>
      </w:pPr>
      <w:r w:rsidRPr="00D867DC">
        <w:rPr>
          <w:rFonts w:ascii="Cambria" w:hAnsi="Cambria" w:cs="Times New Roman"/>
          <w:b/>
        </w:rPr>
        <w:t>Prawa autorskie</w:t>
      </w:r>
    </w:p>
    <w:p w:rsidR="00D867DC" w:rsidRDefault="00D867DC" w:rsidP="00646653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Cambria" w:hAnsi="Cambria" w:cs="Times New Roman"/>
        </w:rPr>
      </w:pPr>
      <w:r w:rsidRPr="00D867DC">
        <w:rPr>
          <w:rFonts w:ascii="Cambria" w:hAnsi="Cambria" w:cs="Times New Roman"/>
        </w:rPr>
        <w:t xml:space="preserve">Zgłoszenie udziału w Dialogu </w:t>
      </w:r>
      <w:r>
        <w:rPr>
          <w:rFonts w:ascii="Cambria" w:hAnsi="Cambria" w:cs="Times New Roman"/>
        </w:rPr>
        <w:t>konkurencyjnym</w:t>
      </w:r>
      <w:r w:rsidRPr="00D867DC">
        <w:rPr>
          <w:rFonts w:ascii="Cambria" w:hAnsi="Cambria" w:cs="Times New Roman"/>
        </w:rPr>
        <w:t xml:space="preserve"> oznacza udzielenie zgody na wykorzystanie przez Zamawiającego przekazanych przez </w:t>
      </w:r>
      <w:r w:rsidR="003D130F">
        <w:rPr>
          <w:rFonts w:ascii="Cambria" w:hAnsi="Cambria" w:cs="Times New Roman"/>
        </w:rPr>
        <w:t>W</w:t>
      </w:r>
      <w:r>
        <w:rPr>
          <w:rFonts w:ascii="Cambria" w:hAnsi="Cambria" w:cs="Times New Roman"/>
        </w:rPr>
        <w:t>ykonawcę</w:t>
      </w:r>
      <w:r w:rsidRPr="00D867DC">
        <w:rPr>
          <w:rFonts w:ascii="Cambria" w:hAnsi="Cambria" w:cs="Times New Roman"/>
        </w:rPr>
        <w:t xml:space="preserve"> w trakcie Dialogu </w:t>
      </w:r>
      <w:r>
        <w:rPr>
          <w:rFonts w:ascii="Cambria" w:hAnsi="Cambria" w:cs="Times New Roman"/>
        </w:rPr>
        <w:t>konkurencyjnego</w:t>
      </w:r>
      <w:r w:rsidRPr="00D867DC">
        <w:rPr>
          <w:rFonts w:ascii="Cambria" w:hAnsi="Cambria" w:cs="Times New Roman"/>
        </w:rPr>
        <w:t xml:space="preserve"> informacji niezbędnych do przygotowania dokumentacji przetargowej postępowania o udzielenie zamówienia publicznego, w szczególności opisu przedmiotu zamówienia, SIWZ lub warunków umowy.</w:t>
      </w:r>
    </w:p>
    <w:p w:rsidR="0010315E" w:rsidRPr="0010315E" w:rsidRDefault="00AE04CA" w:rsidP="00646653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Cambria" w:hAnsi="Cambria" w:cs="Times New Roman"/>
        </w:rPr>
      </w:pPr>
      <w:r w:rsidRPr="004434F4">
        <w:rPr>
          <w:rFonts w:ascii="Cambria" w:hAnsi="Cambria" w:cs="Times New Roman"/>
        </w:rPr>
        <w:t xml:space="preserve">W przypadku przekazania Zamawiającemu przez </w:t>
      </w:r>
      <w:r>
        <w:rPr>
          <w:rFonts w:ascii="Cambria" w:hAnsi="Cambria" w:cs="Times New Roman"/>
        </w:rPr>
        <w:t>Wykonawcę</w:t>
      </w:r>
      <w:r w:rsidRPr="004434F4">
        <w:rPr>
          <w:rFonts w:ascii="Cambria" w:hAnsi="Cambria" w:cs="Times New Roman"/>
        </w:rPr>
        <w:t xml:space="preserve"> w toku Dialogu </w:t>
      </w:r>
      <w:r>
        <w:rPr>
          <w:rFonts w:ascii="Cambria" w:hAnsi="Cambria" w:cs="Times New Roman"/>
        </w:rPr>
        <w:t>konkurencyjnego</w:t>
      </w:r>
      <w:r w:rsidRPr="004434F4">
        <w:rPr>
          <w:rFonts w:ascii="Cambria" w:hAnsi="Cambria" w:cs="Times New Roman"/>
        </w:rPr>
        <w:t xml:space="preserve"> utworu w rozumieniu Prawa autorskiego, </w:t>
      </w:r>
      <w:r>
        <w:rPr>
          <w:rFonts w:ascii="Cambria" w:hAnsi="Cambria" w:cs="Times New Roman"/>
        </w:rPr>
        <w:t>Wykonawca</w:t>
      </w:r>
      <w:r w:rsidRPr="004434F4">
        <w:rPr>
          <w:rFonts w:ascii="Cambria" w:hAnsi="Cambria" w:cs="Times New Roman"/>
        </w:rPr>
        <w:t xml:space="preserve"> udziela </w:t>
      </w:r>
      <w:r w:rsidR="00C20527">
        <w:rPr>
          <w:rFonts w:ascii="Cambria" w:hAnsi="Cambria" w:cs="Times New Roman"/>
        </w:rPr>
        <w:t xml:space="preserve">Zamawiającemu </w:t>
      </w:r>
      <w:r w:rsidRPr="004434F4">
        <w:rPr>
          <w:rFonts w:ascii="Cambria" w:hAnsi="Cambria" w:cs="Times New Roman"/>
        </w:rPr>
        <w:t xml:space="preserve">nieodpłatnie </w:t>
      </w:r>
      <w:r w:rsidR="00C20527">
        <w:rPr>
          <w:rFonts w:ascii="Cambria" w:hAnsi="Cambria" w:cs="Times New Roman"/>
        </w:rPr>
        <w:t>i bezwarunkowo upoważnienia do korzystania z </w:t>
      </w:r>
      <w:r>
        <w:rPr>
          <w:rFonts w:ascii="Cambria" w:hAnsi="Cambria" w:cs="Times New Roman"/>
        </w:rPr>
        <w:t>utworu (w </w:t>
      </w:r>
      <w:r w:rsidRPr="004434F4">
        <w:rPr>
          <w:rFonts w:ascii="Cambria" w:hAnsi="Cambria" w:cs="Times New Roman"/>
        </w:rPr>
        <w:t xml:space="preserve">całości bądź w części) na potrzeby </w:t>
      </w:r>
      <w:r>
        <w:rPr>
          <w:rFonts w:ascii="Cambria" w:hAnsi="Cambria" w:cs="Times New Roman"/>
        </w:rPr>
        <w:t xml:space="preserve">przeprowadzenia Dialogu konkurencyjnego oraz </w:t>
      </w:r>
      <w:r w:rsidRPr="004434F4">
        <w:rPr>
          <w:rFonts w:ascii="Cambria" w:hAnsi="Cambria" w:cs="Times New Roman"/>
        </w:rPr>
        <w:t xml:space="preserve">przygotowania dokumentacji, o której mowa w </w:t>
      </w:r>
      <w:r>
        <w:rPr>
          <w:rFonts w:ascii="Cambria" w:hAnsi="Cambria" w:cs="Times New Roman"/>
        </w:rPr>
        <w:t xml:space="preserve">ust. </w:t>
      </w:r>
      <w:r w:rsidRPr="004434F4">
        <w:rPr>
          <w:rFonts w:ascii="Cambria" w:hAnsi="Cambria" w:cs="Times New Roman"/>
        </w:rPr>
        <w:t>1 powyżej, oraz zezwolenia na wykonywanie praw zależnych do utwo</w:t>
      </w:r>
      <w:r w:rsidR="00886E56">
        <w:rPr>
          <w:rFonts w:ascii="Cambria" w:hAnsi="Cambria" w:cs="Times New Roman"/>
        </w:rPr>
        <w:t>ru, rozporządza</w:t>
      </w:r>
      <w:r w:rsidR="0010315E">
        <w:rPr>
          <w:rFonts w:ascii="Cambria" w:hAnsi="Cambria" w:cs="Times New Roman"/>
        </w:rPr>
        <w:t>nia i korzystania</w:t>
      </w:r>
      <w:r w:rsidRPr="004434F4">
        <w:rPr>
          <w:rFonts w:ascii="Cambria" w:hAnsi="Cambria" w:cs="Times New Roman"/>
        </w:rPr>
        <w:t xml:space="preserve"> z opracowań utworu na polach eksploatacji wskazanych w </w:t>
      </w:r>
      <w:r w:rsidR="0010315E">
        <w:rPr>
          <w:rFonts w:ascii="Cambria" w:hAnsi="Cambria" w:cs="Times New Roman"/>
        </w:rPr>
        <w:t>ust. 4</w:t>
      </w:r>
      <w:r>
        <w:rPr>
          <w:rFonts w:ascii="Cambria" w:hAnsi="Cambria" w:cs="Times New Roman"/>
        </w:rPr>
        <w:t xml:space="preserve"> poniżej</w:t>
      </w:r>
      <w:r w:rsidR="00C20527">
        <w:rPr>
          <w:rFonts w:ascii="Cambria" w:hAnsi="Cambria" w:cs="Times New Roman"/>
        </w:rPr>
        <w:t xml:space="preserve"> (</w:t>
      </w:r>
      <w:r w:rsidR="0010315E">
        <w:rPr>
          <w:rFonts w:ascii="Cambria" w:hAnsi="Cambria" w:cs="Times New Roman"/>
        </w:rPr>
        <w:t>dalej: L</w:t>
      </w:r>
      <w:r w:rsidR="00C20527">
        <w:rPr>
          <w:rFonts w:ascii="Cambria" w:hAnsi="Cambria" w:cs="Times New Roman"/>
        </w:rPr>
        <w:t>icencja)</w:t>
      </w:r>
      <w:r>
        <w:rPr>
          <w:rFonts w:ascii="Cambria" w:hAnsi="Cambria" w:cs="Times New Roman"/>
        </w:rPr>
        <w:t xml:space="preserve">. </w:t>
      </w:r>
    </w:p>
    <w:p w:rsidR="00AE04CA" w:rsidRDefault="00AE04CA" w:rsidP="00646653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Wykonawca</w:t>
      </w:r>
      <w:r w:rsidRPr="004434F4">
        <w:rPr>
          <w:rFonts w:ascii="Cambria" w:hAnsi="Cambria" w:cs="Times New Roman"/>
        </w:rPr>
        <w:t xml:space="preserve"> zapewnia, że wykorzystanie utworu przez Zamawiającego nie będzie naruszało praw osób trzecich.</w:t>
      </w:r>
    </w:p>
    <w:p w:rsidR="0010315E" w:rsidRPr="00D867DC" w:rsidRDefault="0010315E" w:rsidP="00646653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Wykonawca</w:t>
      </w:r>
      <w:r w:rsidRPr="004434F4">
        <w:rPr>
          <w:rFonts w:ascii="Cambria" w:hAnsi="Cambria" w:cs="Times New Roman"/>
        </w:rPr>
        <w:t xml:space="preserve"> </w:t>
      </w:r>
      <w:r w:rsidR="000A513D">
        <w:rPr>
          <w:rFonts w:ascii="Cambria" w:hAnsi="Cambria" w:cs="Times New Roman"/>
        </w:rPr>
        <w:t>udzieli Zamawiającemu Licencji</w:t>
      </w:r>
      <w:r w:rsidR="000A513D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bez ograniczeń terytorialnych i </w:t>
      </w:r>
      <w:r w:rsidRPr="004434F4">
        <w:rPr>
          <w:rFonts w:ascii="Cambria" w:hAnsi="Cambria" w:cs="Arial"/>
          <w:color w:val="000000"/>
        </w:rPr>
        <w:t>czasowych, na polach eksploatacji obejmujących:</w:t>
      </w:r>
    </w:p>
    <w:p w:rsidR="0010315E" w:rsidRDefault="0010315E" w:rsidP="00646653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Cambria" w:hAnsi="Cambria" w:cs="Arial"/>
          <w:color w:val="000000"/>
        </w:rPr>
      </w:pPr>
      <w:r w:rsidRPr="004434F4">
        <w:rPr>
          <w:rFonts w:ascii="Cambria" w:hAnsi="Cambria" w:cs="Arial"/>
          <w:color w:val="000000"/>
        </w:rPr>
        <w:t xml:space="preserve"> utrwalania i zwielokrotniania utworu - wytwarzanie dowolną techniką egzemplarzy utworu, w tym techniką drukarską reprograficzną, zapisu magnetycznego oraz techniką cyfrową;</w:t>
      </w:r>
    </w:p>
    <w:p w:rsidR="0010315E" w:rsidRPr="0010315E" w:rsidRDefault="0010315E" w:rsidP="00646653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Cambria" w:hAnsi="Cambria" w:cs="Times New Roman"/>
        </w:rPr>
      </w:pPr>
      <w:r w:rsidRPr="004434F4">
        <w:rPr>
          <w:rFonts w:ascii="Cambria" w:hAnsi="Cambria" w:cs="Arial"/>
          <w:color w:val="000000"/>
        </w:rPr>
        <w:t>w zakresie obrotu oryginałem albo egzemplarzami, na których utwór utrwalono - wprowadzanie do obrotu, użyczenie lub najem oryginału albo egzemplarzy;</w:t>
      </w:r>
    </w:p>
    <w:p w:rsidR="0010315E" w:rsidRPr="0010315E" w:rsidRDefault="0010315E" w:rsidP="00646653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Cambria" w:hAnsi="Cambria" w:cs="Times New Roman"/>
        </w:rPr>
      </w:pPr>
      <w:r w:rsidRPr="0010315E">
        <w:rPr>
          <w:rFonts w:ascii="Cambria" w:hAnsi="Cambria" w:cs="Arial"/>
          <w:color w:val="000000"/>
        </w:rPr>
        <w:t>w zakresie rozpowszechniania utworu w sposób inny niż określony w punkcie poprzedzającym - publiczne wykonanie, wystawienie, wyświetlenie, odtworzenie oraz nadawanie i reemitowanie, a także publiczne udostępnianie utworu w taki sposób, aby każdy mógł mieć do niego dostęp w miejscu i w czasie przez siebie wybranym.</w:t>
      </w:r>
    </w:p>
    <w:p w:rsidR="00D867DC" w:rsidRDefault="00D867DC" w:rsidP="00D867DC">
      <w:pPr>
        <w:spacing w:after="0"/>
        <w:jc w:val="both"/>
        <w:rPr>
          <w:rFonts w:ascii="Cambria" w:hAnsi="Cambria" w:cs="Times New Roman"/>
        </w:rPr>
      </w:pPr>
    </w:p>
    <w:p w:rsidR="00D867DC" w:rsidRPr="00D867DC" w:rsidRDefault="00E7717F" w:rsidP="00D867DC">
      <w:pPr>
        <w:spacing w:after="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§6</w:t>
      </w:r>
    </w:p>
    <w:p w:rsidR="00D867DC" w:rsidRDefault="00D867DC" w:rsidP="00D54B84">
      <w:pPr>
        <w:spacing w:after="0"/>
        <w:jc w:val="center"/>
        <w:rPr>
          <w:rFonts w:ascii="Cambria" w:hAnsi="Cambria" w:cs="Times New Roman"/>
          <w:b/>
        </w:rPr>
      </w:pPr>
      <w:r w:rsidRPr="00D867DC">
        <w:rPr>
          <w:rFonts w:ascii="Cambria" w:hAnsi="Cambria" w:cs="Times New Roman"/>
          <w:b/>
        </w:rPr>
        <w:t>Poufność</w:t>
      </w:r>
    </w:p>
    <w:p w:rsidR="00D867DC" w:rsidRDefault="00D867DC" w:rsidP="00646653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Cambria" w:hAnsi="Cambria" w:cs="Times New Roman"/>
        </w:rPr>
      </w:pPr>
      <w:r w:rsidRPr="00D867DC">
        <w:rPr>
          <w:rFonts w:ascii="Cambria" w:hAnsi="Cambria" w:cs="Times New Roman"/>
        </w:rPr>
        <w:t xml:space="preserve">W przypadku przekazywania informacji stanowiących tajemnicę przedsiębiorstwa </w:t>
      </w:r>
      <w:r w:rsidRPr="00D867DC">
        <w:rPr>
          <w:rFonts w:ascii="Cambria" w:hAnsi="Cambria" w:cs="Times New Roman"/>
        </w:rPr>
        <w:br/>
        <w:t>w rozumieniu art. 11 ust. 2 ustawy o zwal</w:t>
      </w:r>
      <w:r w:rsidR="003D130F">
        <w:rPr>
          <w:rFonts w:ascii="Cambria" w:hAnsi="Cambria" w:cs="Times New Roman"/>
        </w:rPr>
        <w:t>czaniu nieuczciwej konkurencji W</w:t>
      </w:r>
      <w:r>
        <w:rPr>
          <w:rFonts w:ascii="Cambria" w:hAnsi="Cambria" w:cs="Times New Roman"/>
        </w:rPr>
        <w:t xml:space="preserve">ykonawca </w:t>
      </w:r>
      <w:r w:rsidRPr="00D867DC">
        <w:rPr>
          <w:rFonts w:ascii="Cambria" w:hAnsi="Cambria" w:cs="Times New Roman"/>
        </w:rPr>
        <w:t>obowiązany jest do:</w:t>
      </w:r>
    </w:p>
    <w:p w:rsidR="00D867DC" w:rsidRDefault="00D867DC" w:rsidP="00646653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zastrzeżenia tych informacji, jako tajemnica przedsiębiorstwa,</w:t>
      </w:r>
    </w:p>
    <w:p w:rsidR="00D867DC" w:rsidRDefault="00D867DC" w:rsidP="00646653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odpowiedniego oznaczenia tych informacji, jako tajemnica przedsiębiorstwa,</w:t>
      </w:r>
    </w:p>
    <w:p w:rsidR="0065494E" w:rsidRDefault="00D867DC" w:rsidP="00646653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wykazania, że zastrzegane informacje stanowią tajemnicę przedsiębiorstwa.</w:t>
      </w:r>
    </w:p>
    <w:p w:rsidR="00D867DC" w:rsidRDefault="00D867DC" w:rsidP="00646653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Cambria" w:hAnsi="Cambria" w:cs="Times New Roman"/>
        </w:rPr>
      </w:pPr>
      <w:r w:rsidRPr="0065494E">
        <w:rPr>
          <w:rFonts w:ascii="Cambria" w:hAnsi="Cambria" w:cs="Times New Roman"/>
        </w:rPr>
        <w:t xml:space="preserve">Zamawiający nie ujawni w toku Dialogu </w:t>
      </w:r>
      <w:r w:rsidR="0065494E">
        <w:rPr>
          <w:rFonts w:ascii="Cambria" w:hAnsi="Cambria" w:cs="Times New Roman"/>
        </w:rPr>
        <w:t>konkurencyjnego</w:t>
      </w:r>
      <w:r w:rsidRPr="0065494E">
        <w:rPr>
          <w:rFonts w:ascii="Cambria" w:hAnsi="Cambria" w:cs="Times New Roman"/>
        </w:rPr>
        <w:t xml:space="preserve"> ani po jego zakończeniu informacji, względem których </w:t>
      </w:r>
      <w:r w:rsidR="003D130F">
        <w:rPr>
          <w:rFonts w:ascii="Cambria" w:hAnsi="Cambria" w:cs="Times New Roman"/>
        </w:rPr>
        <w:t>W</w:t>
      </w:r>
      <w:r w:rsidR="0065494E">
        <w:rPr>
          <w:rFonts w:ascii="Cambria" w:hAnsi="Cambria" w:cs="Times New Roman"/>
        </w:rPr>
        <w:t>ykonawca</w:t>
      </w:r>
      <w:r w:rsidRPr="0065494E">
        <w:rPr>
          <w:rFonts w:ascii="Cambria" w:hAnsi="Cambria" w:cs="Times New Roman"/>
        </w:rPr>
        <w:t xml:space="preserve"> dochował wymogów, o któryc</w:t>
      </w:r>
      <w:r w:rsidR="0065494E">
        <w:rPr>
          <w:rFonts w:ascii="Cambria" w:hAnsi="Cambria" w:cs="Times New Roman"/>
        </w:rPr>
        <w:t>h mowa w ust. </w:t>
      </w:r>
      <w:r w:rsidRPr="0065494E">
        <w:rPr>
          <w:rFonts w:ascii="Cambria" w:hAnsi="Cambria" w:cs="Times New Roman"/>
        </w:rPr>
        <w:t>1 powyżej. Zastrzeżenie tajemnicy przedsiębiorstwa nie może obejmować informacji, które Zamawiający będzie zobowiązany ujawnić przygotowując dokumentację przetargową postępowania o udzie</w:t>
      </w:r>
      <w:r w:rsidR="0065494E">
        <w:rPr>
          <w:rFonts w:ascii="Cambria" w:hAnsi="Cambria" w:cs="Times New Roman"/>
        </w:rPr>
        <w:t>lenie zamówienia publicznego, w </w:t>
      </w:r>
      <w:r w:rsidRPr="0065494E">
        <w:rPr>
          <w:rFonts w:ascii="Cambria" w:hAnsi="Cambria" w:cs="Times New Roman"/>
        </w:rPr>
        <w:t>szczególności opis przedmiotu zamówienia, SIWZ lub warunki umowy.</w:t>
      </w:r>
    </w:p>
    <w:p w:rsidR="0065494E" w:rsidRDefault="0065494E" w:rsidP="00646653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 przypadku niedochowania wymogów, o których mowa w </w:t>
      </w:r>
      <w:r w:rsidR="003D130F">
        <w:rPr>
          <w:rFonts w:ascii="Cambria" w:hAnsi="Cambria" w:cs="Times New Roman"/>
        </w:rPr>
        <w:t>ust. 1 i 2 powyżej, lub jeżeli W</w:t>
      </w:r>
      <w:r>
        <w:rPr>
          <w:rFonts w:ascii="Cambria" w:hAnsi="Cambria" w:cs="Times New Roman"/>
        </w:rPr>
        <w:t xml:space="preserve">ykonawca nie złoży – na wezwanie Zamawiającego – dodatkowych wyjaśnień </w:t>
      </w:r>
      <w:r>
        <w:rPr>
          <w:rFonts w:ascii="Cambria" w:hAnsi="Cambria" w:cs="Times New Roman"/>
        </w:rPr>
        <w:lastRenderedPageBreak/>
        <w:t>potwierdzających zasadność zastrzeżenia tajemnicy przedsiębiorstwa lub złożone wyjaśnienia nie zostaną uznane przez Zamawiającego za wiarygodne, Z</w:t>
      </w:r>
      <w:r w:rsidR="003D130F">
        <w:rPr>
          <w:rFonts w:ascii="Cambria" w:hAnsi="Cambria" w:cs="Times New Roman"/>
        </w:rPr>
        <w:t>amawiający poinformuje W</w:t>
      </w:r>
      <w:r>
        <w:rPr>
          <w:rFonts w:ascii="Cambria" w:hAnsi="Cambria" w:cs="Times New Roman"/>
        </w:rPr>
        <w:t>ykonawcę, że zastrzeżone informacje nie będą traktowane przez Zamawiającego, jako tajemnica przedsiębiorstwa.</w:t>
      </w:r>
    </w:p>
    <w:p w:rsidR="0065494E" w:rsidRDefault="0065494E" w:rsidP="00646653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Postanowienia niniejszego Regulaminu nie uchybiają przepisom ustawy Pzp oraz regulacjom ustawy o dostępie do informacji publicznej.</w:t>
      </w:r>
    </w:p>
    <w:p w:rsidR="0065494E" w:rsidRDefault="0065494E" w:rsidP="0065494E">
      <w:pPr>
        <w:spacing w:after="0"/>
        <w:ind w:left="360"/>
        <w:jc w:val="both"/>
        <w:rPr>
          <w:rFonts w:ascii="Cambria" w:hAnsi="Cambria" w:cs="Times New Roman"/>
        </w:rPr>
      </w:pPr>
    </w:p>
    <w:p w:rsidR="0065494E" w:rsidRPr="002B0D7C" w:rsidRDefault="00E7717F" w:rsidP="0065494E">
      <w:pPr>
        <w:spacing w:after="0"/>
        <w:ind w:left="36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§7</w:t>
      </w:r>
    </w:p>
    <w:p w:rsidR="002B0D7C" w:rsidRDefault="0065494E" w:rsidP="00D54B84">
      <w:pPr>
        <w:spacing w:after="0"/>
        <w:ind w:left="360"/>
        <w:jc w:val="center"/>
        <w:rPr>
          <w:rFonts w:ascii="Cambria" w:hAnsi="Cambria" w:cs="Times New Roman"/>
        </w:rPr>
      </w:pPr>
      <w:r w:rsidRPr="002B0D7C">
        <w:rPr>
          <w:rFonts w:ascii="Cambria" w:hAnsi="Cambria" w:cs="Times New Roman"/>
          <w:b/>
        </w:rPr>
        <w:t>Zakończenie dialogu konkurencyjnego</w:t>
      </w:r>
    </w:p>
    <w:p w:rsidR="002B0D7C" w:rsidRPr="002B0D7C" w:rsidRDefault="002B0D7C" w:rsidP="00646653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ascii="Cambria" w:hAnsi="Cambria" w:cs="Times New Roman"/>
        </w:rPr>
      </w:pPr>
      <w:r w:rsidRPr="002B0D7C">
        <w:rPr>
          <w:rFonts w:ascii="Cambria" w:hAnsi="Cambria" w:cs="Times New Roman"/>
        </w:rPr>
        <w:t>Zam</w:t>
      </w:r>
      <w:r>
        <w:rPr>
          <w:rFonts w:ascii="Cambria" w:hAnsi="Cambria" w:cs="Times New Roman"/>
        </w:rPr>
        <w:t>awiający prowadzi D</w:t>
      </w:r>
      <w:r w:rsidRPr="002B0D7C">
        <w:rPr>
          <w:rFonts w:ascii="Cambria" w:hAnsi="Cambria" w:cs="Times New Roman"/>
        </w:rPr>
        <w:t xml:space="preserve">ialog </w:t>
      </w:r>
      <w:r>
        <w:rPr>
          <w:rFonts w:ascii="Cambria" w:hAnsi="Cambria" w:cs="Times New Roman"/>
        </w:rPr>
        <w:t xml:space="preserve">konkurencyjny </w:t>
      </w:r>
      <w:r w:rsidRPr="002B0D7C">
        <w:rPr>
          <w:rFonts w:ascii="Cambria" w:hAnsi="Cambria" w:cs="Times New Roman"/>
        </w:rPr>
        <w:t>do momentu</w:t>
      </w:r>
      <w:r>
        <w:rPr>
          <w:rFonts w:ascii="Cambria" w:hAnsi="Cambria" w:cs="Times New Roman"/>
        </w:rPr>
        <w:t>, gdy jest w stanie określić, w </w:t>
      </w:r>
      <w:r w:rsidRPr="002B0D7C">
        <w:rPr>
          <w:rFonts w:ascii="Cambria" w:hAnsi="Cambria" w:cs="Times New Roman"/>
        </w:rPr>
        <w:t>wyniku porównania</w:t>
      </w:r>
      <w:r w:rsidR="003D130F">
        <w:rPr>
          <w:rFonts w:ascii="Cambria" w:hAnsi="Cambria" w:cs="Times New Roman"/>
        </w:rPr>
        <w:t xml:space="preserve"> rozwiązań proponowanych przez W</w:t>
      </w:r>
      <w:r w:rsidRPr="002B0D7C">
        <w:rPr>
          <w:rFonts w:ascii="Cambria" w:hAnsi="Cambria" w:cs="Times New Roman"/>
        </w:rPr>
        <w:t xml:space="preserve">ykonawców, jeżeli jest to konieczne, rozwiązanie lub rozwiązania </w:t>
      </w:r>
      <w:r w:rsidR="00D54B84">
        <w:rPr>
          <w:rFonts w:ascii="Cambria" w:hAnsi="Cambria" w:cs="Times New Roman"/>
        </w:rPr>
        <w:t>w największym stopniu</w:t>
      </w:r>
      <w:r w:rsidR="00D54B84" w:rsidRPr="002B0D7C">
        <w:rPr>
          <w:rFonts w:ascii="Cambria" w:hAnsi="Cambria" w:cs="Times New Roman"/>
        </w:rPr>
        <w:t xml:space="preserve"> </w:t>
      </w:r>
      <w:r w:rsidRPr="002B0D7C">
        <w:rPr>
          <w:rFonts w:ascii="Cambria" w:hAnsi="Cambria" w:cs="Times New Roman"/>
        </w:rPr>
        <w:t>spełniające jego potrzeby.</w:t>
      </w:r>
    </w:p>
    <w:p w:rsidR="002B0D7C" w:rsidRDefault="002B0D7C" w:rsidP="00646653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Zamawi</w:t>
      </w:r>
      <w:r w:rsidR="003D130F">
        <w:rPr>
          <w:rFonts w:ascii="Cambria" w:hAnsi="Cambria" w:cs="Times New Roman"/>
        </w:rPr>
        <w:t>ający niezwłocznie poinformuje W</w:t>
      </w:r>
      <w:r>
        <w:rPr>
          <w:rFonts w:ascii="Cambria" w:hAnsi="Cambria" w:cs="Times New Roman"/>
        </w:rPr>
        <w:t xml:space="preserve">ykonawców o zakończeniu </w:t>
      </w:r>
      <w:r w:rsidR="00D54B84">
        <w:rPr>
          <w:rFonts w:ascii="Cambria" w:hAnsi="Cambria" w:cs="Times New Roman"/>
        </w:rPr>
        <w:t xml:space="preserve">Dialogu </w:t>
      </w:r>
      <w:r>
        <w:rPr>
          <w:rFonts w:ascii="Cambria" w:hAnsi="Cambria" w:cs="Times New Roman"/>
        </w:rPr>
        <w:t xml:space="preserve">konkurencyjnego za pośrednictwem </w:t>
      </w:r>
      <w:r w:rsidR="00C07454">
        <w:rPr>
          <w:rFonts w:ascii="Cambria" w:hAnsi="Cambria" w:cs="Times New Roman"/>
        </w:rPr>
        <w:t xml:space="preserve">poczty elektroniczne, strony internetowej Zamawiającego. </w:t>
      </w:r>
    </w:p>
    <w:p w:rsidR="002B0D7C" w:rsidRDefault="002B0D7C" w:rsidP="00646653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Korespondencja, protokoły, pisma, opracowania oraz inne dokumenty związane </w:t>
      </w:r>
      <w:r>
        <w:rPr>
          <w:rFonts w:ascii="Cambria" w:hAnsi="Cambria" w:cs="Times New Roman"/>
        </w:rPr>
        <w:br/>
        <w:t xml:space="preserve">z Dialogiem </w:t>
      </w:r>
      <w:r w:rsidR="00C07454">
        <w:rPr>
          <w:rFonts w:ascii="Cambria" w:hAnsi="Cambria" w:cs="Times New Roman"/>
        </w:rPr>
        <w:t>konkurencyjnego</w:t>
      </w:r>
      <w:r>
        <w:rPr>
          <w:rFonts w:ascii="Cambria" w:hAnsi="Cambria" w:cs="Times New Roman"/>
        </w:rPr>
        <w:t xml:space="preserve"> pozostają w dyspozycji Zamawiającego i nie podlegają zwrotowi po zakończeniu Dialogu </w:t>
      </w:r>
      <w:r w:rsidR="00C07454">
        <w:rPr>
          <w:rFonts w:ascii="Cambria" w:hAnsi="Cambria" w:cs="Times New Roman"/>
        </w:rPr>
        <w:t>konkurencyjnego</w:t>
      </w:r>
      <w:r>
        <w:rPr>
          <w:rFonts w:ascii="Cambria" w:hAnsi="Cambria" w:cs="Times New Roman"/>
        </w:rPr>
        <w:t>.</w:t>
      </w:r>
    </w:p>
    <w:p w:rsidR="002B0D7C" w:rsidRDefault="002B0D7C" w:rsidP="002B0D7C">
      <w:pPr>
        <w:spacing w:after="0"/>
        <w:rPr>
          <w:rFonts w:ascii="Cambria" w:hAnsi="Cambria" w:cs="Times New Roman"/>
        </w:rPr>
      </w:pPr>
    </w:p>
    <w:p w:rsidR="002B0D7C" w:rsidRPr="002B0D7C" w:rsidRDefault="00E7717F" w:rsidP="002B0D7C">
      <w:pPr>
        <w:spacing w:after="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§8</w:t>
      </w:r>
    </w:p>
    <w:p w:rsidR="002B0D7C" w:rsidRDefault="002B0D7C" w:rsidP="00E7717F">
      <w:pPr>
        <w:spacing w:after="0"/>
        <w:jc w:val="center"/>
        <w:rPr>
          <w:rFonts w:ascii="Cambria" w:hAnsi="Cambria" w:cs="Times New Roman"/>
        </w:rPr>
      </w:pPr>
      <w:r w:rsidRPr="002B0D7C">
        <w:rPr>
          <w:rFonts w:ascii="Cambria" w:hAnsi="Cambria" w:cs="Times New Roman"/>
          <w:b/>
        </w:rPr>
        <w:t>Postanowienia końcowe</w:t>
      </w:r>
    </w:p>
    <w:p w:rsidR="00E7717F" w:rsidRPr="002B0D7C" w:rsidRDefault="002B0D7C" w:rsidP="002B0D7C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Zmiany Regulaminu mogą być wprowadzone , w szczególności gdy brak zmiany może zniweczyć efektywność lub cel prowadzonego Dialogu konkurencyjnego, a jednocześnie zmianie nie przeciwstawiają się zasady </w:t>
      </w:r>
      <w:r w:rsidRPr="00EB456A">
        <w:rPr>
          <w:rFonts w:ascii="Cambria" w:hAnsi="Cambria" w:cs="Times New Roman"/>
        </w:rPr>
        <w:t>przejrzystości, uczciwej konkurencji i</w:t>
      </w:r>
      <w:r w:rsidR="003D130F">
        <w:rPr>
          <w:rFonts w:ascii="Cambria" w:hAnsi="Cambria" w:cs="Times New Roman"/>
        </w:rPr>
        <w:t xml:space="preserve"> równego traktowania W</w:t>
      </w:r>
      <w:r>
        <w:rPr>
          <w:rFonts w:ascii="Cambria" w:hAnsi="Cambria" w:cs="Times New Roman"/>
        </w:rPr>
        <w:t>ykonawców i przedstawionych przez nich rozwiązań</w:t>
      </w:r>
      <w:r w:rsidRPr="00EB456A">
        <w:rPr>
          <w:rFonts w:ascii="Cambria" w:hAnsi="Cambria" w:cs="Times New Roman"/>
        </w:rPr>
        <w:t>.</w:t>
      </w:r>
      <w:r>
        <w:rPr>
          <w:rFonts w:ascii="Cambria" w:hAnsi="Cambria" w:cs="Times New Roman"/>
        </w:rPr>
        <w:t xml:space="preserve"> Informację o </w:t>
      </w:r>
      <w:r w:rsidR="003D130F">
        <w:rPr>
          <w:rFonts w:ascii="Cambria" w:hAnsi="Cambria" w:cs="Times New Roman"/>
        </w:rPr>
        <w:t>zmianie Zamawiający przekazuje W</w:t>
      </w:r>
      <w:r>
        <w:rPr>
          <w:rFonts w:ascii="Cambria" w:hAnsi="Cambria" w:cs="Times New Roman"/>
        </w:rPr>
        <w:t xml:space="preserve">ykonawcom za pośrednictwem </w:t>
      </w:r>
      <w:r w:rsidR="00C07454">
        <w:rPr>
          <w:rFonts w:ascii="Cambria" w:hAnsi="Cambria" w:cs="Times New Roman"/>
        </w:rPr>
        <w:t>strony internetowej Zamawiającego</w:t>
      </w:r>
      <w:r>
        <w:rPr>
          <w:rFonts w:ascii="Cambria" w:hAnsi="Cambria" w:cs="Times New Roman"/>
        </w:rPr>
        <w:t>.</w:t>
      </w:r>
    </w:p>
    <w:p w:rsidR="002B0D7C" w:rsidRDefault="002B0D7C" w:rsidP="002B0D7C">
      <w:pPr>
        <w:spacing w:after="0"/>
        <w:rPr>
          <w:rFonts w:ascii="Cambria" w:hAnsi="Cambria" w:cs="Times New Roman"/>
        </w:rPr>
      </w:pPr>
    </w:p>
    <w:p w:rsidR="002B0D7C" w:rsidRDefault="002B0D7C" w:rsidP="002B0D7C">
      <w:pPr>
        <w:spacing w:after="0"/>
        <w:rPr>
          <w:rFonts w:ascii="Cambria" w:hAnsi="Cambria" w:cs="Times New Roman"/>
        </w:rPr>
      </w:pPr>
    </w:p>
    <w:p w:rsidR="002B0D7C" w:rsidRDefault="002B0D7C" w:rsidP="002B0D7C">
      <w:pPr>
        <w:spacing w:after="0"/>
        <w:rPr>
          <w:rFonts w:ascii="Cambria" w:hAnsi="Cambria" w:cs="Times New Roman"/>
        </w:rPr>
      </w:pPr>
    </w:p>
    <w:p w:rsidR="002B0D7C" w:rsidRDefault="002B0D7C" w:rsidP="002B0D7C">
      <w:pPr>
        <w:spacing w:after="0"/>
        <w:rPr>
          <w:rFonts w:ascii="Cambria" w:hAnsi="Cambria" w:cs="Times New Roman"/>
        </w:rPr>
      </w:pPr>
    </w:p>
    <w:p w:rsidR="002B0D7C" w:rsidRDefault="002B0D7C" w:rsidP="002B0D7C">
      <w:pPr>
        <w:spacing w:after="120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Bydgoszcz ___________________________________________________________________</w:t>
      </w:r>
    </w:p>
    <w:p w:rsidR="008F6FEB" w:rsidRPr="0065494E" w:rsidRDefault="002B0D7C" w:rsidP="002B0D7C">
      <w:pPr>
        <w:spacing w:after="0"/>
        <w:ind w:left="360" w:firstLine="3184"/>
        <w:jc w:val="center"/>
        <w:rPr>
          <w:rFonts w:ascii="Cambria" w:hAnsi="Cambria" w:cs="Times New Roman"/>
        </w:rPr>
      </w:pPr>
      <w:r w:rsidRPr="005C5086">
        <w:rPr>
          <w:rFonts w:ascii="Cambria" w:hAnsi="Cambria" w:cs="Times New Roman"/>
          <w:sz w:val="18"/>
          <w:szCs w:val="18"/>
        </w:rPr>
        <w:t>(data, pieczęć oraz podpis osoby reprezentującej Zamawiającego)</w:t>
      </w:r>
    </w:p>
    <w:p w:rsidR="00E7717F" w:rsidRDefault="00E7717F" w:rsidP="00E7717F">
      <w:pPr>
        <w:spacing w:after="0"/>
        <w:jc w:val="both"/>
        <w:rPr>
          <w:rFonts w:ascii="Cambria" w:hAnsi="Cambria" w:cs="Times New Roman"/>
        </w:rPr>
      </w:pPr>
    </w:p>
    <w:p w:rsidR="00E7717F" w:rsidRDefault="00E7717F" w:rsidP="00E7717F">
      <w:pPr>
        <w:spacing w:after="0"/>
        <w:jc w:val="both"/>
        <w:rPr>
          <w:rFonts w:ascii="Cambria" w:hAnsi="Cambria" w:cs="Times New Roman"/>
        </w:rPr>
      </w:pPr>
    </w:p>
    <w:p w:rsidR="00E7717F" w:rsidRDefault="00E7717F" w:rsidP="00E7717F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Załączniki:</w:t>
      </w:r>
    </w:p>
    <w:p w:rsidR="00E7717F" w:rsidRPr="00E7717F" w:rsidRDefault="00E7717F" w:rsidP="00E7717F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1. wzór </w:t>
      </w:r>
      <w:r w:rsidR="00646653">
        <w:rPr>
          <w:rFonts w:ascii="Cambria" w:hAnsi="Cambria" w:cs="Times New Roman"/>
        </w:rPr>
        <w:t>oświadczenia licencyjnego.</w:t>
      </w:r>
    </w:p>
    <w:sectPr w:rsidR="00E7717F" w:rsidRPr="00E7717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66" w:rsidRDefault="009E5066" w:rsidP="00DC5F77">
      <w:pPr>
        <w:spacing w:after="0" w:line="240" w:lineRule="auto"/>
      </w:pPr>
      <w:r>
        <w:separator/>
      </w:r>
    </w:p>
  </w:endnote>
  <w:endnote w:type="continuationSeparator" w:id="0">
    <w:p w:rsidR="009E5066" w:rsidRDefault="009E5066" w:rsidP="00DC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9D" w:rsidRDefault="00B93C9D" w:rsidP="00DC5F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C9D" w:rsidRDefault="00B93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9D" w:rsidRDefault="00B93C9D" w:rsidP="00DC5F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0A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3C9D" w:rsidRDefault="00646653">
    <w:pPr>
      <w:pStyle w:val="Stopka"/>
    </w:pPr>
    <w:r>
      <w:t xml:space="preserve">         </w:t>
    </w:r>
    <w:r>
      <w:rPr>
        <w:noProof/>
        <w:lang w:eastAsia="pl-PL"/>
      </w:rPr>
      <w:drawing>
        <wp:inline distT="0" distB="0" distL="0" distR="0" wp14:anchorId="67111F99" wp14:editId="16F628D8">
          <wp:extent cx="4786686" cy="6326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043" cy="632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66" w:rsidRDefault="009E5066" w:rsidP="00DC5F77">
      <w:pPr>
        <w:spacing w:after="0" w:line="240" w:lineRule="auto"/>
      </w:pPr>
      <w:r>
        <w:separator/>
      </w:r>
    </w:p>
  </w:footnote>
  <w:footnote w:type="continuationSeparator" w:id="0">
    <w:p w:rsidR="009E5066" w:rsidRDefault="009E5066" w:rsidP="00DC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53" w:rsidRPr="00646653" w:rsidRDefault="00646653">
    <w:pPr>
      <w:pStyle w:val="Nagwek"/>
      <w:rPr>
        <w:rFonts w:asciiTheme="majorHAnsi" w:hAnsiTheme="majorHAnsi"/>
        <w:b/>
      </w:rPr>
    </w:pPr>
    <w:r w:rsidRPr="00646653">
      <w:rPr>
        <w:rFonts w:asciiTheme="majorHAnsi" w:hAnsiTheme="majorHAnsi"/>
        <w:b/>
      </w:rPr>
      <w:t xml:space="preserve">Dialog konkurencyjny                            </w:t>
    </w:r>
    <w:r w:rsidR="004D0A9B">
      <w:rPr>
        <w:rFonts w:asciiTheme="majorHAnsi" w:hAnsiTheme="majorHAnsi"/>
        <w:b/>
      </w:rPr>
      <w:t xml:space="preserve">                               </w:t>
    </w:r>
    <w:r w:rsidRPr="00646653">
      <w:rPr>
        <w:rFonts w:asciiTheme="majorHAnsi" w:hAnsiTheme="majorHAnsi"/>
        <w:b/>
      </w:rPr>
      <w:t xml:space="preserve"> znak sprawy </w:t>
    </w:r>
    <w:r w:rsidR="004D0A9B">
      <w:rPr>
        <w:rFonts w:asciiTheme="majorHAnsi" w:hAnsiTheme="majorHAnsi"/>
        <w:b/>
      </w:rPr>
      <w:t xml:space="preserve"> WIS.261.13.2019.AA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0646"/>
    <w:multiLevelType w:val="hybridMultilevel"/>
    <w:tmpl w:val="784E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69EA"/>
    <w:multiLevelType w:val="hybridMultilevel"/>
    <w:tmpl w:val="EEA854C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2B24D7"/>
    <w:multiLevelType w:val="hybridMultilevel"/>
    <w:tmpl w:val="EFB8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82733"/>
    <w:multiLevelType w:val="hybridMultilevel"/>
    <w:tmpl w:val="2E64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84781"/>
    <w:multiLevelType w:val="hybridMultilevel"/>
    <w:tmpl w:val="7C6E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32F9"/>
    <w:multiLevelType w:val="hybridMultilevel"/>
    <w:tmpl w:val="6B2E5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E3361"/>
    <w:multiLevelType w:val="hybridMultilevel"/>
    <w:tmpl w:val="88AEFD06"/>
    <w:lvl w:ilvl="0" w:tplc="855233BE">
      <w:start w:val="1"/>
      <w:numFmt w:val="low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86407"/>
    <w:multiLevelType w:val="hybridMultilevel"/>
    <w:tmpl w:val="8F4CE2D2"/>
    <w:lvl w:ilvl="0" w:tplc="D444F2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8FE4B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646CA"/>
    <w:multiLevelType w:val="hybridMultilevel"/>
    <w:tmpl w:val="AC2CA992"/>
    <w:lvl w:ilvl="0" w:tplc="EC1EFEC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ED07AE0"/>
    <w:multiLevelType w:val="hybridMultilevel"/>
    <w:tmpl w:val="6874A1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03860"/>
    <w:multiLevelType w:val="hybridMultilevel"/>
    <w:tmpl w:val="0A18C07A"/>
    <w:lvl w:ilvl="0" w:tplc="3844F4E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367BE"/>
    <w:multiLevelType w:val="hybridMultilevel"/>
    <w:tmpl w:val="37762564"/>
    <w:lvl w:ilvl="0" w:tplc="BBB23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A5F6C"/>
    <w:multiLevelType w:val="hybridMultilevel"/>
    <w:tmpl w:val="06C4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445CF"/>
    <w:multiLevelType w:val="hybridMultilevel"/>
    <w:tmpl w:val="CFEA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20538"/>
    <w:multiLevelType w:val="hybridMultilevel"/>
    <w:tmpl w:val="67FE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922DA"/>
    <w:multiLevelType w:val="multilevel"/>
    <w:tmpl w:val="EFB80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0C"/>
    <w:rsid w:val="000217BA"/>
    <w:rsid w:val="0004556F"/>
    <w:rsid w:val="00085D27"/>
    <w:rsid w:val="0009200C"/>
    <w:rsid w:val="000A513D"/>
    <w:rsid w:val="000B6469"/>
    <w:rsid w:val="000F4254"/>
    <w:rsid w:val="0010315E"/>
    <w:rsid w:val="00107E6C"/>
    <w:rsid w:val="00120D28"/>
    <w:rsid w:val="001306CE"/>
    <w:rsid w:val="001A0182"/>
    <w:rsid w:val="001D6898"/>
    <w:rsid w:val="00241B6B"/>
    <w:rsid w:val="002A2068"/>
    <w:rsid w:val="002B0D7C"/>
    <w:rsid w:val="0036330C"/>
    <w:rsid w:val="003C5790"/>
    <w:rsid w:val="003D130F"/>
    <w:rsid w:val="003F3738"/>
    <w:rsid w:val="0042239A"/>
    <w:rsid w:val="00447CB0"/>
    <w:rsid w:val="00452D12"/>
    <w:rsid w:val="004D0A9B"/>
    <w:rsid w:val="004D3D43"/>
    <w:rsid w:val="004E3B3B"/>
    <w:rsid w:val="00504105"/>
    <w:rsid w:val="00561CD7"/>
    <w:rsid w:val="005C4AF5"/>
    <w:rsid w:val="005D1D5E"/>
    <w:rsid w:val="005D3740"/>
    <w:rsid w:val="00621EF9"/>
    <w:rsid w:val="00646653"/>
    <w:rsid w:val="0065494E"/>
    <w:rsid w:val="006D7026"/>
    <w:rsid w:val="00704A89"/>
    <w:rsid w:val="00713375"/>
    <w:rsid w:val="007443DA"/>
    <w:rsid w:val="007D1474"/>
    <w:rsid w:val="007E0964"/>
    <w:rsid w:val="0082192F"/>
    <w:rsid w:val="00831DFC"/>
    <w:rsid w:val="00845CB1"/>
    <w:rsid w:val="0084694B"/>
    <w:rsid w:val="00886E56"/>
    <w:rsid w:val="008B4BA2"/>
    <w:rsid w:val="008F6FEB"/>
    <w:rsid w:val="00901077"/>
    <w:rsid w:val="009663ED"/>
    <w:rsid w:val="009A7BBF"/>
    <w:rsid w:val="009E1C68"/>
    <w:rsid w:val="009E5066"/>
    <w:rsid w:val="00A25749"/>
    <w:rsid w:val="00A316B2"/>
    <w:rsid w:val="00A45399"/>
    <w:rsid w:val="00A54AFE"/>
    <w:rsid w:val="00A54CA3"/>
    <w:rsid w:val="00AB374B"/>
    <w:rsid w:val="00AD3C4B"/>
    <w:rsid w:val="00AE04CA"/>
    <w:rsid w:val="00AF5F48"/>
    <w:rsid w:val="00B27CD4"/>
    <w:rsid w:val="00B41660"/>
    <w:rsid w:val="00B93C9D"/>
    <w:rsid w:val="00B96A34"/>
    <w:rsid w:val="00BD12FC"/>
    <w:rsid w:val="00C004F6"/>
    <w:rsid w:val="00C038B7"/>
    <w:rsid w:val="00C07454"/>
    <w:rsid w:val="00C20527"/>
    <w:rsid w:val="00C33D56"/>
    <w:rsid w:val="00C774B7"/>
    <w:rsid w:val="00CC1944"/>
    <w:rsid w:val="00CF0A68"/>
    <w:rsid w:val="00CF4B41"/>
    <w:rsid w:val="00D44905"/>
    <w:rsid w:val="00D54B84"/>
    <w:rsid w:val="00D636D5"/>
    <w:rsid w:val="00D867DC"/>
    <w:rsid w:val="00DA3F3C"/>
    <w:rsid w:val="00DC5F77"/>
    <w:rsid w:val="00E01C89"/>
    <w:rsid w:val="00E30B0E"/>
    <w:rsid w:val="00E76E24"/>
    <w:rsid w:val="00E7717F"/>
    <w:rsid w:val="00F2387A"/>
    <w:rsid w:val="00F33126"/>
    <w:rsid w:val="00FD1267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BE897"/>
  <w15:docId w15:val="{16D2C8A2-839E-447A-A7DF-F4909804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E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E24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C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F77"/>
  </w:style>
  <w:style w:type="character" w:styleId="Numerstrony">
    <w:name w:val="page number"/>
    <w:basedOn w:val="Domylnaczcionkaakapitu"/>
    <w:uiPriority w:val="99"/>
    <w:semiHidden/>
    <w:unhideWhenUsed/>
    <w:rsid w:val="00DC5F77"/>
  </w:style>
  <w:style w:type="paragraph" w:styleId="Nagwek">
    <w:name w:val="header"/>
    <w:basedOn w:val="Normalny"/>
    <w:link w:val="NagwekZnak"/>
    <w:uiPriority w:val="99"/>
    <w:unhideWhenUsed/>
    <w:rsid w:val="0064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1877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Andrzej Adamski</cp:lastModifiedBy>
  <cp:revision>4</cp:revision>
  <cp:lastPrinted>2019-03-05T11:12:00Z</cp:lastPrinted>
  <dcterms:created xsi:type="dcterms:W3CDTF">2019-02-27T09:07:00Z</dcterms:created>
  <dcterms:modified xsi:type="dcterms:W3CDTF">2019-03-05T11:12:00Z</dcterms:modified>
</cp:coreProperties>
</file>