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105BE3" w:rsidP="00105BE3">
      <w:pPr>
        <w:tabs>
          <w:tab w:val="left" w:pos="607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95"/>
        <w:gridCol w:w="1493"/>
        <w:gridCol w:w="1770"/>
        <w:gridCol w:w="1554"/>
        <w:gridCol w:w="1630"/>
      </w:tblGrid>
      <w:tr w:rsidR="00BE62CC" w:rsidTr="00BE62CC">
        <w:trPr>
          <w:trHeight w:val="834"/>
        </w:trPr>
        <w:tc>
          <w:tcPr>
            <w:tcW w:w="488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BE62CC" w:rsidRPr="00642616" w:rsidRDefault="00BE62CC" w:rsidP="00BE62CC">
            <w:pPr>
              <w:rPr>
                <w:b/>
              </w:rPr>
            </w:pPr>
          </w:p>
        </w:tc>
        <w:tc>
          <w:tcPr>
            <w:tcW w:w="1695" w:type="dxa"/>
          </w:tcPr>
          <w:p w:rsidR="00BE62CC" w:rsidRDefault="00BE62CC" w:rsidP="00BE62CC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BE62CC" w:rsidRPr="00642616" w:rsidRDefault="00BE62CC" w:rsidP="00BE62CC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493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usługi netto </w:t>
            </w:r>
            <w:r w:rsidRPr="00642616">
              <w:rPr>
                <w:b/>
              </w:rPr>
              <w:t>w zł</w:t>
            </w:r>
          </w:p>
        </w:tc>
        <w:tc>
          <w:tcPr>
            <w:tcW w:w="1770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554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1630" w:type="dxa"/>
          </w:tcPr>
          <w:p w:rsidR="00BE62CC" w:rsidRPr="00642616" w:rsidRDefault="00BE62CC" w:rsidP="00BE62CC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E62CC" w:rsidTr="00BE62CC">
        <w:trPr>
          <w:trHeight w:val="1262"/>
        </w:trPr>
        <w:tc>
          <w:tcPr>
            <w:tcW w:w="488" w:type="dxa"/>
          </w:tcPr>
          <w:p w:rsidR="00BE62CC" w:rsidRDefault="00BE62CC" w:rsidP="00BE62CC"/>
        </w:tc>
        <w:tc>
          <w:tcPr>
            <w:tcW w:w="1695" w:type="dxa"/>
          </w:tcPr>
          <w:p w:rsidR="00BE62CC" w:rsidRDefault="00BE62CC" w:rsidP="00BE62CC"/>
        </w:tc>
        <w:tc>
          <w:tcPr>
            <w:tcW w:w="1493" w:type="dxa"/>
          </w:tcPr>
          <w:p w:rsidR="00BE62CC" w:rsidRDefault="00BE62CC" w:rsidP="00BE62CC"/>
        </w:tc>
        <w:tc>
          <w:tcPr>
            <w:tcW w:w="1770" w:type="dxa"/>
          </w:tcPr>
          <w:p w:rsidR="00BE62CC" w:rsidRDefault="00BE62CC" w:rsidP="00BE62CC"/>
        </w:tc>
        <w:tc>
          <w:tcPr>
            <w:tcW w:w="1554" w:type="dxa"/>
          </w:tcPr>
          <w:p w:rsidR="00BE62CC" w:rsidRDefault="00BE62CC" w:rsidP="00BE62CC"/>
        </w:tc>
        <w:tc>
          <w:tcPr>
            <w:tcW w:w="1630" w:type="dxa"/>
          </w:tcPr>
          <w:p w:rsidR="00BE62CC" w:rsidRDefault="00BE62CC" w:rsidP="00BE62CC"/>
        </w:tc>
      </w:tr>
      <w:tr w:rsidR="00BE62CC" w:rsidTr="00BE62CC">
        <w:trPr>
          <w:trHeight w:val="1124"/>
        </w:trPr>
        <w:tc>
          <w:tcPr>
            <w:tcW w:w="488" w:type="dxa"/>
          </w:tcPr>
          <w:p w:rsidR="00BE62CC" w:rsidRDefault="00BE62CC" w:rsidP="00BE62CC"/>
        </w:tc>
        <w:tc>
          <w:tcPr>
            <w:tcW w:w="1695" w:type="dxa"/>
          </w:tcPr>
          <w:p w:rsidR="00BE62CC" w:rsidRDefault="00BE62CC" w:rsidP="00BE62CC"/>
        </w:tc>
        <w:tc>
          <w:tcPr>
            <w:tcW w:w="1493" w:type="dxa"/>
          </w:tcPr>
          <w:p w:rsidR="00BE62CC" w:rsidRDefault="00BE62CC" w:rsidP="00BE62CC"/>
        </w:tc>
        <w:tc>
          <w:tcPr>
            <w:tcW w:w="1770" w:type="dxa"/>
          </w:tcPr>
          <w:p w:rsidR="00BE62CC" w:rsidRDefault="00BE62CC" w:rsidP="00BE62CC"/>
        </w:tc>
        <w:tc>
          <w:tcPr>
            <w:tcW w:w="1554" w:type="dxa"/>
          </w:tcPr>
          <w:p w:rsidR="00BE62CC" w:rsidRDefault="00BE62CC" w:rsidP="00BE62CC"/>
        </w:tc>
        <w:tc>
          <w:tcPr>
            <w:tcW w:w="1630" w:type="dxa"/>
          </w:tcPr>
          <w:p w:rsidR="00BE62CC" w:rsidRDefault="00BE62CC" w:rsidP="00BE62CC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BE62CC" w:rsidRDefault="00BE62CC" w:rsidP="00330877">
      <w:pPr>
        <w:jc w:val="center"/>
        <w:rPr>
          <w:rFonts w:ascii="Arial" w:hAnsi="Arial" w:cs="Arial"/>
          <w:sz w:val="22"/>
          <w:szCs w:val="22"/>
        </w:rPr>
      </w:pPr>
    </w:p>
    <w:p w:rsidR="00BE62CC" w:rsidRPr="00BE62CC" w:rsidRDefault="00BE62CC" w:rsidP="00BE62CC">
      <w:pPr>
        <w:rPr>
          <w:rFonts w:ascii="Arial" w:hAnsi="Arial" w:cs="Arial"/>
          <w:sz w:val="22"/>
          <w:szCs w:val="22"/>
        </w:rPr>
      </w:pPr>
    </w:p>
    <w:p w:rsidR="00BE62CC" w:rsidRPr="00BE62CC" w:rsidRDefault="00BE62CC" w:rsidP="00BE62CC">
      <w:pPr>
        <w:rPr>
          <w:rFonts w:ascii="Arial" w:hAnsi="Arial" w:cs="Arial"/>
          <w:sz w:val="22"/>
          <w:szCs w:val="22"/>
        </w:rPr>
      </w:pPr>
    </w:p>
    <w:p w:rsidR="00BE62CC" w:rsidRDefault="00BE62CC" w:rsidP="00BE62CC">
      <w:pPr>
        <w:rPr>
          <w:rFonts w:ascii="Arial" w:hAnsi="Arial" w:cs="Arial"/>
          <w:sz w:val="22"/>
          <w:szCs w:val="22"/>
        </w:rPr>
      </w:pPr>
    </w:p>
    <w:p w:rsidR="00A41AD5" w:rsidRPr="00BE62CC" w:rsidRDefault="00BE62CC" w:rsidP="00BE62CC">
      <w:pPr>
        <w:tabs>
          <w:tab w:val="left" w:pos="2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41AD5" w:rsidRPr="00BE62CC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7D" w:rsidRDefault="00A0777D">
      <w:r>
        <w:separator/>
      </w:r>
    </w:p>
  </w:endnote>
  <w:endnote w:type="continuationSeparator" w:id="0">
    <w:p w:rsidR="00A0777D" w:rsidRDefault="00A0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7D" w:rsidRDefault="00A0777D">
      <w:r>
        <w:separator/>
      </w:r>
    </w:p>
  </w:footnote>
  <w:footnote w:type="continuationSeparator" w:id="0">
    <w:p w:rsidR="00A0777D" w:rsidRDefault="00A0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05BE3">
      <w:rPr>
        <w:rFonts w:ascii="Arial" w:hAnsi="Arial" w:cs="Arial"/>
        <w:i/>
        <w:iCs/>
        <w:noProof/>
        <w:sz w:val="20"/>
        <w:szCs w:val="16"/>
      </w:rPr>
      <w:t>IS.261.30</w:t>
    </w:r>
    <w:r w:rsidR="00CD4FFC">
      <w:rPr>
        <w:rFonts w:ascii="Arial" w:hAnsi="Arial" w:cs="Arial"/>
        <w:i/>
        <w:iCs/>
        <w:noProof/>
        <w:sz w:val="20"/>
        <w:szCs w:val="16"/>
      </w:rPr>
      <w:t>.2018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BE62CC">
      <w:rPr>
        <w:rFonts w:ascii="Arial" w:hAnsi="Arial" w:cs="Arial"/>
        <w:i/>
        <w:iCs/>
        <w:noProof/>
        <w:sz w:val="20"/>
        <w:szCs w:val="16"/>
      </w:rPr>
      <w:tab/>
    </w:r>
    <w:r w:rsidR="00BE62CC">
      <w:rPr>
        <w:rFonts w:ascii="Arial" w:hAnsi="Arial" w:cs="Arial"/>
        <w:i/>
        <w:iCs/>
        <w:noProof/>
        <w:sz w:val="20"/>
        <w:szCs w:val="16"/>
      </w:rPr>
      <w:tab/>
      <w:t>Załacznik Nr 3</w:t>
    </w:r>
    <w:r w:rsidR="00CD4FFC"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BE3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8A1"/>
    <w:rsid w:val="004929AC"/>
    <w:rsid w:val="00494019"/>
    <w:rsid w:val="00494BBA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40A"/>
    <w:rsid w:val="0059567C"/>
    <w:rsid w:val="00596AE4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0A6A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0777D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E62CC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D4FFC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D72C1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09A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AD79B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4</cp:revision>
  <cp:lastPrinted>2018-10-01T07:51:00Z</cp:lastPrinted>
  <dcterms:created xsi:type="dcterms:W3CDTF">2018-10-01T07:49:00Z</dcterms:created>
  <dcterms:modified xsi:type="dcterms:W3CDTF">2018-10-01T07:52:00Z</dcterms:modified>
</cp:coreProperties>
</file>