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DB644C">
        <w:rPr>
          <w:rFonts w:ascii="Arial" w:eastAsia="Calibri" w:hAnsi="Arial" w:cs="Arial"/>
          <w:b/>
          <w:lang w:val="pl-PL"/>
        </w:rPr>
        <w:t>„</w:t>
      </w:r>
      <w:r w:rsidR="00EE7AA4" w:rsidRPr="00EE7AA4">
        <w:rPr>
          <w:b/>
          <w:bCs/>
          <w:iCs/>
          <w:lang w:val="pl-PL"/>
        </w:rPr>
        <w:t>Rozpoznanie rozmieszczenia i liczebności wybranych gatunków w obszarze Natura 2000 Pojezierze Gnieźnieńskie</w:t>
      </w:r>
      <w:r w:rsidR="006C4C16" w:rsidRPr="00DB644C">
        <w:rPr>
          <w:rFonts w:ascii="Arial" w:eastAsia="Calibri" w:hAnsi="Arial" w:cs="Arial"/>
          <w:b/>
          <w:lang w:val="pl-PL"/>
        </w:rPr>
        <w:t>”</w:t>
      </w:r>
      <w:bookmarkEnd w:id="0"/>
      <w:r w:rsidR="006C4C16">
        <w:rPr>
          <w:rFonts w:eastAsia="Calibri"/>
          <w:b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</w:t>
      </w:r>
      <w:bookmarkStart w:id="1" w:name="_GoBack"/>
      <w:bookmarkEnd w:id="1"/>
      <w:r w:rsidR="006E003B" w:rsidRPr="00C90AC6">
        <w:rPr>
          <w:rFonts w:ascii="Arial" w:hAnsi="Arial" w:cs="Arial"/>
          <w:color w:val="000000"/>
          <w:lang w:val="pl-PL" w:eastAsia="pl-PL"/>
        </w:rPr>
        <w:t>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wykonanie usługi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(słownie ………………………………….………………… zł).</w:t>
      </w:r>
    </w:p>
    <w:p w:rsidR="00C90AC6" w:rsidRPr="00434D16" w:rsidRDefault="00C90AC6" w:rsidP="00C90AC6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34A" w:rsidRDefault="00CF734A">
      <w:r>
        <w:separator/>
      </w:r>
    </w:p>
  </w:endnote>
  <w:endnote w:type="continuationSeparator" w:id="0">
    <w:p w:rsidR="00CF734A" w:rsidRDefault="00CF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EE7AA4" w:rsidRPr="00EE7AA4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34A" w:rsidRDefault="00CF734A">
      <w:r>
        <w:separator/>
      </w:r>
    </w:p>
  </w:footnote>
  <w:footnote w:type="continuationSeparator" w:id="0">
    <w:p w:rsidR="00CF734A" w:rsidRDefault="00CF7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472B6B" w:rsidRDefault="00FE03E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EE7AA4">
      <w:rPr>
        <w:rFonts w:ascii="Arial" w:hAnsi="Arial" w:cs="Arial"/>
        <w:i/>
        <w:iCs/>
        <w:noProof/>
        <w:sz w:val="20"/>
        <w:szCs w:val="16"/>
        <w:lang w:val="pl-PL"/>
      </w:rPr>
      <w:t>IS.261.20</w:t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>.2017.AA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  <w:t>Załacznik Nr 2 do zapytania ofertowego</w:t>
    </w:r>
  </w:p>
  <w:p w:rsidR="0049297A" w:rsidRPr="00EB2F03" w:rsidRDefault="0049297A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6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1"/>
  </w:num>
  <w:num w:numId="18">
    <w:abstractNumId w:val="13"/>
  </w:num>
  <w:num w:numId="19">
    <w:abstractNumId w:val="18"/>
  </w:num>
  <w:num w:numId="20">
    <w:abstractNumId w:val="9"/>
  </w:num>
  <w:num w:numId="21">
    <w:abstractNumId w:val="20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CF734A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E7AA4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A761-989D-4C53-96A0-5F8B9EF1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3</cp:revision>
  <cp:lastPrinted>2017-08-08T07:21:00Z</cp:lastPrinted>
  <dcterms:created xsi:type="dcterms:W3CDTF">2017-08-08T07:22:00Z</dcterms:created>
  <dcterms:modified xsi:type="dcterms:W3CDTF">2017-08-09T06:12:00Z</dcterms:modified>
</cp:coreProperties>
</file>